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intelligence2.xml" ContentType="application/vnd.ms-office.intelligence2+xml"/>
  <Override PartName="/word/people.xml" ContentType="application/vnd.openxmlformats-officedocument.wordprocessingml.people+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91572EA" wp14:paraId="78ABC318" wp14:textId="5733F2B9">
      <w:pPr>
        <w:jc w:val="center"/>
      </w:pPr>
      <w:r w:rsidRPr="591572EA" w:rsidR="4A2A5472">
        <w:rPr>
          <w:rFonts w:ascii="Arial" w:hAnsi="Arial" w:eastAsia="Arial" w:cs="Arial"/>
          <w:b w:val="1"/>
          <w:bCs w:val="1"/>
          <w:noProof w:val="0"/>
          <w:sz w:val="22"/>
          <w:szCs w:val="22"/>
          <w:lang w:val="en-US"/>
        </w:rPr>
        <w:t>TREASURE VALLEY COMMUNITY COLLEGE BOARD OF EDUCATION</w:t>
      </w:r>
    </w:p>
    <w:p xmlns:wp14="http://schemas.microsoft.com/office/word/2010/wordml" w:rsidP="591572EA" wp14:paraId="592A1865" wp14:textId="6663974F">
      <w:pPr>
        <w:jc w:val="center"/>
      </w:pPr>
      <w:r w:rsidRPr="591572EA" w:rsidR="4A2A5472">
        <w:rPr>
          <w:rFonts w:ascii="Arial" w:hAnsi="Arial" w:eastAsia="Arial" w:cs="Arial"/>
          <w:noProof w:val="0"/>
          <w:sz w:val="22"/>
          <w:szCs w:val="22"/>
          <w:lang w:val="en-US"/>
        </w:rPr>
        <w:t>650 College Blvd., Ontario, OR  97914</w:t>
      </w:r>
    </w:p>
    <w:p xmlns:wp14="http://schemas.microsoft.com/office/word/2010/wordml" w:rsidP="591572EA" wp14:paraId="2A2EFA79" wp14:textId="163B09AC">
      <w:pPr>
        <w:jc w:val="center"/>
      </w:pPr>
      <w:r w:rsidRPr="591572EA" w:rsidR="4A2A5472">
        <w:rPr>
          <w:rFonts w:ascii="Arial" w:hAnsi="Arial" w:eastAsia="Arial" w:cs="Arial"/>
          <w:noProof w:val="0"/>
          <w:sz w:val="22"/>
          <w:szCs w:val="22"/>
          <w:lang w:val="en-US"/>
        </w:rPr>
        <w:t>Laura Moore Cunningham Science Center, Hanigan Board Room (115A)</w:t>
      </w:r>
      <w:r w:rsidRPr="591572EA" w:rsidR="4A2A5472">
        <w:rPr>
          <w:rFonts w:ascii="Arial" w:hAnsi="Arial" w:eastAsia="Arial" w:cs="Arial"/>
          <w:b w:val="1"/>
          <w:bCs w:val="1"/>
          <w:noProof w:val="0"/>
          <w:sz w:val="22"/>
          <w:szCs w:val="22"/>
          <w:lang w:val="en-US"/>
        </w:rPr>
        <w:t xml:space="preserve"> </w:t>
      </w:r>
    </w:p>
    <w:p xmlns:wp14="http://schemas.microsoft.com/office/word/2010/wordml" w:rsidP="591572EA" wp14:paraId="2264A2F2" wp14:textId="13A14708">
      <w:pPr>
        <w:jc w:val="center"/>
      </w:pPr>
      <w:r w:rsidRPr="591572EA" w:rsidR="4A2A5472">
        <w:rPr>
          <w:rFonts w:ascii="Arial" w:hAnsi="Arial" w:eastAsia="Arial" w:cs="Arial"/>
          <w:b w:val="1"/>
          <w:bCs w:val="1"/>
          <w:noProof w:val="0"/>
          <w:sz w:val="22"/>
          <w:szCs w:val="22"/>
          <w:lang w:val="en-US"/>
        </w:rPr>
        <w:t>Tuesday, April 21, 2026, 6:00 p.m.</w:t>
      </w:r>
      <w:r w:rsidRPr="591572EA" w:rsidR="4A2A5472">
        <w:rPr>
          <w:rFonts w:ascii="Arial" w:hAnsi="Arial" w:eastAsia="Arial" w:cs="Arial"/>
          <w:b w:val="1"/>
          <w:bCs w:val="1"/>
          <w:noProof w:val="0"/>
          <w:color w:val="FF0000"/>
          <w:sz w:val="22"/>
          <w:szCs w:val="22"/>
          <w:lang w:val="en-US"/>
        </w:rPr>
        <w:t xml:space="preserve"> </w:t>
      </w:r>
    </w:p>
    <w:p xmlns:wp14="http://schemas.microsoft.com/office/word/2010/wordml" w:rsidP="591572EA" wp14:paraId="16145F64" wp14:textId="3A34E3E5">
      <w:pPr>
        <w:jc w:val="center"/>
      </w:pPr>
      <w:r w:rsidRPr="591572EA" w:rsidR="4A2A5472">
        <w:rPr>
          <w:rFonts w:ascii="Arial" w:hAnsi="Arial" w:eastAsia="Arial" w:cs="Arial"/>
          <w:b w:val="1"/>
          <w:bCs w:val="1"/>
          <w:noProof w:val="0"/>
          <w:sz w:val="22"/>
          <w:szCs w:val="22"/>
          <w:lang w:val="en-US"/>
        </w:rPr>
        <w:t>MINUTES</w:t>
      </w:r>
      <w:r w:rsidRPr="591572EA" w:rsidR="4A2A5472">
        <w:rPr>
          <w:rFonts w:ascii="Arial" w:hAnsi="Arial" w:eastAsia="Arial" w:cs="Arial"/>
          <w:b w:val="1"/>
          <w:bCs w:val="1"/>
          <w:noProof w:val="0"/>
          <w:sz w:val="22"/>
          <w:szCs w:val="22"/>
          <w:lang w:val="en-US"/>
        </w:rPr>
        <w:t xml:space="preserve"> </w:t>
      </w:r>
    </w:p>
    <w:p xmlns:wp14="http://schemas.microsoft.com/office/word/2010/wordml" wp14:paraId="121B456F" wp14:textId="3D08A2F4">
      <w:r w:rsidRPr="158640DE" w:rsidR="4A2A5472">
        <w:rPr>
          <w:rFonts w:ascii="Arial" w:hAnsi="Arial" w:eastAsia="Arial" w:cs="Arial"/>
          <w:b w:val="1"/>
          <w:bCs w:val="1"/>
          <w:noProof w:val="0"/>
          <w:sz w:val="22"/>
          <w:szCs w:val="22"/>
          <w:lang w:val="en-US"/>
        </w:rPr>
        <w:t xml:space="preserve">Board of Education </w:t>
      </w:r>
      <w:r w:rsidRPr="158640DE" w:rsidR="1907051F">
        <w:rPr>
          <w:rFonts w:ascii="Arial" w:hAnsi="Arial" w:eastAsia="Arial" w:cs="Arial"/>
          <w:b w:val="1"/>
          <w:bCs w:val="1"/>
          <w:noProof w:val="0"/>
          <w:sz w:val="22"/>
          <w:szCs w:val="22"/>
          <w:lang w:val="en-US"/>
        </w:rPr>
        <w:t>member</w:t>
      </w:r>
      <w:r w:rsidRPr="158640DE" w:rsidR="4A2A5472">
        <w:rPr>
          <w:rFonts w:ascii="Arial" w:hAnsi="Arial" w:eastAsia="Arial" w:cs="Arial"/>
          <w:b w:val="1"/>
          <w:bCs w:val="1"/>
          <w:noProof w:val="0"/>
          <w:sz w:val="22"/>
          <w:szCs w:val="22"/>
          <w:lang w:val="en-US"/>
        </w:rPr>
        <w:t xml:space="preserve">s in attendance (quorum present): </w:t>
      </w:r>
    </w:p>
    <w:p xmlns:wp14="http://schemas.microsoft.com/office/word/2010/wordml" wp14:paraId="451FE82D" wp14:textId="3586B15C">
      <w:r w:rsidRPr="591572EA" w:rsidR="4A2A5472">
        <w:rPr>
          <w:rFonts w:ascii="Arial" w:hAnsi="Arial" w:eastAsia="Arial" w:cs="Arial"/>
          <w:noProof w:val="0"/>
          <w:sz w:val="22"/>
          <w:szCs w:val="22"/>
          <w:lang w:val="en-US"/>
        </w:rPr>
        <w:t xml:space="preserve">Chair Stephen Crow, Vice Chair Betty Carter, Roger Findley, Ken Hart, Torie Ramirez, Dr. Lindsay Norman, and Suzi Ireland </w:t>
      </w:r>
    </w:p>
    <w:p xmlns:wp14="http://schemas.microsoft.com/office/word/2010/wordml" wp14:paraId="64DDFDF9" wp14:textId="4A6EC7E7">
      <w:r w:rsidRPr="591572EA" w:rsidR="4A2A5472">
        <w:rPr>
          <w:rFonts w:ascii="Arial" w:hAnsi="Arial" w:eastAsia="Arial" w:cs="Arial"/>
          <w:b w:val="1"/>
          <w:bCs w:val="1"/>
          <w:noProof w:val="0"/>
          <w:sz w:val="22"/>
          <w:szCs w:val="22"/>
          <w:lang w:val="en-US"/>
        </w:rPr>
        <w:t>Staff, representatives, and guests in person or via Zoom:</w:t>
      </w:r>
    </w:p>
    <w:p xmlns:wp14="http://schemas.microsoft.com/office/word/2010/wordml" w:rsidP="158640DE" wp14:paraId="232DB00D" wp14:textId="6D0B3D3B">
      <w:pPr>
        <w:rPr>
          <w:rFonts w:ascii="Arial" w:hAnsi="Arial" w:eastAsia="Arial" w:cs="Arial"/>
          <w:noProof w:val="0"/>
          <w:sz w:val="22"/>
          <w:szCs w:val="22"/>
          <w:lang w:val="en-US"/>
        </w:rPr>
      </w:pPr>
      <w:r w:rsidRPr="0CDE8937" w:rsidR="436BE02D">
        <w:rPr>
          <w:rFonts w:ascii="Arial" w:hAnsi="Arial" w:eastAsia="Arial" w:cs="Arial"/>
          <w:noProof w:val="0"/>
          <w:sz w:val="22"/>
          <w:szCs w:val="22"/>
          <w:lang w:val="en-US"/>
        </w:rPr>
        <w:t>Dr. Dana Young, Vice President Darin Bell, Vice President Sandy Porter, Anne Marie Kelso, Cathy Yasuda, Justin Emerson</w:t>
      </w:r>
      <w:r w:rsidRPr="0CDE8937" w:rsidR="3CFA110D">
        <w:rPr>
          <w:rFonts w:ascii="Arial" w:hAnsi="Arial" w:eastAsia="Arial" w:cs="Arial"/>
          <w:noProof w:val="0"/>
          <w:sz w:val="22"/>
          <w:szCs w:val="22"/>
          <w:lang w:val="en-US"/>
        </w:rPr>
        <w:t>,</w:t>
      </w:r>
      <w:r w:rsidRPr="0CDE8937" w:rsidR="66AFE06B">
        <w:rPr>
          <w:rFonts w:ascii="Arial" w:hAnsi="Arial" w:eastAsia="Arial" w:cs="Arial"/>
          <w:noProof w:val="0"/>
          <w:sz w:val="22"/>
          <w:szCs w:val="22"/>
          <w:lang w:val="en-US"/>
        </w:rPr>
        <w:t xml:space="preserve"> Mara Poynter,</w:t>
      </w:r>
      <w:r w:rsidRPr="0CDE8937" w:rsidR="3CFA110D">
        <w:rPr>
          <w:rFonts w:ascii="Arial" w:hAnsi="Arial" w:eastAsia="Arial" w:cs="Arial"/>
          <w:noProof w:val="0"/>
          <w:sz w:val="22"/>
          <w:szCs w:val="22"/>
          <w:lang w:val="en-US"/>
        </w:rPr>
        <w:t xml:space="preserve"> Kathleen Thayer</w:t>
      </w:r>
      <w:r w:rsidRPr="0CDE8937" w:rsidR="2702DA3E">
        <w:rPr>
          <w:rFonts w:ascii="Arial" w:hAnsi="Arial" w:eastAsia="Arial" w:cs="Arial"/>
          <w:noProof w:val="0"/>
          <w:sz w:val="22"/>
          <w:szCs w:val="22"/>
          <w:lang w:val="en-US"/>
        </w:rPr>
        <w:t>,</w:t>
      </w:r>
      <w:r w:rsidRPr="0CDE8937" w:rsidR="41FC5923">
        <w:rPr>
          <w:rFonts w:ascii="Arial" w:hAnsi="Arial" w:eastAsia="Arial" w:cs="Arial"/>
          <w:noProof w:val="0"/>
          <w:sz w:val="22"/>
          <w:szCs w:val="22"/>
          <w:lang w:val="en-US"/>
        </w:rPr>
        <w:t xml:space="preserve"> </w:t>
      </w:r>
      <w:r w:rsidRPr="0CDE8937" w:rsidR="3CFA110D">
        <w:rPr>
          <w:rFonts w:ascii="Arial" w:hAnsi="Arial" w:eastAsia="Arial" w:cs="Arial"/>
          <w:noProof w:val="0"/>
          <w:sz w:val="22"/>
          <w:szCs w:val="22"/>
          <w:lang w:val="en-US"/>
        </w:rPr>
        <w:t>Kilee Saldivar</w:t>
      </w:r>
      <w:r w:rsidRPr="0CDE8937" w:rsidR="7459F04B">
        <w:rPr>
          <w:rFonts w:ascii="Arial" w:hAnsi="Arial" w:eastAsia="Arial" w:cs="Arial"/>
          <w:noProof w:val="0"/>
          <w:sz w:val="22"/>
          <w:szCs w:val="22"/>
          <w:lang w:val="en-US"/>
        </w:rPr>
        <w:t xml:space="preserve">, Heather </w:t>
      </w:r>
      <w:r w:rsidRPr="0CDE8937" w:rsidR="7459F04B">
        <w:rPr>
          <w:rFonts w:ascii="Arial" w:hAnsi="Arial" w:eastAsia="Arial" w:cs="Arial"/>
          <w:noProof w:val="0"/>
          <w:sz w:val="22"/>
          <w:szCs w:val="22"/>
          <w:lang w:val="en-US"/>
        </w:rPr>
        <w:t>Bohr</w:t>
      </w:r>
      <w:r w:rsidRPr="0CDE8937" w:rsidR="7459F04B">
        <w:rPr>
          <w:rFonts w:ascii="Arial" w:hAnsi="Arial" w:eastAsia="Arial" w:cs="Arial"/>
          <w:noProof w:val="0"/>
          <w:sz w:val="22"/>
          <w:szCs w:val="22"/>
          <w:lang w:val="en-US"/>
        </w:rPr>
        <w:t xml:space="preserve"> and </w:t>
      </w:r>
      <w:r w:rsidRPr="0CDE8937" w:rsidR="7459F04B">
        <w:rPr>
          <w:rFonts w:ascii="Arial" w:hAnsi="Arial" w:eastAsia="Arial" w:cs="Arial"/>
          <w:noProof w:val="0"/>
          <w:sz w:val="22"/>
          <w:szCs w:val="22"/>
          <w:lang w:val="en-US"/>
        </w:rPr>
        <w:t>Alexis Rice.</w:t>
      </w:r>
      <w:r w:rsidRPr="0CDE8937" w:rsidR="7459F04B">
        <w:rPr>
          <w:rFonts w:ascii="Arial" w:hAnsi="Arial" w:eastAsia="Arial" w:cs="Arial"/>
          <w:noProof w:val="0"/>
          <w:sz w:val="22"/>
          <w:szCs w:val="22"/>
          <w:lang w:val="en-US"/>
        </w:rPr>
        <w:t xml:space="preserve"> </w:t>
      </w:r>
    </w:p>
    <w:p xmlns:wp14="http://schemas.microsoft.com/office/word/2010/wordml" w:rsidP="591572EA" wp14:paraId="1F547727" wp14:textId="0C62810E">
      <w:pPr>
        <w:pStyle w:val="ListParagraph"/>
        <w:numPr>
          <w:ilvl w:val="0"/>
          <w:numId w:val="10"/>
        </w:numPr>
        <w:rPr>
          <w:rFonts w:ascii="Arial" w:hAnsi="Arial" w:eastAsia="Arial" w:cs="Arial"/>
          <w:noProof w:val="0"/>
          <w:sz w:val="22"/>
          <w:szCs w:val="22"/>
          <w:lang w:val="en-US"/>
        </w:rPr>
      </w:pPr>
      <w:r w:rsidRPr="591572EA" w:rsidR="4A2A5472">
        <w:rPr>
          <w:rFonts w:ascii="Arial" w:hAnsi="Arial" w:eastAsia="Arial" w:cs="Arial"/>
          <w:b w:val="1"/>
          <w:bCs w:val="1"/>
          <w:noProof w:val="0"/>
          <w:sz w:val="22"/>
          <w:szCs w:val="22"/>
          <w:lang w:val="en-US"/>
        </w:rPr>
        <w:t>Call to Order and Welcome</w:t>
      </w:r>
    </w:p>
    <w:p xmlns:wp14="http://schemas.microsoft.com/office/word/2010/wordml" w:rsidP="591572EA" wp14:paraId="3DD5E1C5" wp14:textId="0BA7E43C">
      <w:pPr>
        <w:pStyle w:val="ListParagraph"/>
        <w:suppressLineNumbers w:val="0"/>
        <w:bidi w:val="0"/>
        <w:spacing w:before="0" w:beforeAutospacing="off" w:after="160" w:afterAutospacing="off" w:line="279" w:lineRule="auto"/>
        <w:ind w:left="720" w:right="0"/>
        <w:jc w:val="left"/>
      </w:pPr>
      <w:r w:rsidRPr="591572EA" w:rsidR="22AE6D78">
        <w:rPr>
          <w:rFonts w:ascii="Arial" w:hAnsi="Arial" w:eastAsia="Arial" w:cs="Arial"/>
          <w:noProof w:val="0"/>
          <w:sz w:val="22"/>
          <w:szCs w:val="22"/>
          <w:lang w:val="en-US"/>
        </w:rPr>
        <w:t>The meeting was called to order at 6:01 pm by Chair Stephen Crow and began with the pledge of allegiance and the reading of the College’s mission and vision statements.</w:t>
      </w:r>
    </w:p>
    <w:p xmlns:wp14="http://schemas.microsoft.com/office/word/2010/wordml" w:rsidP="591572EA" wp14:paraId="490CF607" wp14:textId="276E16A8">
      <w:pPr>
        <w:pStyle w:val="ListParagraph"/>
        <w:ind w:left="720"/>
        <w:rPr>
          <w:rFonts w:ascii="Arial" w:hAnsi="Arial" w:eastAsia="Arial" w:cs="Arial"/>
          <w:b w:val="1"/>
          <w:bCs w:val="1"/>
          <w:noProof w:val="0"/>
          <w:sz w:val="22"/>
          <w:szCs w:val="22"/>
          <w:lang w:val="en-US"/>
        </w:rPr>
      </w:pPr>
      <w:r w:rsidRPr="591572EA" w:rsidR="4B6A69FA">
        <w:rPr>
          <w:rFonts w:ascii="Arial" w:hAnsi="Arial" w:eastAsia="Arial" w:cs="Arial"/>
          <w:noProof w:val="0"/>
          <w:sz w:val="22"/>
          <w:szCs w:val="22"/>
          <w:lang w:val="en-US"/>
        </w:rPr>
        <w:t>Kendal</w:t>
      </w:r>
      <w:r w:rsidRPr="591572EA" w:rsidR="45F5FEE7">
        <w:rPr>
          <w:rFonts w:ascii="Arial" w:hAnsi="Arial" w:eastAsia="Arial" w:cs="Arial"/>
          <w:noProof w:val="0"/>
          <w:sz w:val="22"/>
          <w:szCs w:val="22"/>
          <w:lang w:val="en-US"/>
        </w:rPr>
        <w:t xml:space="preserve">l Hiatt was welcomed at the </w:t>
      </w:r>
      <w:r w:rsidRPr="591572EA" w:rsidR="333C96E1">
        <w:rPr>
          <w:rFonts w:ascii="Arial" w:hAnsi="Arial" w:eastAsia="Arial" w:cs="Arial"/>
          <w:noProof w:val="0"/>
          <w:sz w:val="22"/>
          <w:szCs w:val="22"/>
          <w:lang w:val="en-US"/>
        </w:rPr>
        <w:t>Board M</w:t>
      </w:r>
      <w:r w:rsidRPr="591572EA" w:rsidR="45F5FEE7">
        <w:rPr>
          <w:rFonts w:ascii="Arial" w:hAnsi="Arial" w:eastAsia="Arial" w:cs="Arial"/>
          <w:noProof w:val="0"/>
          <w:sz w:val="22"/>
          <w:szCs w:val="22"/>
          <w:lang w:val="en-US"/>
        </w:rPr>
        <w:t>eetin</w:t>
      </w:r>
      <w:r w:rsidRPr="591572EA" w:rsidR="385BB2A6">
        <w:rPr>
          <w:rFonts w:ascii="Arial" w:hAnsi="Arial" w:eastAsia="Arial" w:cs="Arial"/>
          <w:noProof w:val="0"/>
          <w:sz w:val="22"/>
          <w:szCs w:val="22"/>
          <w:lang w:val="en-US"/>
        </w:rPr>
        <w:t>g as the new Board Secretary.</w:t>
      </w:r>
    </w:p>
    <w:p xmlns:wp14="http://schemas.microsoft.com/office/word/2010/wordml" w:rsidP="591572EA" wp14:paraId="416CBA12" wp14:textId="22C5F810">
      <w:pPr>
        <w:pStyle w:val="ListParagraph"/>
        <w:ind w:left="720"/>
        <w:rPr>
          <w:rFonts w:ascii="Arial" w:hAnsi="Arial" w:eastAsia="Arial" w:cs="Arial"/>
          <w:noProof w:val="0"/>
          <w:sz w:val="22"/>
          <w:szCs w:val="22"/>
          <w:lang w:val="en-US"/>
        </w:rPr>
      </w:pPr>
    </w:p>
    <w:p xmlns:wp14="http://schemas.microsoft.com/office/word/2010/wordml" w:rsidP="591572EA" wp14:paraId="515718DE" wp14:textId="3E0E6A79">
      <w:pPr>
        <w:pStyle w:val="ListParagraph"/>
        <w:numPr>
          <w:ilvl w:val="0"/>
          <w:numId w:val="10"/>
        </w:numPr>
        <w:rPr>
          <w:rFonts w:ascii="Arial" w:hAnsi="Arial" w:eastAsia="Arial" w:cs="Arial"/>
          <w:b w:val="1"/>
          <w:bCs w:val="1"/>
          <w:noProof w:val="0"/>
          <w:sz w:val="22"/>
          <w:szCs w:val="22"/>
          <w:lang w:val="en-US"/>
        </w:rPr>
      </w:pPr>
      <w:r w:rsidRPr="591572EA" w:rsidR="26C5753B">
        <w:rPr>
          <w:rFonts w:ascii="Arial" w:hAnsi="Arial" w:eastAsia="Arial" w:cs="Arial"/>
          <w:b w:val="1"/>
          <w:bCs w:val="1"/>
          <w:noProof w:val="0"/>
          <w:sz w:val="22"/>
          <w:szCs w:val="22"/>
          <w:lang w:val="en-US"/>
        </w:rPr>
        <w:t>Agenda Review/Changes</w:t>
      </w:r>
    </w:p>
    <w:p xmlns:wp14="http://schemas.microsoft.com/office/word/2010/wordml" w:rsidP="591572EA" wp14:paraId="5D105945" wp14:textId="4357AA70">
      <w:pPr>
        <w:pStyle w:val="ListParagraph"/>
        <w:ind w:left="720"/>
        <w:rPr>
          <w:rFonts w:ascii="Arial" w:hAnsi="Arial" w:eastAsia="Arial" w:cs="Arial"/>
          <w:b w:val="0"/>
          <w:bCs w:val="0"/>
          <w:noProof w:val="0"/>
          <w:sz w:val="22"/>
          <w:szCs w:val="22"/>
          <w:lang w:val="en-US"/>
        </w:rPr>
      </w:pPr>
      <w:r w:rsidRPr="591572EA" w:rsidR="3E598199">
        <w:rPr>
          <w:rFonts w:ascii="Arial" w:hAnsi="Arial" w:eastAsia="Arial" w:cs="Arial"/>
          <w:b w:val="0"/>
          <w:bCs w:val="0"/>
          <w:noProof w:val="0"/>
          <w:sz w:val="22"/>
          <w:szCs w:val="22"/>
          <w:lang w:val="en-US"/>
        </w:rPr>
        <w:t xml:space="preserve">There were no changes to the agenda. </w:t>
      </w:r>
    </w:p>
    <w:p xmlns:wp14="http://schemas.microsoft.com/office/word/2010/wordml" w:rsidP="158640DE" wp14:paraId="763E146A" wp14:textId="235CC54F">
      <w:pPr>
        <w:pStyle w:val="ListParagraph"/>
        <w:ind w:left="1440"/>
        <w:rPr>
          <w:rFonts w:ascii="Arial" w:hAnsi="Arial" w:eastAsia="Arial" w:cs="Arial"/>
          <w:b w:val="0"/>
          <w:bCs w:val="0"/>
          <w:noProof w:val="0"/>
          <w:sz w:val="22"/>
          <w:szCs w:val="22"/>
          <w:lang w:val="en-US"/>
        </w:rPr>
      </w:pPr>
      <w:r w:rsidRPr="158640DE" w:rsidR="3E598199">
        <w:rPr>
          <w:rFonts w:ascii="Arial" w:hAnsi="Arial" w:eastAsia="Arial" w:cs="Arial"/>
          <w:b w:val="1"/>
          <w:bCs w:val="1"/>
          <w:noProof w:val="0"/>
          <w:sz w:val="22"/>
          <w:szCs w:val="22"/>
          <w:u w:val="single"/>
          <w:lang w:val="en-US"/>
        </w:rPr>
        <w:t>Motion:</w:t>
      </w:r>
      <w:r w:rsidRPr="158640DE" w:rsidR="3E598199">
        <w:rPr>
          <w:rFonts w:ascii="Arial" w:hAnsi="Arial" w:eastAsia="Arial" w:cs="Arial"/>
          <w:b w:val="0"/>
          <w:bCs w:val="0"/>
          <w:noProof w:val="0"/>
          <w:sz w:val="22"/>
          <w:szCs w:val="22"/>
          <w:u w:val="single"/>
          <w:lang w:val="en-US"/>
        </w:rPr>
        <w:t xml:space="preserve"> </w:t>
      </w:r>
      <w:r w:rsidRPr="158640DE" w:rsidR="3E598199">
        <w:rPr>
          <w:rFonts w:ascii="Arial" w:hAnsi="Arial" w:eastAsia="Arial" w:cs="Arial"/>
          <w:b w:val="0"/>
          <w:bCs w:val="0"/>
          <w:noProof w:val="0"/>
          <w:sz w:val="22"/>
          <w:szCs w:val="22"/>
          <w:lang w:val="en-US"/>
        </w:rPr>
        <w:t xml:space="preserve">Roger Findley moved to approve the agenda as </w:t>
      </w:r>
      <w:r w:rsidRPr="158640DE" w:rsidR="3EDB2C50">
        <w:rPr>
          <w:rFonts w:ascii="Arial" w:hAnsi="Arial" w:eastAsia="Arial" w:cs="Arial"/>
          <w:b w:val="0"/>
          <w:bCs w:val="0"/>
          <w:noProof w:val="0"/>
          <w:sz w:val="22"/>
          <w:szCs w:val="22"/>
          <w:lang w:val="en-US"/>
        </w:rPr>
        <w:t>presented,</w:t>
      </w:r>
      <w:r w:rsidRPr="158640DE" w:rsidR="3E598199">
        <w:rPr>
          <w:rFonts w:ascii="Arial" w:hAnsi="Arial" w:eastAsia="Arial" w:cs="Arial"/>
          <w:b w:val="0"/>
          <w:bCs w:val="0"/>
          <w:noProof w:val="0"/>
          <w:sz w:val="22"/>
          <w:szCs w:val="22"/>
          <w:lang w:val="en-US"/>
        </w:rPr>
        <w:t xml:space="preserve"> and the </w:t>
      </w:r>
      <w:r w:rsidRPr="158640DE" w:rsidR="3E598199">
        <w:rPr>
          <w:rFonts w:ascii="Arial" w:hAnsi="Arial" w:eastAsia="Arial" w:cs="Arial"/>
          <w:b w:val="0"/>
          <w:bCs w:val="0"/>
          <w:noProof w:val="0"/>
          <w:sz w:val="22"/>
          <w:szCs w:val="22"/>
          <w:lang w:val="en-US"/>
        </w:rPr>
        <w:t xml:space="preserve">motion was seconded by Betty Carter. The roll call vote showed </w:t>
      </w:r>
      <w:r w:rsidRPr="158640DE" w:rsidR="1D7BDFBA">
        <w:rPr>
          <w:rFonts w:ascii="Arial" w:hAnsi="Arial" w:eastAsia="Arial" w:cs="Arial"/>
          <w:b w:val="0"/>
          <w:bCs w:val="0"/>
          <w:noProof w:val="0"/>
          <w:sz w:val="22"/>
          <w:szCs w:val="22"/>
          <w:lang w:val="en-US"/>
        </w:rPr>
        <w:t xml:space="preserve">ayes from Suzi </w:t>
      </w:r>
      <w:r w:rsidRPr="158640DE" w:rsidR="1D7BDFBA">
        <w:rPr>
          <w:rFonts w:ascii="Arial" w:hAnsi="Arial" w:eastAsia="Arial" w:cs="Arial"/>
          <w:b w:val="0"/>
          <w:bCs w:val="0"/>
          <w:noProof w:val="0"/>
          <w:sz w:val="22"/>
          <w:szCs w:val="22"/>
          <w:lang w:val="en-US"/>
        </w:rPr>
        <w:t xml:space="preserve">Ireland, Dr. Lindsay Norman, Torie Ramirez, Ken Hart, Roger Findley, Betty </w:t>
      </w:r>
      <w:r w:rsidRPr="158640DE" w:rsidR="1D7BDFBA">
        <w:rPr>
          <w:rFonts w:ascii="Arial" w:hAnsi="Arial" w:eastAsia="Arial" w:cs="Arial"/>
          <w:b w:val="0"/>
          <w:bCs w:val="0"/>
          <w:noProof w:val="0"/>
          <w:sz w:val="22"/>
          <w:szCs w:val="22"/>
          <w:lang w:val="en-US"/>
        </w:rPr>
        <w:t xml:space="preserve">Carter, and Stephen Crow. The motion passed </w:t>
      </w:r>
      <w:r w:rsidRPr="158640DE" w:rsidR="7DB8921C">
        <w:rPr>
          <w:rFonts w:ascii="Arial" w:hAnsi="Arial" w:eastAsia="Arial" w:cs="Arial"/>
          <w:b w:val="0"/>
          <w:bCs w:val="0"/>
          <w:noProof w:val="0"/>
          <w:sz w:val="22"/>
          <w:szCs w:val="22"/>
          <w:lang w:val="en-US"/>
        </w:rPr>
        <w:t>unanimously</w:t>
      </w:r>
      <w:r w:rsidRPr="158640DE" w:rsidR="1D7BDFBA">
        <w:rPr>
          <w:rFonts w:ascii="Arial" w:hAnsi="Arial" w:eastAsia="Arial" w:cs="Arial"/>
          <w:b w:val="0"/>
          <w:bCs w:val="0"/>
          <w:noProof w:val="0"/>
          <w:sz w:val="22"/>
          <w:szCs w:val="22"/>
          <w:lang w:val="en-US"/>
        </w:rPr>
        <w:t>.</w:t>
      </w:r>
    </w:p>
    <w:p xmlns:wp14="http://schemas.microsoft.com/office/word/2010/wordml" w:rsidP="591572EA" wp14:paraId="1DE99999" wp14:textId="5E6D5F7A">
      <w:pPr>
        <w:pStyle w:val="ListParagraph"/>
        <w:ind w:left="720"/>
        <w:rPr>
          <w:rFonts w:ascii="Arial" w:hAnsi="Arial" w:eastAsia="Arial" w:cs="Arial"/>
          <w:b w:val="0"/>
          <w:bCs w:val="0"/>
          <w:noProof w:val="0"/>
          <w:sz w:val="22"/>
          <w:szCs w:val="22"/>
          <w:lang w:val="en-US"/>
        </w:rPr>
      </w:pPr>
    </w:p>
    <w:p xmlns:wp14="http://schemas.microsoft.com/office/word/2010/wordml" w:rsidP="591572EA" wp14:paraId="06E02820" wp14:textId="00C66137">
      <w:pPr>
        <w:pStyle w:val="ListParagraph"/>
        <w:numPr>
          <w:ilvl w:val="0"/>
          <w:numId w:val="10"/>
        </w:numPr>
        <w:rPr>
          <w:rFonts w:ascii="Arial" w:hAnsi="Arial" w:eastAsia="Arial" w:cs="Arial"/>
          <w:b w:val="1"/>
          <w:bCs w:val="1"/>
          <w:noProof w:val="0"/>
          <w:sz w:val="22"/>
          <w:szCs w:val="22"/>
          <w:lang w:val="en-US"/>
        </w:rPr>
      </w:pPr>
      <w:r w:rsidRPr="591572EA" w:rsidR="003E449F">
        <w:rPr>
          <w:rFonts w:ascii="Arial" w:hAnsi="Arial" w:eastAsia="Arial" w:cs="Arial"/>
          <w:b w:val="1"/>
          <w:bCs w:val="1"/>
          <w:noProof w:val="0"/>
          <w:sz w:val="22"/>
          <w:szCs w:val="22"/>
          <w:lang w:val="en-US"/>
        </w:rPr>
        <w:t>Public Budget Hearing</w:t>
      </w:r>
    </w:p>
    <w:p xmlns:wp14="http://schemas.microsoft.com/office/word/2010/wordml" w:rsidP="591572EA" wp14:paraId="18BC66FB" wp14:textId="6E23B46B">
      <w:pPr>
        <w:pStyle w:val="ListParagraph"/>
        <w:numPr>
          <w:ilvl w:val="0"/>
          <w:numId w:val="8"/>
        </w:numPr>
        <w:rPr>
          <w:rFonts w:ascii="Arial" w:hAnsi="Arial" w:eastAsia="Arial" w:cs="Arial"/>
          <w:b w:val="0"/>
          <w:bCs w:val="0"/>
          <w:noProof w:val="0"/>
          <w:sz w:val="22"/>
          <w:szCs w:val="22"/>
          <w:u w:val="single"/>
          <w:lang w:val="en-US"/>
        </w:rPr>
      </w:pPr>
      <w:r w:rsidRPr="591572EA" w:rsidR="54A31D30">
        <w:rPr>
          <w:rFonts w:ascii="Arial" w:hAnsi="Arial" w:eastAsia="Arial" w:cs="Arial"/>
          <w:b w:val="0"/>
          <w:bCs w:val="0"/>
          <w:noProof w:val="0"/>
          <w:sz w:val="22"/>
          <w:szCs w:val="22"/>
          <w:u w:val="single"/>
          <w:lang w:val="en-US"/>
        </w:rPr>
        <w:t>Call to order:</w:t>
      </w:r>
    </w:p>
    <w:p xmlns:wp14="http://schemas.microsoft.com/office/word/2010/wordml" w:rsidP="591572EA" wp14:paraId="519DEC41" wp14:textId="67789D00">
      <w:pPr>
        <w:pStyle w:val="ListParagraph"/>
        <w:ind w:left="1080"/>
        <w:rPr>
          <w:rFonts w:ascii="Arial" w:hAnsi="Arial" w:eastAsia="Arial" w:cs="Arial"/>
          <w:b w:val="0"/>
          <w:bCs w:val="0"/>
          <w:noProof w:val="0"/>
          <w:sz w:val="22"/>
          <w:szCs w:val="22"/>
          <w:u w:val="none"/>
          <w:lang w:val="en-US"/>
        </w:rPr>
      </w:pPr>
      <w:r w:rsidRPr="591572EA" w:rsidR="662FB285">
        <w:rPr>
          <w:rFonts w:ascii="Arial" w:hAnsi="Arial" w:eastAsia="Arial" w:cs="Arial"/>
          <w:b w:val="0"/>
          <w:bCs w:val="0"/>
          <w:noProof w:val="0"/>
          <w:sz w:val="22"/>
          <w:szCs w:val="22"/>
          <w:u w:val="none"/>
          <w:lang w:val="en-US"/>
        </w:rPr>
        <w:t>The Public Budget Hearing was called to order at 6:04 pm by Chair Stephen Crow.</w:t>
      </w:r>
    </w:p>
    <w:p xmlns:wp14="http://schemas.microsoft.com/office/word/2010/wordml" w:rsidP="591572EA" wp14:paraId="3CBE8844" wp14:textId="49143089">
      <w:pPr>
        <w:pStyle w:val="ListParagraph"/>
        <w:numPr>
          <w:ilvl w:val="0"/>
          <w:numId w:val="8"/>
        </w:numPr>
        <w:rPr>
          <w:noProof w:val="0"/>
          <w:sz w:val="22"/>
          <w:szCs w:val="22"/>
          <w:lang w:val="en-US"/>
        </w:rPr>
      </w:pPr>
      <w:r w:rsidRPr="591572EA" w:rsidR="30C3CD9A">
        <w:rPr>
          <w:rFonts w:ascii="Arial" w:hAnsi="Arial" w:eastAsia="Arial" w:cs="Arial"/>
          <w:noProof w:val="0"/>
          <w:sz w:val="22"/>
          <w:szCs w:val="22"/>
          <w:u w:val="single"/>
          <w:lang w:val="en-US"/>
        </w:rPr>
        <w:t>Budget Message Update:</w:t>
      </w:r>
      <w:r w:rsidRPr="591572EA" w:rsidR="30C3CD9A">
        <w:rPr>
          <w:rFonts w:ascii="Arial" w:hAnsi="Arial" w:eastAsia="Arial" w:cs="Arial"/>
          <w:noProof w:val="0"/>
          <w:sz w:val="22"/>
          <w:szCs w:val="22"/>
          <w:lang w:val="en-US"/>
        </w:rPr>
        <w:t xml:space="preserve"> </w:t>
      </w:r>
    </w:p>
    <w:p xmlns:wp14="http://schemas.microsoft.com/office/word/2010/wordml" w:rsidP="591572EA" wp14:paraId="39BF7569" wp14:textId="0A700C0C">
      <w:pPr>
        <w:pStyle w:val="ListParagraph"/>
        <w:ind w:left="1080"/>
        <w:rPr>
          <w:noProof w:val="0"/>
          <w:sz w:val="22"/>
          <w:szCs w:val="22"/>
          <w:lang w:val="en-US"/>
        </w:rPr>
      </w:pPr>
      <w:r w:rsidRPr="158640DE" w:rsidR="306AB597">
        <w:rPr>
          <w:noProof w:val="0"/>
          <w:sz w:val="22"/>
          <w:szCs w:val="22"/>
          <w:lang w:val="en-US"/>
        </w:rPr>
        <w:t>V</w:t>
      </w:r>
      <w:r w:rsidRPr="158640DE" w:rsidR="6B4987DC">
        <w:rPr>
          <w:noProof w:val="0"/>
          <w:sz w:val="22"/>
          <w:szCs w:val="22"/>
          <w:lang w:val="en-US"/>
        </w:rPr>
        <w:t>ice President</w:t>
      </w:r>
      <w:r w:rsidRPr="158640DE" w:rsidR="306AB597">
        <w:rPr>
          <w:noProof w:val="0"/>
          <w:sz w:val="22"/>
          <w:szCs w:val="22"/>
          <w:lang w:val="en-US"/>
        </w:rPr>
        <w:t xml:space="preserve"> Darin Bell presented the budget approved by the </w:t>
      </w:r>
      <w:r w:rsidRPr="158640DE" w:rsidR="235C04FE">
        <w:rPr>
          <w:noProof w:val="0"/>
          <w:sz w:val="22"/>
          <w:szCs w:val="22"/>
          <w:lang w:val="en-US"/>
        </w:rPr>
        <w:t>J</w:t>
      </w:r>
      <w:r w:rsidRPr="158640DE" w:rsidR="306AB597">
        <w:rPr>
          <w:noProof w:val="0"/>
          <w:sz w:val="22"/>
          <w:szCs w:val="22"/>
          <w:lang w:val="en-US"/>
        </w:rPr>
        <w:t>oint Budget Committee and the Board last month, with no changes to the document. Roger</w:t>
      </w:r>
      <w:r w:rsidRPr="158640DE" w:rsidR="3C122227">
        <w:rPr>
          <w:noProof w:val="0"/>
          <w:sz w:val="22"/>
          <w:szCs w:val="22"/>
          <w:lang w:val="en-US"/>
        </w:rPr>
        <w:t xml:space="preserve"> Findley</w:t>
      </w:r>
      <w:r w:rsidRPr="158640DE" w:rsidR="306AB597">
        <w:rPr>
          <w:noProof w:val="0"/>
          <w:sz w:val="22"/>
          <w:szCs w:val="22"/>
          <w:lang w:val="en-US"/>
        </w:rPr>
        <w:t xml:space="preserve"> asked if the Board could still make changes, and Darin confirmed they can revise the budget and provide direction throughout the year. No further questions were raised.</w:t>
      </w:r>
    </w:p>
    <w:p xmlns:wp14="http://schemas.microsoft.com/office/word/2010/wordml" w:rsidP="591572EA" wp14:paraId="01367CD7" wp14:textId="18D40D5C">
      <w:pPr>
        <w:pStyle w:val="ListParagraph"/>
        <w:numPr>
          <w:ilvl w:val="0"/>
          <w:numId w:val="8"/>
        </w:numPr>
        <w:rPr>
          <w:rFonts w:ascii="Arial" w:hAnsi="Arial" w:eastAsia="Arial" w:cs="Arial"/>
          <w:noProof w:val="0"/>
          <w:sz w:val="22"/>
          <w:szCs w:val="22"/>
          <w:u w:val="single"/>
          <w:lang w:val="en-US"/>
        </w:rPr>
      </w:pPr>
      <w:r w:rsidRPr="591572EA" w:rsidR="45CC55C8">
        <w:rPr>
          <w:rFonts w:ascii="Arial" w:hAnsi="Arial" w:eastAsia="Arial" w:cs="Arial"/>
          <w:noProof w:val="0"/>
          <w:sz w:val="22"/>
          <w:szCs w:val="22"/>
          <w:u w:val="single"/>
          <w:lang w:val="en-US"/>
        </w:rPr>
        <w:t xml:space="preserve">Public Comment: </w:t>
      </w:r>
    </w:p>
    <w:p xmlns:wp14="http://schemas.microsoft.com/office/word/2010/wordml" w:rsidP="591572EA" wp14:paraId="79E83030" wp14:textId="22BF0058">
      <w:pPr>
        <w:pStyle w:val="ListParagraph"/>
        <w:ind w:left="1080"/>
        <w:rPr>
          <w:rFonts w:ascii="Arial" w:hAnsi="Arial" w:eastAsia="Arial" w:cs="Arial"/>
          <w:noProof w:val="0"/>
          <w:sz w:val="22"/>
          <w:szCs w:val="22"/>
          <w:u w:val="none"/>
          <w:lang w:val="en-US"/>
        </w:rPr>
      </w:pPr>
      <w:r w:rsidRPr="591572EA" w:rsidR="16579C4D">
        <w:rPr>
          <w:rFonts w:ascii="Arial" w:hAnsi="Arial" w:eastAsia="Arial" w:cs="Arial"/>
          <w:noProof w:val="0"/>
          <w:sz w:val="22"/>
          <w:szCs w:val="22"/>
          <w:u w:val="none"/>
          <w:lang w:val="en-US"/>
        </w:rPr>
        <w:t xml:space="preserve">There were </w:t>
      </w:r>
      <w:r w:rsidRPr="591572EA" w:rsidR="16579C4D">
        <w:rPr>
          <w:rFonts w:ascii="Arial" w:hAnsi="Arial" w:eastAsia="Arial" w:cs="Arial"/>
          <w:noProof w:val="0"/>
          <w:sz w:val="22"/>
          <w:szCs w:val="22"/>
          <w:u w:val="none"/>
          <w:lang w:val="en-US"/>
        </w:rPr>
        <w:t>n</w:t>
      </w:r>
      <w:r w:rsidRPr="591572EA" w:rsidR="45CC55C8">
        <w:rPr>
          <w:rFonts w:ascii="Arial" w:hAnsi="Arial" w:eastAsia="Arial" w:cs="Arial"/>
          <w:noProof w:val="0"/>
          <w:sz w:val="22"/>
          <w:szCs w:val="22"/>
          <w:u w:val="none"/>
          <w:lang w:val="en-US"/>
        </w:rPr>
        <w:t xml:space="preserve">o </w:t>
      </w:r>
      <w:r w:rsidRPr="591572EA" w:rsidR="381887AA">
        <w:rPr>
          <w:rFonts w:ascii="Arial" w:hAnsi="Arial" w:eastAsia="Arial" w:cs="Arial"/>
          <w:noProof w:val="0"/>
          <w:sz w:val="22"/>
          <w:szCs w:val="22"/>
          <w:u w:val="none"/>
          <w:lang w:val="en-US"/>
        </w:rPr>
        <w:t>public</w:t>
      </w:r>
      <w:r w:rsidRPr="591572EA" w:rsidR="381887AA">
        <w:rPr>
          <w:rFonts w:ascii="Arial" w:hAnsi="Arial" w:eastAsia="Arial" w:cs="Arial"/>
          <w:noProof w:val="0"/>
          <w:sz w:val="22"/>
          <w:szCs w:val="22"/>
          <w:u w:val="none"/>
          <w:lang w:val="en-US"/>
        </w:rPr>
        <w:t xml:space="preserve"> </w:t>
      </w:r>
      <w:r w:rsidRPr="591572EA" w:rsidR="45CC55C8">
        <w:rPr>
          <w:rFonts w:ascii="Arial" w:hAnsi="Arial" w:eastAsia="Arial" w:cs="Arial"/>
          <w:noProof w:val="0"/>
          <w:sz w:val="22"/>
          <w:szCs w:val="22"/>
          <w:u w:val="none"/>
          <w:lang w:val="en-US"/>
        </w:rPr>
        <w:t>comments</w:t>
      </w:r>
      <w:r w:rsidRPr="591572EA" w:rsidR="1352210B">
        <w:rPr>
          <w:rFonts w:ascii="Arial" w:hAnsi="Arial" w:eastAsia="Arial" w:cs="Arial"/>
          <w:noProof w:val="0"/>
          <w:sz w:val="22"/>
          <w:szCs w:val="22"/>
          <w:u w:val="none"/>
          <w:lang w:val="en-US"/>
        </w:rPr>
        <w:t>.</w:t>
      </w:r>
    </w:p>
    <w:p xmlns:wp14="http://schemas.microsoft.com/office/word/2010/wordml" w:rsidP="591572EA" wp14:paraId="031B8E07" wp14:textId="5C0025A5">
      <w:pPr>
        <w:pStyle w:val="ListParagraph"/>
        <w:numPr>
          <w:ilvl w:val="0"/>
          <w:numId w:val="8"/>
        </w:numPr>
        <w:rPr>
          <w:rFonts w:ascii="Arial" w:hAnsi="Arial" w:eastAsia="Arial" w:cs="Arial"/>
          <w:noProof w:val="0"/>
          <w:color w:val="auto"/>
          <w:sz w:val="22"/>
          <w:szCs w:val="22"/>
          <w:u w:val="single"/>
          <w:lang w:val="en-US"/>
        </w:rPr>
      </w:pPr>
      <w:r w:rsidRPr="591572EA" w:rsidR="45CC55C8">
        <w:rPr>
          <w:rFonts w:ascii="Arial" w:hAnsi="Arial" w:eastAsia="Arial" w:cs="Arial"/>
          <w:noProof w:val="0"/>
          <w:color w:val="auto"/>
          <w:sz w:val="22"/>
          <w:szCs w:val="22"/>
          <w:u w:val="single"/>
          <w:lang w:val="en-US"/>
        </w:rPr>
        <w:t>Close Public Budget Hearing</w:t>
      </w:r>
    </w:p>
    <w:p xmlns:wp14="http://schemas.microsoft.com/office/word/2010/wordml" w:rsidP="591572EA" wp14:paraId="4F38CA27" wp14:textId="4C7CC1C9">
      <w:pPr>
        <w:pStyle w:val="ListParagraph"/>
        <w:ind w:left="1440"/>
        <w:rPr>
          <w:rFonts w:ascii="Arial" w:hAnsi="Arial" w:eastAsia="Arial" w:cs="Arial"/>
          <w:b w:val="0"/>
          <w:bCs w:val="0"/>
          <w:noProof w:val="0"/>
          <w:sz w:val="22"/>
          <w:szCs w:val="22"/>
          <w:lang w:val="en-US"/>
        </w:rPr>
      </w:pPr>
      <w:r w:rsidRPr="591572EA" w:rsidR="6CCCD34F">
        <w:rPr>
          <w:rFonts w:ascii="Arial" w:hAnsi="Arial" w:eastAsia="Arial" w:cs="Arial"/>
          <w:b w:val="1"/>
          <w:bCs w:val="1"/>
          <w:noProof w:val="0"/>
          <w:color w:val="auto"/>
          <w:sz w:val="22"/>
          <w:szCs w:val="22"/>
          <w:u w:val="single"/>
          <w:lang w:val="en-US"/>
        </w:rPr>
        <w:t>Motion:</w:t>
      </w:r>
      <w:r w:rsidRPr="591572EA" w:rsidR="6CCCD34F">
        <w:rPr>
          <w:rFonts w:ascii="Arial" w:hAnsi="Arial" w:eastAsia="Arial" w:cs="Arial"/>
          <w:b w:val="1"/>
          <w:bCs w:val="1"/>
          <w:noProof w:val="0"/>
          <w:color w:val="auto"/>
          <w:sz w:val="22"/>
          <w:szCs w:val="22"/>
          <w:u w:val="single"/>
          <w:lang w:val="en-US"/>
        </w:rPr>
        <w:t xml:space="preserve"> </w:t>
      </w:r>
      <w:r w:rsidRPr="591572EA" w:rsidR="6CCCD34F">
        <w:rPr>
          <w:rFonts w:ascii="Arial" w:hAnsi="Arial" w:eastAsia="Arial" w:cs="Arial"/>
          <w:noProof w:val="0"/>
          <w:color w:val="auto"/>
          <w:sz w:val="22"/>
          <w:szCs w:val="22"/>
          <w:u w:val="none"/>
          <w:lang w:val="en-US"/>
        </w:rPr>
        <w:t xml:space="preserve">Torie Ramirez moved to </w:t>
      </w:r>
      <w:r w:rsidRPr="591572EA" w:rsidR="2E1AD82A">
        <w:rPr>
          <w:rFonts w:ascii="Arial" w:hAnsi="Arial" w:eastAsia="Arial" w:cs="Arial"/>
          <w:noProof w:val="0"/>
          <w:color w:val="auto"/>
          <w:sz w:val="22"/>
          <w:szCs w:val="22"/>
          <w:u w:val="none"/>
          <w:lang w:val="en-US"/>
        </w:rPr>
        <w:t xml:space="preserve">close the Public Budget </w:t>
      </w:r>
      <w:r w:rsidRPr="591572EA" w:rsidR="4D717C1B">
        <w:rPr>
          <w:rFonts w:ascii="Arial" w:hAnsi="Arial" w:eastAsia="Arial" w:cs="Arial"/>
          <w:noProof w:val="0"/>
          <w:color w:val="auto"/>
          <w:sz w:val="22"/>
          <w:szCs w:val="22"/>
          <w:u w:val="none"/>
          <w:lang w:val="en-US"/>
        </w:rPr>
        <w:t>hearing, a</w:t>
      </w:r>
      <w:r w:rsidRPr="591572EA" w:rsidR="6CCCD34F">
        <w:rPr>
          <w:rFonts w:ascii="Arial" w:hAnsi="Arial" w:eastAsia="Arial" w:cs="Arial"/>
          <w:noProof w:val="0"/>
          <w:color w:val="auto"/>
          <w:sz w:val="22"/>
          <w:szCs w:val="22"/>
          <w:u w:val="none"/>
          <w:lang w:val="en-US"/>
        </w:rPr>
        <w:t>nd</w:t>
      </w:r>
      <w:r w:rsidRPr="591572EA" w:rsidR="6CCCD34F">
        <w:rPr>
          <w:rFonts w:ascii="Arial" w:hAnsi="Arial" w:eastAsia="Arial" w:cs="Arial"/>
          <w:noProof w:val="0"/>
          <w:color w:val="auto"/>
          <w:sz w:val="22"/>
          <w:szCs w:val="22"/>
          <w:u w:val="none"/>
          <w:lang w:val="en-US"/>
        </w:rPr>
        <w:t xml:space="preserve"> the motion </w:t>
      </w:r>
      <w:r w:rsidRPr="591572EA" w:rsidR="6CCCD34F">
        <w:rPr>
          <w:rFonts w:ascii="Arial" w:hAnsi="Arial" w:eastAsia="Arial" w:cs="Arial"/>
          <w:noProof w:val="0"/>
          <w:color w:val="auto"/>
          <w:sz w:val="22"/>
          <w:szCs w:val="22"/>
          <w:u w:val="none"/>
          <w:lang w:val="en-US"/>
        </w:rPr>
        <w:t xml:space="preserve">was seconded by Suzie Ireland. The roll call vote showed ayes from Suzi Ireland, </w:t>
      </w:r>
      <w:r w:rsidRPr="591572EA" w:rsidR="6CCCD34F">
        <w:rPr>
          <w:rFonts w:ascii="Arial" w:hAnsi="Arial" w:eastAsia="Arial" w:cs="Arial"/>
          <w:noProof w:val="0"/>
          <w:color w:val="auto"/>
          <w:sz w:val="22"/>
          <w:szCs w:val="22"/>
          <w:u w:val="none"/>
          <w:lang w:val="en-US"/>
        </w:rPr>
        <w:t>Dr. Lindsay Norman, Torie Ramirez, Ken Hart, Roger Findley, Betty Carter, and</w:t>
      </w:r>
      <w:r w:rsidRPr="591572EA" w:rsidR="7B616FD4">
        <w:rPr>
          <w:rFonts w:ascii="Arial" w:hAnsi="Arial" w:eastAsia="Arial" w:cs="Arial"/>
          <w:noProof w:val="0"/>
          <w:color w:val="auto"/>
          <w:sz w:val="22"/>
          <w:szCs w:val="22"/>
          <w:u w:val="none"/>
          <w:lang w:val="en-US"/>
        </w:rPr>
        <w:t xml:space="preserve"> </w:t>
      </w:r>
      <w:r w:rsidRPr="591572EA" w:rsidR="6CCCD34F">
        <w:rPr>
          <w:rFonts w:ascii="Arial" w:hAnsi="Arial" w:eastAsia="Arial" w:cs="Arial"/>
          <w:noProof w:val="0"/>
          <w:color w:val="auto"/>
          <w:sz w:val="22"/>
          <w:szCs w:val="22"/>
          <w:u w:val="none"/>
          <w:lang w:val="en-US"/>
        </w:rPr>
        <w:t>Stephen Crow. The motion passed unanimously.</w:t>
      </w:r>
    </w:p>
    <w:p xmlns:wp14="http://schemas.microsoft.com/office/word/2010/wordml" w:rsidP="591572EA" wp14:paraId="616606A1" wp14:textId="324955FA">
      <w:pPr>
        <w:pStyle w:val="ListParagraph"/>
        <w:ind w:left="1080"/>
        <w:rPr>
          <w:rFonts w:ascii="Arial" w:hAnsi="Arial" w:eastAsia="Arial" w:cs="Arial"/>
          <w:noProof w:val="0"/>
          <w:color w:val="auto"/>
          <w:sz w:val="22"/>
          <w:szCs w:val="22"/>
          <w:u w:val="none"/>
          <w:lang w:val="en-US"/>
        </w:rPr>
      </w:pPr>
    </w:p>
    <w:p xmlns:wp14="http://schemas.microsoft.com/office/word/2010/wordml" w:rsidP="158640DE" wp14:paraId="1C4B4D73" wp14:textId="1CA9838A">
      <w:pPr>
        <w:pStyle w:val="ListParagraph"/>
        <w:numPr>
          <w:ilvl w:val="0"/>
          <w:numId w:val="10"/>
        </w:numPr>
        <w:ind/>
        <w:rPr>
          <w:rFonts w:ascii="Arial" w:hAnsi="Arial" w:eastAsia="Arial" w:cs="Arial"/>
          <w:b w:val="1"/>
          <w:bCs w:val="1"/>
          <w:noProof w:val="0"/>
          <w:sz w:val="22"/>
          <w:szCs w:val="22"/>
          <w:lang w:val="en-US"/>
        </w:rPr>
      </w:pPr>
      <w:r w:rsidRPr="158640DE" w:rsidR="421A8B79">
        <w:rPr>
          <w:rFonts w:ascii="Arial" w:hAnsi="Arial" w:eastAsia="Arial" w:cs="Arial"/>
          <w:b w:val="1"/>
          <w:bCs w:val="1"/>
          <w:noProof w:val="0"/>
          <w:sz w:val="22"/>
          <w:szCs w:val="22"/>
          <w:lang w:val="en-US"/>
        </w:rPr>
        <w:t>Public Comment</w:t>
      </w:r>
    </w:p>
    <w:p xmlns:wp14="http://schemas.microsoft.com/office/word/2010/wordml" w:rsidP="591572EA" wp14:paraId="3008B3A8" wp14:textId="79767933">
      <w:pPr>
        <w:pStyle w:val="ListParagraph"/>
        <w:numPr>
          <w:ilvl w:val="1"/>
          <w:numId w:val="9"/>
        </w:numPr>
        <w:rPr>
          <w:noProof w:val="0"/>
          <w:sz w:val="22"/>
          <w:szCs w:val="22"/>
          <w:lang w:val="en-US"/>
        </w:rPr>
      </w:pPr>
      <w:r w:rsidRPr="591572EA" w:rsidR="2F3ACE98">
        <w:rPr>
          <w:noProof w:val="0"/>
          <w:sz w:val="22"/>
          <w:szCs w:val="22"/>
          <w:lang w:val="en-US"/>
        </w:rPr>
        <w:t>Kathleen Thayer thanked the Board for its support of the college, community, and students, and expressed appreciation</w:t>
      </w:r>
      <w:r w:rsidRPr="591572EA" w:rsidR="6A68CE00">
        <w:rPr>
          <w:noProof w:val="0"/>
          <w:sz w:val="22"/>
          <w:szCs w:val="22"/>
          <w:lang w:val="en-US"/>
        </w:rPr>
        <w:t>,</w:t>
      </w:r>
      <w:r w:rsidRPr="591572EA" w:rsidR="2F3ACE98">
        <w:rPr>
          <w:noProof w:val="0"/>
          <w:sz w:val="22"/>
          <w:szCs w:val="22"/>
          <w:lang w:val="en-US"/>
        </w:rPr>
        <w:t xml:space="preserve"> on behalf of faculty, for approving the latest TVEA bargaining agreement. She noted that bargaining is an ongoing process and reaffirmed </w:t>
      </w:r>
      <w:r w:rsidRPr="591572EA" w:rsidR="0F246D2D">
        <w:rPr>
          <w:noProof w:val="0"/>
          <w:sz w:val="22"/>
          <w:szCs w:val="22"/>
          <w:lang w:val="en-US"/>
        </w:rPr>
        <w:t>the faculty’s</w:t>
      </w:r>
      <w:r w:rsidRPr="591572EA" w:rsidR="2F3ACE98">
        <w:rPr>
          <w:noProof w:val="0"/>
          <w:sz w:val="22"/>
          <w:szCs w:val="22"/>
          <w:lang w:val="en-US"/>
        </w:rPr>
        <w:t xml:space="preserve"> commitment to supporting student success.</w:t>
      </w:r>
    </w:p>
    <w:p xmlns:wp14="http://schemas.microsoft.com/office/word/2010/wordml" w:rsidP="591572EA" wp14:paraId="7DD28E51" wp14:textId="57FDF52C">
      <w:pPr>
        <w:pStyle w:val="ListParagraph"/>
        <w:ind w:left="1440"/>
        <w:rPr>
          <w:noProof w:val="0"/>
          <w:sz w:val="22"/>
          <w:szCs w:val="22"/>
          <w:lang w:val="en-US"/>
        </w:rPr>
      </w:pPr>
    </w:p>
    <w:p xmlns:wp14="http://schemas.microsoft.com/office/word/2010/wordml" w:rsidP="591572EA" wp14:paraId="02231352" wp14:textId="6D0BD50B">
      <w:pPr>
        <w:pStyle w:val="ListParagraph"/>
        <w:numPr>
          <w:ilvl w:val="0"/>
          <w:numId w:val="10"/>
        </w:numPr>
        <w:rPr>
          <w:rFonts w:ascii="Arial" w:hAnsi="Arial" w:eastAsia="Arial" w:cs="Arial"/>
          <w:b w:val="1"/>
          <w:bCs w:val="1"/>
          <w:noProof w:val="0"/>
          <w:sz w:val="22"/>
          <w:szCs w:val="22"/>
          <w:lang w:val="en-US"/>
        </w:rPr>
      </w:pPr>
      <w:r w:rsidRPr="591572EA" w:rsidR="604C2320">
        <w:rPr>
          <w:rFonts w:ascii="Arial" w:hAnsi="Arial" w:eastAsia="Arial" w:cs="Arial"/>
          <w:b w:val="1"/>
          <w:bCs w:val="1"/>
          <w:noProof w:val="0"/>
          <w:sz w:val="22"/>
          <w:szCs w:val="22"/>
          <w:lang w:val="en-US"/>
        </w:rPr>
        <w:t>Special Presentations</w:t>
      </w:r>
    </w:p>
    <w:p xmlns:wp14="http://schemas.microsoft.com/office/word/2010/wordml" w:rsidP="591572EA" wp14:paraId="6D53242B" wp14:textId="28ECEF54">
      <w:pPr>
        <w:pStyle w:val="ListParagraph"/>
        <w:numPr>
          <w:ilvl w:val="0"/>
          <w:numId w:val="1"/>
        </w:numPr>
        <w:rPr>
          <w:rFonts w:ascii="Arial" w:hAnsi="Arial" w:eastAsia="Arial" w:cs="Arial"/>
          <w:noProof w:val="0"/>
          <w:sz w:val="22"/>
          <w:szCs w:val="22"/>
          <w:lang w:val="en-US"/>
        </w:rPr>
      </w:pPr>
      <w:r w:rsidRPr="591572EA" w:rsidR="4A2A5472">
        <w:rPr>
          <w:rFonts w:ascii="Arial" w:hAnsi="Arial" w:eastAsia="Arial" w:cs="Arial"/>
          <w:noProof w:val="0"/>
          <w:sz w:val="22"/>
          <w:szCs w:val="22"/>
          <w:lang w:val="en-US"/>
        </w:rPr>
        <w:t>New Employee Introductions</w:t>
      </w:r>
    </w:p>
    <w:p xmlns:wp14="http://schemas.microsoft.com/office/word/2010/wordml" w:rsidP="591572EA" wp14:paraId="662FDF13" wp14:textId="67D07500">
      <w:pPr>
        <w:pStyle w:val="ListParagraph"/>
        <w:numPr>
          <w:ilvl w:val="1"/>
          <w:numId w:val="1"/>
        </w:numPr>
        <w:rPr>
          <w:noProof w:val="0"/>
          <w:sz w:val="22"/>
          <w:szCs w:val="22"/>
          <w:lang w:val="en-US"/>
        </w:rPr>
      </w:pPr>
      <w:r w:rsidRPr="591572EA" w:rsidR="3BE9EDD2">
        <w:rPr>
          <w:noProof w:val="0"/>
          <w:sz w:val="22"/>
          <w:szCs w:val="22"/>
          <w:lang w:val="en-US"/>
        </w:rPr>
        <w:t>Adam Morgan was introduced as the new Math Tutor, replacing Ken in the Math Lab. He brings a background in math and education and looks forward to supporting students this fall.</w:t>
      </w:r>
    </w:p>
    <w:p xmlns:wp14="http://schemas.microsoft.com/office/word/2010/wordml" w:rsidP="0CDE8937" wp14:paraId="1F5E7F2A" wp14:textId="2208100E">
      <w:pPr>
        <w:pStyle w:val="ListParagraph"/>
        <w:numPr>
          <w:ilvl w:val="0"/>
          <w:numId w:val="1"/>
        </w:numPr>
        <w:rPr>
          <w:rFonts w:ascii="Arial" w:hAnsi="Arial" w:eastAsia="Arial" w:cs="Arial"/>
          <w:noProof w:val="0"/>
          <w:sz w:val="22"/>
          <w:szCs w:val="22"/>
          <w:lang w:val="en-US"/>
        </w:rPr>
      </w:pPr>
      <w:r w:rsidRPr="0CDE8937" w:rsidR="436BE02D">
        <w:rPr>
          <w:rFonts w:ascii="Arial" w:hAnsi="Arial" w:eastAsia="Arial" w:cs="Arial"/>
          <w:noProof w:val="0"/>
          <w:sz w:val="22"/>
          <w:szCs w:val="22"/>
          <w:lang w:val="en-US"/>
        </w:rPr>
        <w:t>Nursing &amp; Allied Health</w:t>
      </w:r>
    </w:p>
    <w:p w:rsidR="0AE8DD33" w:rsidP="0CDE8937" w:rsidRDefault="0AE8DD33" w14:paraId="33677BA8" w14:textId="3BFBBE4D">
      <w:pPr>
        <w:pStyle w:val="ListParagraph"/>
        <w:numPr>
          <w:ilvl w:val="1"/>
          <w:numId w:val="1"/>
        </w:numPr>
        <w:rPr>
          <w:noProof w:val="0"/>
          <w:sz w:val="22"/>
          <w:szCs w:val="22"/>
          <w:lang w:val="en-US"/>
        </w:rPr>
      </w:pPr>
      <w:r w:rsidRPr="0CDE8937" w:rsidR="0AE8DD33">
        <w:rPr>
          <w:noProof w:val="0"/>
          <w:sz w:val="22"/>
          <w:szCs w:val="22"/>
          <w:lang w:val="en-US"/>
        </w:rPr>
        <w:t>Mara provided an overview of the</w:t>
      </w:r>
      <w:r w:rsidRPr="0CDE8937" w:rsidR="1404F825">
        <w:rPr>
          <w:noProof w:val="0"/>
          <w:sz w:val="22"/>
          <w:szCs w:val="22"/>
          <w:lang w:val="en-US"/>
        </w:rPr>
        <w:t xml:space="preserve"> Nursing and</w:t>
      </w:r>
      <w:r w:rsidRPr="0CDE8937" w:rsidR="0AE8DD33">
        <w:rPr>
          <w:noProof w:val="0"/>
          <w:sz w:val="22"/>
          <w:szCs w:val="22"/>
          <w:lang w:val="en-US"/>
        </w:rPr>
        <w:t xml:space="preserve"> Allied Health programs, highlighting the new branded website, current enrollment capacity</w:t>
      </w:r>
      <w:r w:rsidRPr="0CDE8937" w:rsidR="75BBDDF1">
        <w:rPr>
          <w:noProof w:val="0"/>
          <w:sz w:val="22"/>
          <w:szCs w:val="22"/>
          <w:lang w:val="en-US"/>
        </w:rPr>
        <w:t xml:space="preserve"> for each program</w:t>
      </w:r>
      <w:r w:rsidRPr="0CDE8937" w:rsidR="0AE8DD33">
        <w:rPr>
          <w:noProof w:val="0"/>
          <w:sz w:val="22"/>
          <w:szCs w:val="22"/>
          <w:lang w:val="en-US"/>
        </w:rPr>
        <w:t xml:space="preserve">, program timelines, and workforce needs. Allied Health currently serves approximately 130 students across 12 programs, with new certificate programs under development, Exercise Science joining the department, and a paramedic partnership with Chemeketa expanding. </w:t>
      </w:r>
      <w:r w:rsidRPr="0CDE8937" w:rsidR="150D8CF0">
        <w:rPr>
          <w:noProof w:val="0"/>
          <w:sz w:val="22"/>
          <w:szCs w:val="22"/>
          <w:lang w:val="en-US"/>
        </w:rPr>
        <w:t>23</w:t>
      </w:r>
      <w:r w:rsidRPr="0CDE8937" w:rsidR="0AE8DD33">
        <w:rPr>
          <w:noProof w:val="0"/>
          <w:sz w:val="22"/>
          <w:szCs w:val="22"/>
          <w:lang w:val="en-US"/>
        </w:rPr>
        <w:t xml:space="preserve"> </w:t>
      </w:r>
      <w:r w:rsidRPr="0CDE8937" w:rsidR="7E826076">
        <w:rPr>
          <w:noProof w:val="0"/>
          <w:sz w:val="22"/>
          <w:szCs w:val="22"/>
          <w:lang w:val="en-US"/>
        </w:rPr>
        <w:t xml:space="preserve">students </w:t>
      </w:r>
      <w:r w:rsidRPr="0CDE8937" w:rsidR="0AE8DD33">
        <w:rPr>
          <w:noProof w:val="0"/>
          <w:sz w:val="22"/>
          <w:szCs w:val="22"/>
          <w:lang w:val="en-US"/>
        </w:rPr>
        <w:t xml:space="preserve">graduated this year, and a $600,000 grant application is </w:t>
      </w:r>
      <w:r w:rsidRPr="0CDE8937" w:rsidR="0AE8DD33">
        <w:rPr>
          <w:noProof w:val="0"/>
          <w:sz w:val="22"/>
          <w:szCs w:val="22"/>
          <w:lang w:val="en-US"/>
        </w:rPr>
        <w:t>pending</w:t>
      </w:r>
      <w:r w:rsidRPr="0CDE8937" w:rsidR="4C586F64">
        <w:rPr>
          <w:noProof w:val="0"/>
          <w:sz w:val="22"/>
          <w:szCs w:val="22"/>
          <w:lang w:val="en-US"/>
        </w:rPr>
        <w:t xml:space="preserve"> for</w:t>
      </w:r>
      <w:r w:rsidRPr="0CDE8937" w:rsidR="4C586F64">
        <w:rPr>
          <w:noProof w:val="0"/>
          <w:sz w:val="22"/>
          <w:szCs w:val="22"/>
          <w:lang w:val="en-US"/>
        </w:rPr>
        <w:t xml:space="preserve"> </w:t>
      </w:r>
      <w:r w:rsidRPr="0CDE8937" w:rsidR="72ED04F9">
        <w:rPr>
          <w:noProof w:val="0"/>
          <w:sz w:val="22"/>
          <w:szCs w:val="22"/>
          <w:lang w:val="en-US"/>
        </w:rPr>
        <w:t xml:space="preserve">the </w:t>
      </w:r>
      <w:r w:rsidRPr="0CDE8937" w:rsidR="4C586F64">
        <w:rPr>
          <w:noProof w:val="0"/>
          <w:sz w:val="22"/>
          <w:szCs w:val="22"/>
          <w:lang w:val="en-US"/>
        </w:rPr>
        <w:t>Community Health Worker program</w:t>
      </w:r>
      <w:r w:rsidRPr="0CDE8937" w:rsidR="0AE8DD33">
        <w:rPr>
          <w:noProof w:val="0"/>
          <w:sz w:val="22"/>
          <w:szCs w:val="22"/>
          <w:lang w:val="en-US"/>
        </w:rPr>
        <w:t xml:space="preserve">. </w:t>
      </w:r>
    </w:p>
    <w:p w:rsidR="0ADCF5B5" w:rsidP="0CDE8937" w:rsidRDefault="0ADCF5B5" w14:paraId="68D2D687" w14:textId="764B6808">
      <w:pPr>
        <w:pStyle w:val="ListParagraph"/>
        <w:numPr>
          <w:ilvl w:val="1"/>
          <w:numId w:val="1"/>
        </w:numPr>
        <w:rPr>
          <w:noProof w:val="0"/>
          <w:sz w:val="22"/>
          <w:szCs w:val="22"/>
          <w:lang w:val="en-US"/>
        </w:rPr>
      </w:pPr>
      <w:r w:rsidRPr="0CDE8937" w:rsidR="0ADCF5B5">
        <w:rPr>
          <w:noProof w:val="0"/>
          <w:sz w:val="22"/>
          <w:szCs w:val="22"/>
          <w:lang w:val="en-US"/>
        </w:rPr>
        <w:t xml:space="preserve">Mara shared the programs within the Nursing Department. </w:t>
      </w:r>
      <w:r w:rsidRPr="0CDE8937" w:rsidR="192373A5">
        <w:rPr>
          <w:noProof w:val="0"/>
          <w:sz w:val="22"/>
          <w:szCs w:val="22"/>
          <w:lang w:val="en-US"/>
        </w:rPr>
        <w:t>The N</w:t>
      </w:r>
      <w:r w:rsidRPr="0CDE8937" w:rsidR="0AE8DD33">
        <w:rPr>
          <w:noProof w:val="0"/>
          <w:sz w:val="22"/>
          <w:szCs w:val="22"/>
          <w:lang w:val="en-US"/>
        </w:rPr>
        <w:t xml:space="preserve">ursing programs currently serve approximately 115 </w:t>
      </w:r>
      <w:r w:rsidRPr="0CDE8937" w:rsidR="0AE8DD33">
        <w:rPr>
          <w:noProof w:val="0"/>
          <w:sz w:val="22"/>
          <w:szCs w:val="22"/>
          <w:lang w:val="en-US"/>
        </w:rPr>
        <w:t>students</w:t>
      </w:r>
      <w:r w:rsidRPr="0CDE8937" w:rsidR="2BC9215B">
        <w:rPr>
          <w:noProof w:val="0"/>
          <w:sz w:val="22"/>
          <w:szCs w:val="22"/>
          <w:lang w:val="en-US"/>
        </w:rPr>
        <w:t xml:space="preserve"> total</w:t>
      </w:r>
      <w:r w:rsidRPr="0CDE8937" w:rsidR="068E297D">
        <w:rPr>
          <w:noProof w:val="0"/>
          <w:sz w:val="22"/>
          <w:szCs w:val="22"/>
          <w:lang w:val="en-US"/>
        </w:rPr>
        <w:t xml:space="preserve">. </w:t>
      </w:r>
      <w:r w:rsidRPr="0CDE8937" w:rsidR="52D28E2A">
        <w:rPr>
          <w:noProof w:val="0"/>
          <w:sz w:val="22"/>
          <w:szCs w:val="22"/>
          <w:lang w:val="en-US"/>
        </w:rPr>
        <w:t xml:space="preserve">The BSN application is now open, with seven </w:t>
      </w:r>
      <w:r w:rsidRPr="0CDE8937" w:rsidR="52D28E2A">
        <w:rPr>
          <w:noProof w:val="0"/>
          <w:sz w:val="22"/>
          <w:szCs w:val="22"/>
          <w:lang w:val="en-US"/>
        </w:rPr>
        <w:t>available positions</w:t>
      </w:r>
      <w:r w:rsidRPr="0CDE8937" w:rsidR="52D28E2A">
        <w:rPr>
          <w:noProof w:val="0"/>
          <w:sz w:val="22"/>
          <w:szCs w:val="22"/>
          <w:lang w:val="en-US"/>
        </w:rPr>
        <w:t xml:space="preserve">. The ADN program can accommodate 30–35 students per cohort, or 60–70 </w:t>
      </w:r>
      <w:r w:rsidRPr="0CDE8937" w:rsidR="1F56F1C7">
        <w:rPr>
          <w:noProof w:val="0"/>
          <w:sz w:val="22"/>
          <w:szCs w:val="22"/>
          <w:lang w:val="en-US"/>
        </w:rPr>
        <w:t>students in</w:t>
      </w:r>
      <w:r w:rsidRPr="0CDE8937" w:rsidR="52D28E2A">
        <w:rPr>
          <w:noProof w:val="0"/>
          <w:sz w:val="22"/>
          <w:szCs w:val="22"/>
          <w:lang w:val="en-US"/>
        </w:rPr>
        <w:t xml:space="preserve"> total, depending on faculty availability and clinical placement capacity.</w:t>
      </w:r>
      <w:r w:rsidRPr="0CDE8937" w:rsidR="3EDAD052">
        <w:rPr>
          <w:noProof w:val="0"/>
          <w:sz w:val="22"/>
          <w:szCs w:val="22"/>
          <w:lang w:val="en-US"/>
        </w:rPr>
        <w:t xml:space="preserve"> The BSN program </w:t>
      </w:r>
      <w:r w:rsidRPr="0CDE8937" w:rsidR="297D49FC">
        <w:rPr>
          <w:noProof w:val="0"/>
          <w:sz w:val="22"/>
          <w:szCs w:val="22"/>
          <w:lang w:val="en-US"/>
        </w:rPr>
        <w:t>will launch</w:t>
      </w:r>
      <w:r w:rsidRPr="0CDE8937" w:rsidR="3EDAD052">
        <w:rPr>
          <w:noProof w:val="0"/>
          <w:sz w:val="22"/>
          <w:szCs w:val="22"/>
          <w:lang w:val="en-US"/>
        </w:rPr>
        <w:t xml:space="preserve"> in Fall 2026 and the Practical Nursing program planned for Fall 2028.</w:t>
      </w:r>
    </w:p>
    <w:p w:rsidR="0AE8DD33" w:rsidP="0CDE8937" w:rsidRDefault="0AE8DD33" w14:paraId="6DC9CE12" w14:textId="3C0203CD">
      <w:pPr>
        <w:pStyle w:val="ListParagraph"/>
        <w:numPr>
          <w:ilvl w:val="1"/>
          <w:numId w:val="1"/>
        </w:numPr>
        <w:rPr>
          <w:noProof w:val="0"/>
          <w:sz w:val="22"/>
          <w:szCs w:val="22"/>
          <w:lang w:val="en-US"/>
        </w:rPr>
      </w:pPr>
      <w:r w:rsidRPr="0CDE8937" w:rsidR="0AE8DD33">
        <w:rPr>
          <w:noProof w:val="0"/>
          <w:sz w:val="22"/>
          <w:szCs w:val="22"/>
          <w:lang w:val="en-US"/>
        </w:rPr>
        <w:t xml:space="preserve">Board members discussed faculty recruitment, enrollment, and program readiness. Roger </w:t>
      </w:r>
      <w:r w:rsidRPr="0CDE8937" w:rsidR="472FB765">
        <w:rPr>
          <w:noProof w:val="0"/>
          <w:sz w:val="22"/>
          <w:szCs w:val="22"/>
          <w:lang w:val="en-US"/>
        </w:rPr>
        <w:t xml:space="preserve">Findley </w:t>
      </w:r>
      <w:r w:rsidRPr="0CDE8937" w:rsidR="0AE8DD33">
        <w:rPr>
          <w:noProof w:val="0"/>
          <w:sz w:val="22"/>
          <w:szCs w:val="22"/>
          <w:lang w:val="en-US"/>
        </w:rPr>
        <w:t xml:space="preserve">expressed concern about recruiting qualified faculty, and Mara shared that hiring efforts are ongoing, with increased salaries under the new contract expected to improve recruitment while </w:t>
      </w:r>
      <w:r w:rsidRPr="0CDE8937" w:rsidR="0AE8DD33">
        <w:rPr>
          <w:noProof w:val="0"/>
          <w:sz w:val="22"/>
          <w:szCs w:val="22"/>
          <w:lang w:val="en-US"/>
        </w:rPr>
        <w:t>maintaining</w:t>
      </w:r>
      <w:r w:rsidRPr="0CDE8937" w:rsidR="0AE8DD33">
        <w:rPr>
          <w:noProof w:val="0"/>
          <w:sz w:val="22"/>
          <w:szCs w:val="22"/>
          <w:lang w:val="en-US"/>
        </w:rPr>
        <w:t xml:space="preserve"> high hiring standards. Dr. Lindsay Norman asked about preparing new faculty for classroom instruction, and Torie </w:t>
      </w:r>
      <w:r w:rsidRPr="0CDE8937" w:rsidR="24954092">
        <w:rPr>
          <w:noProof w:val="0"/>
          <w:sz w:val="22"/>
          <w:szCs w:val="22"/>
          <w:lang w:val="en-US"/>
        </w:rPr>
        <w:t xml:space="preserve">Ramirez </w:t>
      </w:r>
      <w:r w:rsidRPr="0CDE8937" w:rsidR="0AE8DD33">
        <w:rPr>
          <w:noProof w:val="0"/>
          <w:sz w:val="22"/>
          <w:szCs w:val="22"/>
          <w:lang w:val="en-US"/>
        </w:rPr>
        <w:t>asked for clarification on the BSN cohort timeline, with Mara explaining the inaugural cohort will begin in Fall 2026 and complete the program in 15 months. Sandy thanked Mara</w:t>
      </w:r>
      <w:r w:rsidRPr="0CDE8937" w:rsidR="19216448">
        <w:rPr>
          <w:noProof w:val="0"/>
          <w:sz w:val="22"/>
          <w:szCs w:val="22"/>
          <w:lang w:val="en-US"/>
        </w:rPr>
        <w:t xml:space="preserve"> Poynter</w:t>
      </w:r>
      <w:r w:rsidRPr="0CDE8937" w:rsidR="0AE8DD33">
        <w:rPr>
          <w:noProof w:val="0"/>
          <w:sz w:val="22"/>
          <w:szCs w:val="22"/>
          <w:lang w:val="en-US"/>
        </w:rPr>
        <w:t xml:space="preserve">, </w:t>
      </w:r>
      <w:r w:rsidRPr="0CDE8937" w:rsidR="109979AB">
        <w:rPr>
          <w:noProof w:val="0"/>
          <w:sz w:val="22"/>
          <w:szCs w:val="22"/>
          <w:lang w:val="en-US"/>
        </w:rPr>
        <w:t>Alexis Rice</w:t>
      </w:r>
      <w:r w:rsidRPr="0CDE8937" w:rsidR="0AE8DD33">
        <w:rPr>
          <w:noProof w:val="0"/>
          <w:sz w:val="22"/>
          <w:szCs w:val="22"/>
          <w:lang w:val="en-US"/>
        </w:rPr>
        <w:t>, and Heather</w:t>
      </w:r>
      <w:r w:rsidRPr="0CDE8937" w:rsidR="3B486B68">
        <w:rPr>
          <w:noProof w:val="0"/>
          <w:sz w:val="22"/>
          <w:szCs w:val="22"/>
          <w:lang w:val="en-US"/>
        </w:rPr>
        <w:t xml:space="preserve"> Bohr</w:t>
      </w:r>
      <w:r w:rsidRPr="0CDE8937" w:rsidR="0AE8DD33">
        <w:rPr>
          <w:noProof w:val="0"/>
          <w:sz w:val="22"/>
          <w:szCs w:val="22"/>
          <w:lang w:val="en-US"/>
        </w:rPr>
        <w:t xml:space="preserve"> for their work and acknowledged the challenges of expanding the programs. Mara also noted the creation of a Health 101 Canvas shell, and Betty Miller is leading a grant effort to recruit adjunct nursing faculty.</w:t>
      </w:r>
    </w:p>
    <w:p w:rsidR="0CDE8937" w:rsidP="0CDE8937" w:rsidRDefault="0CDE8937" w14:paraId="22778AFE" w14:textId="3F69A61A">
      <w:pPr>
        <w:pStyle w:val="ListParagraph"/>
        <w:ind w:left="1800"/>
        <w:rPr>
          <w:rFonts w:ascii="Arial" w:hAnsi="Arial" w:eastAsia="Arial" w:cs="Arial"/>
          <w:noProof w:val="0"/>
          <w:sz w:val="22"/>
          <w:szCs w:val="22"/>
          <w:highlight w:val="yellow"/>
          <w:lang w:val="en-US"/>
        </w:rPr>
      </w:pPr>
    </w:p>
    <w:p xmlns:wp14="http://schemas.microsoft.com/office/word/2010/wordml" w:rsidP="591572EA" wp14:paraId="68668210" wp14:textId="27ED34F6">
      <w:pPr>
        <w:pStyle w:val="ListParagraph"/>
        <w:numPr>
          <w:ilvl w:val="0"/>
          <w:numId w:val="10"/>
        </w:numPr>
        <w:rPr>
          <w:rFonts w:ascii="Arial" w:hAnsi="Arial" w:eastAsia="Arial" w:cs="Arial"/>
          <w:b w:val="1"/>
          <w:bCs w:val="1"/>
          <w:noProof w:val="0"/>
          <w:sz w:val="22"/>
          <w:szCs w:val="22"/>
          <w:lang w:val="en-US"/>
        </w:rPr>
      </w:pPr>
      <w:r w:rsidRPr="591572EA" w:rsidR="5069CD4A">
        <w:rPr>
          <w:rFonts w:ascii="Arial" w:hAnsi="Arial" w:eastAsia="Arial" w:cs="Arial"/>
          <w:b w:val="1"/>
          <w:bCs w:val="1"/>
          <w:noProof w:val="0"/>
          <w:sz w:val="22"/>
          <w:szCs w:val="22"/>
          <w:lang w:val="en-US"/>
        </w:rPr>
        <w:t>College Business</w:t>
      </w:r>
    </w:p>
    <w:p xmlns:wp14="http://schemas.microsoft.com/office/word/2010/wordml" w:rsidP="158640DE" wp14:paraId="62FFDA03" wp14:textId="102E4414">
      <w:pPr>
        <w:pStyle w:val="ListParagraph"/>
        <w:numPr>
          <w:ilvl w:val="0"/>
          <w:numId w:val="2"/>
        </w:numPr>
        <w:rPr>
          <w:rFonts w:ascii="Arial" w:hAnsi="Arial" w:eastAsia="Arial" w:cs="Arial"/>
          <w:noProof w:val="0"/>
          <w:sz w:val="22"/>
          <w:szCs w:val="22"/>
          <w:u w:val="single"/>
          <w:lang w:val="en-US"/>
        </w:rPr>
      </w:pPr>
      <w:r w:rsidRPr="158640DE" w:rsidR="4A2A5472">
        <w:rPr>
          <w:rFonts w:ascii="Arial" w:hAnsi="Arial" w:eastAsia="Arial" w:cs="Arial"/>
          <w:noProof w:val="0"/>
          <w:sz w:val="22"/>
          <w:szCs w:val="22"/>
          <w:u w:val="single"/>
          <w:lang w:val="en-US"/>
        </w:rPr>
        <w:t>2026-27 Budget Resolution</w:t>
      </w:r>
    </w:p>
    <w:p w:rsidR="46563532" w:rsidP="158640DE" w:rsidRDefault="46563532" w14:paraId="30CEF4D8" w14:textId="564ED01B">
      <w:pPr>
        <w:pStyle w:val="ListParagraph"/>
        <w:ind w:left="1080"/>
        <w:rPr>
          <w:rFonts w:ascii="Arial" w:hAnsi="Arial" w:eastAsia="Arial" w:cs="Arial"/>
          <w:noProof w:val="0"/>
          <w:sz w:val="22"/>
          <w:szCs w:val="22"/>
          <w:lang w:val="en-US"/>
        </w:rPr>
      </w:pPr>
      <w:r w:rsidRPr="158640DE" w:rsidR="46563532">
        <w:rPr>
          <w:rFonts w:ascii="Arial" w:hAnsi="Arial" w:eastAsia="Arial" w:cs="Arial"/>
          <w:b w:val="1"/>
          <w:bCs w:val="1"/>
          <w:noProof w:val="0"/>
          <w:color w:val="auto"/>
          <w:sz w:val="22"/>
          <w:szCs w:val="22"/>
          <w:u w:val="single"/>
          <w:lang w:val="en-US"/>
        </w:rPr>
        <w:t xml:space="preserve">Motion: </w:t>
      </w:r>
      <w:r w:rsidRPr="158640DE" w:rsidR="46563532">
        <w:rPr>
          <w:rFonts w:ascii="Arial" w:hAnsi="Arial" w:eastAsia="Arial" w:cs="Arial"/>
          <w:noProof w:val="0"/>
          <w:color w:val="auto"/>
          <w:sz w:val="22"/>
          <w:szCs w:val="22"/>
          <w:u w:val="none"/>
          <w:lang w:val="en-US"/>
        </w:rPr>
        <w:t>Ken Hart mov</w:t>
      </w:r>
      <w:r w:rsidRPr="158640DE" w:rsidR="32A18E12">
        <w:rPr>
          <w:rFonts w:ascii="Arial" w:hAnsi="Arial" w:eastAsia="Arial" w:cs="Arial"/>
          <w:noProof w:val="0"/>
          <w:color w:val="auto"/>
          <w:sz w:val="22"/>
          <w:szCs w:val="22"/>
          <w:u w:val="none"/>
          <w:lang w:val="en-US"/>
        </w:rPr>
        <w:t>ed</w:t>
      </w:r>
      <w:r w:rsidRPr="158640DE" w:rsidR="46563532">
        <w:rPr>
          <w:rFonts w:ascii="Arial" w:hAnsi="Arial" w:eastAsia="Arial" w:cs="Arial"/>
          <w:noProof w:val="0"/>
          <w:color w:val="auto"/>
          <w:sz w:val="22"/>
          <w:szCs w:val="22"/>
          <w:u w:val="none"/>
          <w:lang w:val="en-US"/>
        </w:rPr>
        <w:t xml:space="preserve"> </w:t>
      </w:r>
      <w:r w:rsidRPr="158640DE" w:rsidR="2281B29E">
        <w:rPr>
          <w:rFonts w:ascii="Arial" w:hAnsi="Arial" w:eastAsia="Arial" w:cs="Arial"/>
          <w:noProof w:val="0"/>
          <w:color w:val="auto"/>
          <w:sz w:val="22"/>
          <w:szCs w:val="22"/>
          <w:u w:val="none"/>
          <w:lang w:val="en-US"/>
        </w:rPr>
        <w:t>that the Treasure Valley Community College Board of Education approve budget resolution 25-003</w:t>
      </w:r>
      <w:r w:rsidRPr="158640DE" w:rsidR="161E3A14">
        <w:rPr>
          <w:rFonts w:ascii="Arial" w:hAnsi="Arial" w:eastAsia="Arial" w:cs="Arial"/>
          <w:noProof w:val="0"/>
          <w:color w:val="auto"/>
          <w:sz w:val="22"/>
          <w:szCs w:val="22"/>
          <w:u w:val="none"/>
          <w:lang w:val="en-US"/>
        </w:rPr>
        <w:t xml:space="preserve"> </w:t>
      </w:r>
      <w:r w:rsidRPr="158640DE" w:rsidR="2281B29E">
        <w:rPr>
          <w:rFonts w:ascii="Arial" w:hAnsi="Arial" w:eastAsia="Arial" w:cs="Arial"/>
          <w:noProof w:val="0"/>
          <w:color w:val="auto"/>
          <w:sz w:val="22"/>
          <w:szCs w:val="22"/>
          <w:u w:val="none"/>
          <w:lang w:val="en-US"/>
        </w:rPr>
        <w:t>adopting the 2026-27 budget</w:t>
      </w:r>
      <w:r w:rsidRPr="158640DE" w:rsidR="4888D1C2">
        <w:rPr>
          <w:rFonts w:ascii="Arial" w:hAnsi="Arial" w:eastAsia="Arial" w:cs="Arial"/>
          <w:noProof w:val="0"/>
          <w:color w:val="auto"/>
          <w:sz w:val="22"/>
          <w:szCs w:val="22"/>
          <w:u w:val="none"/>
          <w:lang w:val="en-US"/>
        </w:rPr>
        <w:t xml:space="preserve"> in the aggregate amount of $87,420,630 as passed by the budget committee, adopting budget </w:t>
      </w:r>
      <w:r w:rsidRPr="158640DE" w:rsidR="08E22312">
        <w:rPr>
          <w:rFonts w:ascii="Arial" w:hAnsi="Arial" w:eastAsia="Arial" w:cs="Arial"/>
          <w:noProof w:val="0"/>
          <w:color w:val="auto"/>
          <w:sz w:val="22"/>
          <w:szCs w:val="22"/>
          <w:u w:val="none"/>
          <w:lang w:val="en-US"/>
        </w:rPr>
        <w:t>appropriations</w:t>
      </w:r>
      <w:r w:rsidRPr="158640DE" w:rsidR="4888D1C2">
        <w:rPr>
          <w:rFonts w:ascii="Arial" w:hAnsi="Arial" w:eastAsia="Arial" w:cs="Arial"/>
          <w:noProof w:val="0"/>
          <w:color w:val="auto"/>
          <w:sz w:val="22"/>
          <w:szCs w:val="22"/>
          <w:u w:val="none"/>
          <w:lang w:val="en-US"/>
        </w:rPr>
        <w:t xml:space="preserve"> </w:t>
      </w:r>
      <w:r w:rsidRPr="158640DE" w:rsidR="567C2F71">
        <w:rPr>
          <w:rFonts w:ascii="Arial" w:hAnsi="Arial" w:eastAsia="Arial" w:cs="Arial"/>
          <w:noProof w:val="0"/>
          <w:color w:val="auto"/>
          <w:sz w:val="22"/>
          <w:szCs w:val="22"/>
          <w:u w:val="none"/>
          <w:lang w:val="en-US"/>
        </w:rPr>
        <w:t>totaling</w:t>
      </w:r>
      <w:r w:rsidRPr="158640DE" w:rsidR="4888D1C2">
        <w:rPr>
          <w:rFonts w:ascii="Arial" w:hAnsi="Arial" w:eastAsia="Arial" w:cs="Arial"/>
          <w:noProof w:val="0"/>
          <w:color w:val="auto"/>
          <w:sz w:val="22"/>
          <w:szCs w:val="22"/>
          <w:u w:val="none"/>
          <w:lang w:val="en-US"/>
        </w:rPr>
        <w:t xml:space="preserve"> $76,308,986 and imposing the perma</w:t>
      </w:r>
      <w:r w:rsidRPr="158640DE" w:rsidR="21F3E8AF">
        <w:rPr>
          <w:rFonts w:ascii="Arial" w:hAnsi="Arial" w:eastAsia="Arial" w:cs="Arial"/>
          <w:noProof w:val="0"/>
          <w:color w:val="auto"/>
          <w:sz w:val="22"/>
          <w:szCs w:val="22"/>
          <w:u w:val="none"/>
          <w:lang w:val="en-US"/>
        </w:rPr>
        <w:t>nent tax rate of $1.2235 per $1,000 of assessed value be assessed in support of the General Fund. T</w:t>
      </w:r>
      <w:r w:rsidRPr="158640DE" w:rsidR="46563532">
        <w:rPr>
          <w:rFonts w:ascii="Arial" w:hAnsi="Arial" w:eastAsia="Arial" w:cs="Arial"/>
          <w:noProof w:val="0"/>
          <w:color w:val="auto"/>
          <w:sz w:val="22"/>
          <w:szCs w:val="22"/>
          <w:u w:val="none"/>
          <w:lang w:val="en-US"/>
        </w:rPr>
        <w:t xml:space="preserve">he motion was seconded by </w:t>
      </w:r>
      <w:r w:rsidRPr="158640DE" w:rsidR="766359BA">
        <w:rPr>
          <w:rFonts w:ascii="Arial" w:hAnsi="Arial" w:eastAsia="Arial" w:cs="Arial"/>
          <w:noProof w:val="0"/>
          <w:color w:val="auto"/>
          <w:sz w:val="22"/>
          <w:szCs w:val="22"/>
          <w:u w:val="none"/>
          <w:lang w:val="en-US"/>
        </w:rPr>
        <w:t>Torie Ramirez</w:t>
      </w:r>
      <w:r w:rsidRPr="158640DE" w:rsidR="46563532">
        <w:rPr>
          <w:rFonts w:ascii="Arial" w:hAnsi="Arial" w:eastAsia="Arial" w:cs="Arial"/>
          <w:noProof w:val="0"/>
          <w:color w:val="auto"/>
          <w:sz w:val="22"/>
          <w:szCs w:val="22"/>
          <w:u w:val="none"/>
          <w:lang w:val="en-US"/>
        </w:rPr>
        <w:t xml:space="preserve">. The roll call vote showed ayes from Suzi Ireland, Dr. Lindsay Norman, Torie Ramirez, Ken Hart, Roger Findley, Betty Carter, and Stephen Crow. The motion passed unanimously. </w:t>
      </w:r>
    </w:p>
    <w:p xmlns:wp14="http://schemas.microsoft.com/office/word/2010/wordml" w:rsidP="158640DE" wp14:paraId="1CB6EC47" wp14:textId="51F03815">
      <w:pPr>
        <w:pStyle w:val="ListParagraph"/>
        <w:numPr>
          <w:ilvl w:val="0"/>
          <w:numId w:val="2"/>
        </w:numPr>
        <w:rPr>
          <w:rFonts w:ascii="Arial" w:hAnsi="Arial" w:eastAsia="Arial" w:cs="Arial"/>
          <w:noProof w:val="0"/>
          <w:sz w:val="22"/>
          <w:szCs w:val="22"/>
          <w:u w:val="single"/>
          <w:lang w:val="en-US"/>
        </w:rPr>
      </w:pPr>
      <w:r w:rsidRPr="158640DE" w:rsidR="4A2A5472">
        <w:rPr>
          <w:rFonts w:ascii="Arial" w:hAnsi="Arial" w:eastAsia="Arial" w:cs="Arial"/>
          <w:noProof w:val="0"/>
          <w:sz w:val="22"/>
          <w:szCs w:val="22"/>
          <w:u w:val="single"/>
          <w:lang w:val="en-US"/>
        </w:rPr>
        <w:t>Board Policies (1</w:t>
      </w:r>
      <w:r w:rsidRPr="158640DE" w:rsidR="4A2A5472">
        <w:rPr>
          <w:rFonts w:ascii="Arial" w:hAnsi="Arial" w:eastAsia="Arial" w:cs="Arial"/>
          <w:noProof w:val="0"/>
          <w:sz w:val="22"/>
          <w:szCs w:val="22"/>
          <w:u w:val="single"/>
          <w:vertAlign w:val="superscript"/>
          <w:lang w:val="en-US"/>
        </w:rPr>
        <w:t>st</w:t>
      </w:r>
      <w:r w:rsidRPr="158640DE" w:rsidR="4A2A5472">
        <w:rPr>
          <w:rFonts w:ascii="Arial" w:hAnsi="Arial" w:eastAsia="Arial" w:cs="Arial"/>
          <w:noProof w:val="0"/>
          <w:sz w:val="22"/>
          <w:szCs w:val="22"/>
          <w:u w:val="single"/>
          <w:lang w:val="en-US"/>
        </w:rPr>
        <w:t xml:space="preserve"> Reading)</w:t>
      </w:r>
    </w:p>
    <w:p xmlns:wp14="http://schemas.microsoft.com/office/word/2010/wordml" w:rsidP="591572EA" wp14:paraId="2B004D00" wp14:textId="138D2420">
      <w:pPr>
        <w:pStyle w:val="ListParagraph"/>
        <w:ind w:left="1080"/>
        <w:rPr>
          <w:rFonts w:ascii="Arial" w:hAnsi="Arial" w:eastAsia="Arial" w:cs="Arial"/>
          <w:noProof w:val="0"/>
          <w:sz w:val="22"/>
          <w:szCs w:val="22"/>
          <w:lang w:val="en-US"/>
        </w:rPr>
      </w:pPr>
      <w:r w:rsidRPr="158640DE" w:rsidR="6C522487">
        <w:rPr>
          <w:rFonts w:ascii="Arial" w:hAnsi="Arial" w:eastAsia="Arial" w:cs="Arial"/>
          <w:noProof w:val="0"/>
          <w:sz w:val="22"/>
          <w:szCs w:val="22"/>
          <w:lang w:val="en-US"/>
        </w:rPr>
        <w:t>Chair Stephen Crow pointed out that items a, b and c on the agenda are policies that were</w:t>
      </w:r>
      <w:r w:rsidRPr="158640DE" w:rsidR="6C522487">
        <w:rPr>
          <w:rFonts w:ascii="Arial" w:hAnsi="Arial" w:eastAsia="Arial" w:cs="Arial"/>
          <w:noProof w:val="0"/>
          <w:sz w:val="22"/>
          <w:szCs w:val="22"/>
          <w:lang w:val="en-US"/>
        </w:rPr>
        <w:t xml:space="preserve"> approved </w:t>
      </w:r>
      <w:r w:rsidRPr="158640DE" w:rsidR="36D65136">
        <w:rPr>
          <w:rFonts w:ascii="Arial" w:hAnsi="Arial" w:eastAsia="Arial" w:cs="Arial"/>
          <w:noProof w:val="0"/>
          <w:sz w:val="22"/>
          <w:szCs w:val="22"/>
          <w:lang w:val="en-US"/>
        </w:rPr>
        <w:t xml:space="preserve">in </w:t>
      </w:r>
      <w:r w:rsidRPr="158640DE" w:rsidR="01F03D53">
        <w:rPr>
          <w:rFonts w:ascii="Arial" w:hAnsi="Arial" w:eastAsia="Arial" w:cs="Arial"/>
          <w:noProof w:val="0"/>
          <w:sz w:val="22"/>
          <w:szCs w:val="22"/>
          <w:lang w:val="en-US"/>
        </w:rPr>
        <w:t>February</w:t>
      </w:r>
      <w:r w:rsidRPr="158640DE" w:rsidR="36D65136">
        <w:rPr>
          <w:rFonts w:ascii="Arial" w:hAnsi="Arial" w:eastAsia="Arial" w:cs="Arial"/>
          <w:noProof w:val="0"/>
          <w:sz w:val="22"/>
          <w:szCs w:val="22"/>
          <w:lang w:val="en-US"/>
        </w:rPr>
        <w:t xml:space="preserve"> </w:t>
      </w:r>
      <w:r w:rsidRPr="158640DE" w:rsidR="6C522487">
        <w:rPr>
          <w:rFonts w:ascii="Arial" w:hAnsi="Arial" w:eastAsia="Arial" w:cs="Arial"/>
          <w:noProof w:val="0"/>
          <w:sz w:val="22"/>
          <w:szCs w:val="22"/>
          <w:lang w:val="en-US"/>
        </w:rPr>
        <w:t>by the shared governance</w:t>
      </w:r>
      <w:r w:rsidRPr="158640DE" w:rsidR="3E8893C3">
        <w:rPr>
          <w:rFonts w:ascii="Arial" w:hAnsi="Arial" w:eastAsia="Arial" w:cs="Arial"/>
          <w:noProof w:val="0"/>
          <w:sz w:val="22"/>
          <w:szCs w:val="22"/>
          <w:lang w:val="en-US"/>
        </w:rPr>
        <w:t xml:space="preserve"> council</w:t>
      </w:r>
      <w:r w:rsidRPr="158640DE" w:rsidR="6C522487">
        <w:rPr>
          <w:rFonts w:ascii="Arial" w:hAnsi="Arial" w:eastAsia="Arial" w:cs="Arial"/>
          <w:noProof w:val="0"/>
          <w:sz w:val="22"/>
          <w:szCs w:val="22"/>
          <w:lang w:val="en-US"/>
        </w:rPr>
        <w:t xml:space="preserve"> and the Sub</w:t>
      </w:r>
      <w:r w:rsidRPr="158640DE" w:rsidR="574D6DCC">
        <w:rPr>
          <w:rFonts w:ascii="Arial" w:hAnsi="Arial" w:eastAsia="Arial" w:cs="Arial"/>
          <w:noProof w:val="0"/>
          <w:sz w:val="22"/>
          <w:szCs w:val="22"/>
          <w:lang w:val="en-US"/>
        </w:rPr>
        <w:t xml:space="preserve"> Policy Committee</w:t>
      </w:r>
      <w:r w:rsidRPr="158640DE" w:rsidR="18C2B54E">
        <w:rPr>
          <w:rFonts w:ascii="Arial" w:hAnsi="Arial" w:eastAsia="Arial" w:cs="Arial"/>
          <w:noProof w:val="0"/>
          <w:sz w:val="22"/>
          <w:szCs w:val="22"/>
          <w:lang w:val="en-US"/>
        </w:rPr>
        <w:t xml:space="preserve"> while the others were reviewed on May 26</w:t>
      </w:r>
      <w:r w:rsidRPr="158640DE" w:rsidR="574D6DCC">
        <w:rPr>
          <w:rFonts w:ascii="Arial" w:hAnsi="Arial" w:eastAsia="Arial" w:cs="Arial"/>
          <w:noProof w:val="0"/>
          <w:sz w:val="22"/>
          <w:szCs w:val="22"/>
          <w:lang w:val="en-US"/>
        </w:rPr>
        <w:t>.</w:t>
      </w:r>
    </w:p>
    <w:p xmlns:wp14="http://schemas.microsoft.com/office/word/2010/wordml" w:rsidP="591572EA" wp14:paraId="47F7A22E" wp14:textId="18B82ACE">
      <w:pPr>
        <w:pStyle w:val="ListParagraph"/>
        <w:numPr>
          <w:ilvl w:val="1"/>
          <w:numId w:val="2"/>
        </w:numPr>
        <w:rPr>
          <w:rFonts w:ascii="Arial" w:hAnsi="Arial" w:eastAsia="Arial" w:cs="Arial"/>
          <w:noProof w:val="0"/>
          <w:sz w:val="22"/>
          <w:szCs w:val="22"/>
          <w:lang w:val="en-US"/>
        </w:rPr>
      </w:pPr>
      <w:r w:rsidRPr="158640DE" w:rsidR="7145F411">
        <w:rPr>
          <w:rFonts w:ascii="Arial" w:hAnsi="Arial" w:eastAsia="Arial" w:cs="Arial"/>
          <w:noProof w:val="0"/>
          <w:sz w:val="22"/>
          <w:szCs w:val="22"/>
          <w:lang w:val="en-US"/>
        </w:rPr>
        <w:t>BP 3300 (AP 3300)</w:t>
      </w:r>
      <w:r w:rsidRPr="158640DE" w:rsidR="5D43E29D">
        <w:rPr>
          <w:rFonts w:ascii="Arial" w:hAnsi="Arial" w:eastAsia="Arial" w:cs="Arial"/>
          <w:noProof w:val="0"/>
          <w:sz w:val="22"/>
          <w:szCs w:val="22"/>
          <w:lang w:val="en-US"/>
        </w:rPr>
        <w:t xml:space="preserve"> - Public Records and Public Information</w:t>
      </w:r>
    </w:p>
    <w:p xmlns:wp14="http://schemas.microsoft.com/office/word/2010/wordml" w:rsidP="158640DE" wp14:paraId="02C1FA59" wp14:textId="555D7C5D">
      <w:pPr>
        <w:pStyle w:val="ListParagraph"/>
        <w:numPr>
          <w:ilvl w:val="2"/>
          <w:numId w:val="2"/>
        </w:numPr>
        <w:rPr>
          <w:rFonts w:ascii="Arial" w:hAnsi="Arial" w:eastAsia="Arial" w:cs="Arial"/>
          <w:noProof w:val="0"/>
          <w:sz w:val="22"/>
          <w:szCs w:val="22"/>
          <w:lang w:val="en-US"/>
        </w:rPr>
      </w:pPr>
      <w:r w:rsidRPr="158640DE" w:rsidR="2AF84DAB">
        <w:rPr>
          <w:noProof w:val="0"/>
          <w:sz w:val="22"/>
          <w:szCs w:val="22"/>
          <w:lang w:val="en-US"/>
        </w:rPr>
        <w:t>A new public records request form was created, providing a clearer process and identifying the appropriate point of contact for inquiries.</w:t>
      </w:r>
      <w:r w:rsidRPr="158640DE" w:rsidR="2932E862">
        <w:rPr>
          <w:rFonts w:ascii="Arial" w:hAnsi="Arial" w:eastAsia="Arial" w:cs="Arial"/>
          <w:noProof w:val="0"/>
          <w:sz w:val="22"/>
          <w:szCs w:val="22"/>
          <w:lang w:val="en-US"/>
        </w:rPr>
        <w:t xml:space="preserve"> </w:t>
      </w:r>
    </w:p>
    <w:p xmlns:wp14="http://schemas.microsoft.com/office/word/2010/wordml" w:rsidP="591572EA" wp14:paraId="4EB4A761" wp14:textId="06502644">
      <w:pPr>
        <w:pStyle w:val="ListParagraph"/>
        <w:numPr>
          <w:ilvl w:val="1"/>
          <w:numId w:val="2"/>
        </w:numPr>
        <w:rPr>
          <w:rFonts w:ascii="Arial" w:hAnsi="Arial" w:eastAsia="Arial" w:cs="Arial"/>
          <w:noProof w:val="0"/>
          <w:sz w:val="22"/>
          <w:szCs w:val="22"/>
          <w:lang w:val="en-US"/>
        </w:rPr>
      </w:pPr>
      <w:r w:rsidRPr="158640DE" w:rsidR="7145F411">
        <w:rPr>
          <w:rFonts w:ascii="Arial" w:hAnsi="Arial" w:eastAsia="Arial" w:cs="Arial"/>
          <w:noProof w:val="0"/>
          <w:sz w:val="22"/>
          <w:szCs w:val="22"/>
          <w:lang w:val="en-US"/>
        </w:rPr>
        <w:t>BP 3310 –</w:t>
      </w:r>
      <w:r w:rsidRPr="158640DE" w:rsidR="12EE3236">
        <w:rPr>
          <w:rFonts w:ascii="Arial" w:hAnsi="Arial" w:eastAsia="Arial" w:cs="Arial"/>
          <w:noProof w:val="0"/>
          <w:sz w:val="22"/>
          <w:szCs w:val="22"/>
          <w:lang w:val="en-US"/>
        </w:rPr>
        <w:t xml:space="preserve"> </w:t>
      </w:r>
      <w:r w:rsidRPr="158640DE" w:rsidR="7F4AE46A">
        <w:rPr>
          <w:rFonts w:ascii="Arial" w:hAnsi="Arial" w:eastAsia="Arial" w:cs="Arial"/>
          <w:noProof w:val="0"/>
          <w:sz w:val="22"/>
          <w:szCs w:val="22"/>
          <w:lang w:val="en-US"/>
        </w:rPr>
        <w:t xml:space="preserve">Records Retention and </w:t>
      </w:r>
      <w:r w:rsidRPr="158640DE" w:rsidR="7F4AE46A">
        <w:rPr>
          <w:rFonts w:ascii="Arial" w:hAnsi="Arial" w:eastAsia="Arial" w:cs="Arial"/>
          <w:noProof w:val="0"/>
          <w:sz w:val="22"/>
          <w:szCs w:val="22"/>
          <w:lang w:val="en-US"/>
        </w:rPr>
        <w:t>Destruction</w:t>
      </w:r>
      <w:r w:rsidRPr="158640DE" w:rsidR="7F4AE46A">
        <w:rPr>
          <w:rFonts w:ascii="Arial" w:hAnsi="Arial" w:eastAsia="Arial" w:cs="Arial"/>
          <w:noProof w:val="0"/>
          <w:sz w:val="22"/>
          <w:szCs w:val="22"/>
          <w:lang w:val="en-US"/>
        </w:rPr>
        <w:t xml:space="preserve"> (NEW) </w:t>
      </w:r>
    </w:p>
    <w:p xmlns:wp14="http://schemas.microsoft.com/office/word/2010/wordml" w:rsidP="158640DE" wp14:paraId="1F6DF728" wp14:textId="74885E7F">
      <w:pPr>
        <w:pStyle w:val="ListParagraph"/>
        <w:numPr>
          <w:ilvl w:val="2"/>
          <w:numId w:val="2"/>
        </w:numPr>
        <w:rPr>
          <w:rFonts w:ascii="Arial" w:hAnsi="Arial" w:eastAsia="Arial" w:cs="Arial"/>
          <w:noProof w:val="0"/>
          <w:sz w:val="22"/>
          <w:szCs w:val="22"/>
          <w:lang w:val="en-US"/>
        </w:rPr>
      </w:pPr>
      <w:r w:rsidRPr="158640DE" w:rsidR="31AE8682">
        <w:rPr>
          <w:noProof w:val="0"/>
          <w:sz w:val="22"/>
          <w:szCs w:val="22"/>
          <w:lang w:val="en-US"/>
        </w:rPr>
        <w:t>The purpose is to ensure employees are aware of the applicable Oregon Administrative Rules (OARs).</w:t>
      </w:r>
    </w:p>
    <w:p xmlns:wp14="http://schemas.microsoft.com/office/word/2010/wordml" w:rsidP="591572EA" wp14:paraId="15B1B7D7" wp14:textId="201ED15D">
      <w:pPr>
        <w:pStyle w:val="ListParagraph"/>
        <w:numPr>
          <w:ilvl w:val="1"/>
          <w:numId w:val="2"/>
        </w:numPr>
        <w:rPr>
          <w:rFonts w:ascii="Arial" w:hAnsi="Arial" w:eastAsia="Arial" w:cs="Arial"/>
          <w:noProof w:val="0"/>
          <w:sz w:val="22"/>
          <w:szCs w:val="22"/>
          <w:lang w:val="en-US"/>
        </w:rPr>
      </w:pPr>
      <w:r w:rsidRPr="158640DE" w:rsidR="7145F411">
        <w:rPr>
          <w:rFonts w:ascii="Arial" w:hAnsi="Arial" w:eastAsia="Arial" w:cs="Arial"/>
          <w:noProof w:val="0"/>
          <w:sz w:val="22"/>
          <w:szCs w:val="22"/>
          <w:lang w:val="en-US"/>
        </w:rPr>
        <w:t xml:space="preserve">BP 3280 (AP 3280) – </w:t>
      </w:r>
      <w:r w:rsidRPr="158640DE" w:rsidR="0B995C85">
        <w:rPr>
          <w:rFonts w:ascii="Arial" w:hAnsi="Arial" w:eastAsia="Arial" w:cs="Arial"/>
          <w:noProof w:val="0"/>
          <w:sz w:val="22"/>
          <w:szCs w:val="22"/>
          <w:lang w:val="en-US"/>
        </w:rPr>
        <w:t>Grants (NEW)</w:t>
      </w:r>
    </w:p>
    <w:p xmlns:wp14="http://schemas.microsoft.com/office/word/2010/wordml" w:rsidP="591572EA" wp14:paraId="73A5086E" wp14:textId="3D0B5E10">
      <w:pPr>
        <w:pStyle w:val="ListParagraph"/>
        <w:numPr>
          <w:ilvl w:val="1"/>
          <w:numId w:val="2"/>
        </w:numPr>
        <w:rPr>
          <w:rFonts w:ascii="Arial" w:hAnsi="Arial" w:eastAsia="Arial" w:cs="Arial"/>
          <w:noProof w:val="0"/>
          <w:sz w:val="22"/>
          <w:szCs w:val="22"/>
          <w:lang w:val="en-US"/>
        </w:rPr>
      </w:pPr>
      <w:r w:rsidRPr="158640DE" w:rsidR="7145F411">
        <w:rPr>
          <w:rFonts w:ascii="Arial" w:hAnsi="Arial" w:eastAsia="Arial" w:cs="Arial"/>
          <w:noProof w:val="0"/>
          <w:sz w:val="22"/>
          <w:szCs w:val="22"/>
          <w:lang w:val="en-US"/>
        </w:rPr>
        <w:t xml:space="preserve">BP 3270 - </w:t>
      </w:r>
      <w:r w:rsidRPr="158640DE" w:rsidR="45DFACCC">
        <w:rPr>
          <w:rFonts w:ascii="Arial" w:hAnsi="Arial" w:eastAsia="Arial" w:cs="Arial"/>
          <w:noProof w:val="0"/>
          <w:sz w:val="22"/>
          <w:szCs w:val="22"/>
          <w:lang w:val="en-US"/>
        </w:rPr>
        <w:t>Technology</w:t>
      </w:r>
      <w:r w:rsidRPr="158640DE" w:rsidR="554E488A">
        <w:rPr>
          <w:rFonts w:ascii="Arial" w:hAnsi="Arial" w:eastAsia="Arial" w:cs="Arial"/>
          <w:noProof w:val="0"/>
          <w:sz w:val="22"/>
          <w:szCs w:val="22"/>
          <w:lang w:val="en-US"/>
        </w:rPr>
        <w:t xml:space="preserve"> Resources &amp; Acceptable Use</w:t>
      </w:r>
    </w:p>
    <w:p w:rsidR="5BF839A7" w:rsidP="158640DE" w:rsidRDefault="5BF839A7" w14:paraId="3CFA3970" w14:textId="6DDB4839">
      <w:pPr>
        <w:pStyle w:val="ListParagraph"/>
        <w:numPr>
          <w:ilvl w:val="2"/>
          <w:numId w:val="2"/>
        </w:numPr>
        <w:rPr>
          <w:noProof w:val="0"/>
          <w:sz w:val="22"/>
          <w:szCs w:val="22"/>
          <w:lang w:val="en-US"/>
        </w:rPr>
      </w:pPr>
      <w:r w:rsidRPr="158640DE" w:rsidR="5BF839A7">
        <w:rPr>
          <w:noProof w:val="0"/>
          <w:sz w:val="22"/>
          <w:szCs w:val="22"/>
          <w:lang w:val="en-US"/>
        </w:rPr>
        <w:t>A reworked version of the existing Board Policy in the new format.</w:t>
      </w:r>
    </w:p>
    <w:p w:rsidR="72A9C583" w:rsidP="158640DE" w:rsidRDefault="72A9C583" w14:paraId="7E6A86F7" w14:textId="5E4BE617">
      <w:pPr>
        <w:pStyle w:val="ListParagraph"/>
        <w:numPr>
          <w:ilvl w:val="1"/>
          <w:numId w:val="2"/>
        </w:numPr>
        <w:rPr>
          <w:rFonts w:ascii="Arial" w:hAnsi="Arial" w:eastAsia="Arial" w:cs="Arial"/>
          <w:noProof w:val="0"/>
          <w:sz w:val="22"/>
          <w:szCs w:val="22"/>
          <w:lang w:val="en-US"/>
        </w:rPr>
      </w:pPr>
      <w:r w:rsidRPr="158640DE" w:rsidR="72A9C583">
        <w:rPr>
          <w:rFonts w:ascii="Arial" w:hAnsi="Arial" w:eastAsia="Arial" w:cs="Arial"/>
          <w:noProof w:val="0"/>
          <w:sz w:val="22"/>
          <w:szCs w:val="22"/>
          <w:lang w:val="en-US"/>
        </w:rPr>
        <w:t>BP 3725</w:t>
      </w:r>
      <w:r w:rsidRPr="158640DE" w:rsidR="1A5741BF">
        <w:rPr>
          <w:rFonts w:ascii="Arial" w:hAnsi="Arial" w:eastAsia="Arial" w:cs="Arial"/>
          <w:noProof w:val="0"/>
          <w:sz w:val="22"/>
          <w:szCs w:val="22"/>
          <w:lang w:val="en-US"/>
        </w:rPr>
        <w:t xml:space="preserve"> – Technology Accessibility (NEW)</w:t>
      </w:r>
    </w:p>
    <w:p w:rsidR="72A9C583" w:rsidP="158640DE" w:rsidRDefault="72A9C583" w14:paraId="5582A69E" w14:textId="72D88D43">
      <w:pPr>
        <w:pStyle w:val="ListParagraph"/>
        <w:numPr>
          <w:ilvl w:val="1"/>
          <w:numId w:val="2"/>
        </w:numPr>
        <w:rPr>
          <w:rFonts w:ascii="Arial" w:hAnsi="Arial" w:eastAsia="Arial" w:cs="Arial"/>
          <w:noProof w:val="0"/>
          <w:sz w:val="22"/>
          <w:szCs w:val="22"/>
          <w:lang w:val="en-US"/>
        </w:rPr>
      </w:pPr>
      <w:r w:rsidRPr="158640DE" w:rsidR="72A9C583">
        <w:rPr>
          <w:rFonts w:ascii="Arial" w:hAnsi="Arial" w:eastAsia="Arial" w:cs="Arial"/>
          <w:noProof w:val="0"/>
          <w:sz w:val="22"/>
          <w:szCs w:val="22"/>
          <w:lang w:val="en-US"/>
        </w:rPr>
        <w:t>BP</w:t>
      </w:r>
      <w:r w:rsidRPr="158640DE" w:rsidR="06B5E0DF">
        <w:rPr>
          <w:rFonts w:ascii="Arial" w:hAnsi="Arial" w:eastAsia="Arial" w:cs="Arial"/>
          <w:noProof w:val="0"/>
          <w:sz w:val="22"/>
          <w:szCs w:val="22"/>
          <w:lang w:val="en-US"/>
        </w:rPr>
        <w:t xml:space="preserve"> </w:t>
      </w:r>
      <w:r w:rsidRPr="158640DE" w:rsidR="72A9C583">
        <w:rPr>
          <w:rFonts w:ascii="Arial" w:hAnsi="Arial" w:eastAsia="Arial" w:cs="Arial"/>
          <w:noProof w:val="0"/>
          <w:sz w:val="22"/>
          <w:szCs w:val="22"/>
          <w:lang w:val="en-US"/>
        </w:rPr>
        <w:t>3750 –</w:t>
      </w:r>
      <w:r w:rsidRPr="158640DE" w:rsidR="0E30D397">
        <w:rPr>
          <w:rFonts w:ascii="Arial" w:hAnsi="Arial" w:eastAsia="Arial" w:cs="Arial"/>
          <w:noProof w:val="0"/>
          <w:sz w:val="22"/>
          <w:szCs w:val="22"/>
          <w:lang w:val="en-US"/>
        </w:rPr>
        <w:t xml:space="preserve"> Intellectual Property Copyright</w:t>
      </w:r>
    </w:p>
    <w:p w:rsidR="52DDB475" w:rsidP="158640DE" w:rsidRDefault="52DDB475" w14:paraId="43003725" w14:textId="238729E8">
      <w:pPr>
        <w:pStyle w:val="ListParagraph"/>
        <w:numPr>
          <w:ilvl w:val="2"/>
          <w:numId w:val="2"/>
        </w:numPr>
        <w:rPr>
          <w:noProof w:val="0"/>
          <w:sz w:val="22"/>
          <w:szCs w:val="22"/>
          <w:lang w:val="en-US"/>
        </w:rPr>
      </w:pPr>
      <w:r w:rsidRPr="158640DE" w:rsidR="52DDB475">
        <w:rPr>
          <w:noProof w:val="0"/>
          <w:sz w:val="22"/>
          <w:szCs w:val="22"/>
          <w:lang w:val="en-US"/>
        </w:rPr>
        <w:t>A reworked version of the existing Board Policy in the new format.</w:t>
      </w:r>
    </w:p>
    <w:p xmlns:wp14="http://schemas.microsoft.com/office/word/2010/wordml" w:rsidP="591572EA" wp14:paraId="05E05C46" wp14:textId="3FC0C166">
      <w:pPr>
        <w:pStyle w:val="ListParagraph"/>
        <w:numPr>
          <w:ilvl w:val="1"/>
          <w:numId w:val="2"/>
        </w:numPr>
        <w:rPr>
          <w:rFonts w:ascii="Arial" w:hAnsi="Arial" w:eastAsia="Arial" w:cs="Arial"/>
          <w:noProof w:val="0"/>
          <w:sz w:val="22"/>
          <w:szCs w:val="22"/>
          <w:lang w:val="en-US"/>
        </w:rPr>
      </w:pPr>
      <w:r w:rsidRPr="158640DE" w:rsidR="72A9C583">
        <w:rPr>
          <w:rFonts w:ascii="Arial" w:hAnsi="Arial" w:eastAsia="Arial" w:cs="Arial"/>
          <w:noProof w:val="0"/>
          <w:sz w:val="22"/>
          <w:szCs w:val="22"/>
          <w:lang w:val="en-US"/>
        </w:rPr>
        <w:t>BP 3911-</w:t>
      </w:r>
      <w:r w:rsidRPr="158640DE" w:rsidR="1B46141A">
        <w:rPr>
          <w:rFonts w:ascii="Arial" w:hAnsi="Arial" w:eastAsia="Arial" w:cs="Arial"/>
          <w:noProof w:val="0"/>
          <w:sz w:val="22"/>
          <w:szCs w:val="22"/>
          <w:lang w:val="en-US"/>
        </w:rPr>
        <w:t xml:space="preserve"> Digital </w:t>
      </w:r>
      <w:r w:rsidRPr="158640DE" w:rsidR="1B46141A">
        <w:rPr>
          <w:rFonts w:ascii="Arial" w:hAnsi="Arial" w:eastAsia="Arial" w:cs="Arial"/>
          <w:noProof w:val="0"/>
          <w:sz w:val="22"/>
          <w:szCs w:val="22"/>
          <w:lang w:val="en-US"/>
        </w:rPr>
        <w:t>Presences</w:t>
      </w:r>
      <w:r w:rsidRPr="158640DE" w:rsidR="1B46141A">
        <w:rPr>
          <w:rFonts w:ascii="Arial" w:hAnsi="Arial" w:eastAsia="Arial" w:cs="Arial"/>
          <w:noProof w:val="0"/>
          <w:sz w:val="22"/>
          <w:szCs w:val="22"/>
          <w:lang w:val="en-US"/>
        </w:rPr>
        <w:t xml:space="preserve"> and Web Services</w:t>
      </w:r>
    </w:p>
    <w:p xmlns:wp14="http://schemas.microsoft.com/office/word/2010/wordml" w:rsidP="158640DE" wp14:paraId="5819B6CC" wp14:textId="52CC3116">
      <w:pPr>
        <w:pStyle w:val="ListParagraph"/>
        <w:numPr>
          <w:ilvl w:val="2"/>
          <w:numId w:val="2"/>
        </w:numPr>
        <w:rPr>
          <w:noProof w:val="0"/>
          <w:sz w:val="22"/>
          <w:szCs w:val="22"/>
          <w:lang w:val="en-US"/>
        </w:rPr>
      </w:pPr>
      <w:r w:rsidRPr="158640DE" w:rsidR="72A9C583">
        <w:rPr>
          <w:rFonts w:ascii="Arial" w:hAnsi="Arial" w:eastAsia="Arial" w:cs="Arial"/>
          <w:noProof w:val="0"/>
          <w:sz w:val="22"/>
          <w:szCs w:val="22"/>
          <w:lang w:val="en-US"/>
        </w:rPr>
        <w:t xml:space="preserve"> </w:t>
      </w:r>
      <w:r w:rsidRPr="158640DE" w:rsidR="258C1DDB">
        <w:rPr>
          <w:noProof w:val="0"/>
          <w:sz w:val="22"/>
          <w:szCs w:val="22"/>
          <w:lang w:val="en-US"/>
        </w:rPr>
        <w:t>A reworked version of the existing Board Policy in the new format.</w:t>
      </w:r>
    </w:p>
    <w:p xmlns:wp14="http://schemas.microsoft.com/office/word/2010/wordml" w:rsidP="591572EA" wp14:paraId="3038FB6B" wp14:textId="622DE57E">
      <w:pPr>
        <w:pStyle w:val="ListParagraph"/>
        <w:numPr>
          <w:ilvl w:val="1"/>
          <w:numId w:val="2"/>
        </w:numPr>
        <w:rPr>
          <w:rFonts w:ascii="Arial" w:hAnsi="Arial" w:eastAsia="Arial" w:cs="Arial"/>
          <w:noProof w:val="0"/>
          <w:sz w:val="22"/>
          <w:szCs w:val="22"/>
          <w:lang w:val="en-US"/>
        </w:rPr>
      </w:pPr>
      <w:r w:rsidRPr="158640DE" w:rsidR="72A9C583">
        <w:rPr>
          <w:rFonts w:ascii="Arial" w:hAnsi="Arial" w:eastAsia="Arial" w:cs="Arial"/>
          <w:noProof w:val="0"/>
          <w:sz w:val="22"/>
          <w:szCs w:val="22"/>
          <w:lang w:val="en-US"/>
        </w:rPr>
        <w:t>BP</w:t>
      </w:r>
      <w:r w:rsidRPr="158640DE" w:rsidR="5AEDAE79">
        <w:rPr>
          <w:rFonts w:ascii="Arial" w:hAnsi="Arial" w:eastAsia="Arial" w:cs="Arial"/>
          <w:noProof w:val="0"/>
          <w:sz w:val="22"/>
          <w:szCs w:val="22"/>
          <w:lang w:val="en-US"/>
        </w:rPr>
        <w:t xml:space="preserve"> </w:t>
      </w:r>
      <w:r w:rsidRPr="158640DE" w:rsidR="72A9C583">
        <w:rPr>
          <w:rFonts w:ascii="Arial" w:hAnsi="Arial" w:eastAsia="Arial" w:cs="Arial"/>
          <w:noProof w:val="0"/>
          <w:sz w:val="22"/>
          <w:szCs w:val="22"/>
          <w:lang w:val="en-US"/>
        </w:rPr>
        <w:t>3921</w:t>
      </w:r>
      <w:r w:rsidRPr="158640DE" w:rsidR="53DF24FE">
        <w:rPr>
          <w:rFonts w:ascii="Arial" w:hAnsi="Arial" w:eastAsia="Arial" w:cs="Arial"/>
          <w:noProof w:val="0"/>
          <w:sz w:val="22"/>
          <w:szCs w:val="22"/>
          <w:lang w:val="en-US"/>
        </w:rPr>
        <w:t xml:space="preserve"> – Artificial Intelligence and Emerging Technologies (NEW)</w:t>
      </w:r>
    </w:p>
    <w:p xmlns:wp14="http://schemas.microsoft.com/office/word/2010/wordml" w:rsidP="158640DE" wp14:paraId="162716D3" wp14:textId="0EFABE4F">
      <w:pPr>
        <w:pStyle w:val="ListParagraph"/>
        <w:numPr>
          <w:ilvl w:val="2"/>
          <w:numId w:val="2"/>
        </w:numPr>
        <w:rPr>
          <w:rFonts w:ascii="Arial" w:hAnsi="Arial" w:eastAsia="Arial" w:cs="Arial"/>
          <w:noProof w:val="0"/>
          <w:sz w:val="22"/>
          <w:szCs w:val="22"/>
          <w:lang w:val="en-US"/>
        </w:rPr>
      </w:pPr>
      <w:r w:rsidRPr="158640DE" w:rsidR="72A9C583">
        <w:rPr>
          <w:rFonts w:ascii="Arial" w:hAnsi="Arial" w:eastAsia="Arial" w:cs="Arial"/>
          <w:noProof w:val="0"/>
          <w:sz w:val="22"/>
          <w:szCs w:val="22"/>
          <w:lang w:val="en-US"/>
        </w:rPr>
        <w:t xml:space="preserve">New policy addressing </w:t>
      </w:r>
      <w:r w:rsidRPr="158640DE" w:rsidR="65CB6EBA">
        <w:rPr>
          <w:rFonts w:ascii="Arial" w:hAnsi="Arial" w:eastAsia="Arial" w:cs="Arial"/>
          <w:noProof w:val="0"/>
          <w:sz w:val="22"/>
          <w:szCs w:val="22"/>
          <w:lang w:val="en-US"/>
        </w:rPr>
        <w:t xml:space="preserve">the </w:t>
      </w:r>
      <w:r w:rsidRPr="158640DE" w:rsidR="72A9C583">
        <w:rPr>
          <w:rFonts w:ascii="Arial" w:hAnsi="Arial" w:eastAsia="Arial" w:cs="Arial"/>
          <w:noProof w:val="0"/>
          <w:sz w:val="22"/>
          <w:szCs w:val="22"/>
          <w:lang w:val="en-US"/>
        </w:rPr>
        <w:t>use of AI on campus</w:t>
      </w:r>
    </w:p>
    <w:p w:rsidR="72A9C583" w:rsidP="158640DE" w:rsidRDefault="72A9C583" w14:paraId="6DEDC701" w14:textId="2D938D98">
      <w:pPr>
        <w:pStyle w:val="ListParagraph"/>
        <w:numPr>
          <w:ilvl w:val="1"/>
          <w:numId w:val="2"/>
        </w:numPr>
        <w:rPr>
          <w:rFonts w:ascii="Arial" w:hAnsi="Arial" w:eastAsia="Arial" w:cs="Arial"/>
          <w:noProof w:val="0"/>
          <w:sz w:val="22"/>
          <w:szCs w:val="22"/>
          <w:lang w:val="en-US"/>
        </w:rPr>
      </w:pPr>
      <w:r w:rsidRPr="158640DE" w:rsidR="72A9C583">
        <w:rPr>
          <w:rFonts w:ascii="Arial" w:hAnsi="Arial" w:eastAsia="Arial" w:cs="Arial"/>
          <w:noProof w:val="0"/>
          <w:sz w:val="22"/>
          <w:szCs w:val="22"/>
          <w:lang w:val="en-US"/>
        </w:rPr>
        <w:t>BP</w:t>
      </w:r>
      <w:r w:rsidRPr="158640DE" w:rsidR="72A9C583">
        <w:rPr>
          <w:rFonts w:ascii="Arial" w:hAnsi="Arial" w:eastAsia="Arial" w:cs="Arial"/>
          <w:noProof w:val="0"/>
          <w:sz w:val="22"/>
          <w:szCs w:val="22"/>
          <w:lang w:val="en-US"/>
        </w:rPr>
        <w:t xml:space="preserve"> 4110 – </w:t>
      </w:r>
      <w:r w:rsidRPr="158640DE" w:rsidR="462A02F9">
        <w:rPr>
          <w:rFonts w:ascii="Arial" w:hAnsi="Arial" w:eastAsia="Arial" w:cs="Arial"/>
          <w:noProof w:val="0"/>
          <w:sz w:val="22"/>
          <w:szCs w:val="22"/>
          <w:lang w:val="en-US"/>
        </w:rPr>
        <w:t xml:space="preserve">Honorary Degrees (NEW) </w:t>
      </w:r>
    </w:p>
    <w:p w:rsidR="72A9C583" w:rsidP="158640DE" w:rsidRDefault="72A9C583" w14:paraId="4B6CCBC5" w14:textId="3A85259D">
      <w:pPr>
        <w:pStyle w:val="ListParagraph"/>
        <w:ind w:left="1800"/>
        <w:rPr>
          <w:rFonts w:ascii="Arial" w:hAnsi="Arial" w:eastAsia="Arial" w:cs="Arial"/>
          <w:noProof w:val="0"/>
          <w:sz w:val="22"/>
          <w:szCs w:val="22"/>
          <w:lang w:val="en-US"/>
        </w:rPr>
      </w:pPr>
      <w:r w:rsidRPr="158640DE" w:rsidR="72A9C583">
        <w:rPr>
          <w:rFonts w:ascii="Arial" w:hAnsi="Arial" w:eastAsia="Arial" w:cs="Arial"/>
          <w:noProof w:val="0"/>
          <w:sz w:val="22"/>
          <w:szCs w:val="22"/>
          <w:lang w:val="en-US"/>
        </w:rPr>
        <w:t>BP &amp; AP 4240</w:t>
      </w:r>
      <w:r w:rsidRPr="158640DE" w:rsidR="6C6E9ED7">
        <w:rPr>
          <w:rFonts w:ascii="Arial" w:hAnsi="Arial" w:eastAsia="Arial" w:cs="Arial"/>
          <w:noProof w:val="0"/>
          <w:sz w:val="22"/>
          <w:szCs w:val="22"/>
          <w:lang w:val="en-US"/>
        </w:rPr>
        <w:t xml:space="preserve"> – Grade Forgiveness</w:t>
      </w:r>
    </w:p>
    <w:p w:rsidR="72A9C583" w:rsidP="158640DE" w:rsidRDefault="72A9C583" w14:paraId="71FAE323" w14:textId="2DBA4027">
      <w:pPr>
        <w:pStyle w:val="ListParagraph"/>
        <w:numPr>
          <w:ilvl w:val="1"/>
          <w:numId w:val="2"/>
        </w:numPr>
        <w:rPr>
          <w:rFonts w:ascii="Arial" w:hAnsi="Arial" w:eastAsia="Arial" w:cs="Arial"/>
          <w:noProof w:val="0"/>
          <w:sz w:val="22"/>
          <w:szCs w:val="22"/>
          <w:lang w:val="en-US"/>
        </w:rPr>
      </w:pPr>
      <w:r w:rsidRPr="158640DE" w:rsidR="72A9C583">
        <w:rPr>
          <w:rFonts w:ascii="Arial" w:hAnsi="Arial" w:eastAsia="Arial" w:cs="Arial"/>
          <w:noProof w:val="0"/>
          <w:sz w:val="22"/>
          <w:szCs w:val="22"/>
          <w:lang w:val="en-US"/>
        </w:rPr>
        <w:t xml:space="preserve">BP &amp; AP 4250- </w:t>
      </w:r>
      <w:r w:rsidRPr="158640DE" w:rsidR="2C330C11">
        <w:rPr>
          <w:rFonts w:ascii="Arial" w:hAnsi="Arial" w:eastAsia="Arial" w:cs="Arial"/>
          <w:noProof w:val="0"/>
          <w:sz w:val="22"/>
          <w:szCs w:val="22"/>
          <w:lang w:val="en-US"/>
        </w:rPr>
        <w:t xml:space="preserve">Academic Standing Classification and Academic </w:t>
      </w:r>
      <w:r w:rsidRPr="158640DE" w:rsidR="008A9969">
        <w:rPr>
          <w:rFonts w:ascii="Arial" w:hAnsi="Arial" w:eastAsia="Arial" w:cs="Arial"/>
          <w:noProof w:val="0"/>
          <w:sz w:val="22"/>
          <w:szCs w:val="22"/>
          <w:lang w:val="en-US"/>
        </w:rPr>
        <w:t>Reinstatement</w:t>
      </w:r>
    </w:p>
    <w:p xmlns:wp14="http://schemas.microsoft.com/office/word/2010/wordml" w:rsidP="591572EA" wp14:paraId="348BD994" wp14:textId="1443ECB7">
      <w:pPr>
        <w:pStyle w:val="ListParagraph"/>
        <w:numPr>
          <w:ilvl w:val="1"/>
          <w:numId w:val="2"/>
        </w:numPr>
        <w:rPr>
          <w:rFonts w:ascii="Arial" w:hAnsi="Arial" w:eastAsia="Arial" w:cs="Arial"/>
          <w:noProof w:val="0"/>
          <w:sz w:val="22"/>
          <w:szCs w:val="22"/>
          <w:lang w:val="en-US"/>
        </w:rPr>
      </w:pPr>
      <w:r w:rsidRPr="158640DE" w:rsidR="72A9C583">
        <w:rPr>
          <w:rFonts w:ascii="Arial" w:hAnsi="Arial" w:eastAsia="Arial" w:cs="Arial"/>
          <w:noProof w:val="0"/>
          <w:sz w:val="22"/>
          <w:szCs w:val="22"/>
          <w:lang w:val="en-US"/>
        </w:rPr>
        <w:t>BP 4260</w:t>
      </w:r>
      <w:r w:rsidRPr="158640DE" w:rsidR="0B44772C">
        <w:rPr>
          <w:rFonts w:ascii="Arial" w:hAnsi="Arial" w:eastAsia="Arial" w:cs="Arial"/>
          <w:noProof w:val="0"/>
          <w:sz w:val="22"/>
          <w:szCs w:val="22"/>
          <w:lang w:val="en-US"/>
        </w:rPr>
        <w:t xml:space="preserve"> - </w:t>
      </w:r>
      <w:r w:rsidRPr="158640DE" w:rsidR="5C4A829A">
        <w:rPr>
          <w:rFonts w:ascii="Arial" w:hAnsi="Arial" w:eastAsia="Arial" w:cs="Arial"/>
          <w:noProof w:val="0"/>
          <w:sz w:val="22"/>
          <w:szCs w:val="22"/>
          <w:lang w:val="en-US"/>
        </w:rPr>
        <w:t>Prerequisites and Co-</w:t>
      </w:r>
      <w:r w:rsidRPr="158640DE" w:rsidR="5C4A829A">
        <w:rPr>
          <w:rFonts w:ascii="Arial" w:hAnsi="Arial" w:eastAsia="Arial" w:cs="Arial"/>
          <w:noProof w:val="0"/>
          <w:sz w:val="22"/>
          <w:szCs w:val="22"/>
          <w:lang w:val="en-US"/>
        </w:rPr>
        <w:t>requisites</w:t>
      </w:r>
    </w:p>
    <w:p xmlns:wp14="http://schemas.microsoft.com/office/word/2010/wordml" w:rsidP="591572EA" wp14:paraId="07E533A7" wp14:textId="6024E6CD">
      <w:pPr>
        <w:pStyle w:val="ListParagraph"/>
        <w:numPr>
          <w:ilvl w:val="1"/>
          <w:numId w:val="2"/>
        </w:numPr>
        <w:rPr>
          <w:rFonts w:ascii="Arial" w:hAnsi="Arial" w:eastAsia="Arial" w:cs="Arial"/>
          <w:noProof w:val="0"/>
          <w:sz w:val="22"/>
          <w:szCs w:val="22"/>
          <w:lang w:val="en-US"/>
        </w:rPr>
      </w:pPr>
      <w:r w:rsidRPr="158640DE" w:rsidR="72A9C583">
        <w:rPr>
          <w:rFonts w:ascii="Arial" w:hAnsi="Arial" w:eastAsia="Arial" w:cs="Arial"/>
          <w:noProof w:val="0"/>
          <w:sz w:val="22"/>
          <w:szCs w:val="22"/>
          <w:lang w:val="en-US"/>
        </w:rPr>
        <w:t>BP &amp; AP 4300</w:t>
      </w:r>
      <w:r w:rsidRPr="158640DE" w:rsidR="7265F9E4">
        <w:rPr>
          <w:rFonts w:ascii="Arial" w:hAnsi="Arial" w:eastAsia="Arial" w:cs="Arial"/>
          <w:noProof w:val="0"/>
          <w:sz w:val="22"/>
          <w:szCs w:val="22"/>
          <w:lang w:val="en-US"/>
        </w:rPr>
        <w:t xml:space="preserve"> - </w:t>
      </w:r>
      <w:r w:rsidRPr="158640DE" w:rsidR="09D37204">
        <w:rPr>
          <w:rFonts w:ascii="Arial" w:hAnsi="Arial" w:eastAsia="Arial" w:cs="Arial"/>
          <w:noProof w:val="0"/>
          <w:sz w:val="22"/>
          <w:szCs w:val="22"/>
          <w:lang w:val="en-US"/>
        </w:rPr>
        <w:t>Field Trips and Excursions</w:t>
      </w:r>
    </w:p>
    <w:p xmlns:wp14="http://schemas.microsoft.com/office/word/2010/wordml" w:rsidP="158640DE" wp14:paraId="0860B36C" wp14:textId="32799024">
      <w:pPr>
        <w:pStyle w:val="ListParagraph"/>
        <w:numPr>
          <w:ilvl w:val="1"/>
          <w:numId w:val="2"/>
        </w:numPr>
        <w:rPr>
          <w:noProof w:val="0"/>
          <w:lang w:val="en-US"/>
        </w:rPr>
      </w:pPr>
      <w:r w:rsidRPr="158640DE" w:rsidR="72A9C583">
        <w:rPr>
          <w:rFonts w:ascii="Arial" w:hAnsi="Arial" w:eastAsia="Arial" w:cs="Arial"/>
          <w:noProof w:val="0"/>
          <w:sz w:val="22"/>
          <w:szCs w:val="22"/>
          <w:lang w:val="en-US"/>
        </w:rPr>
        <w:t>AP 3820-</w:t>
      </w:r>
      <w:r w:rsidRPr="158640DE" w:rsidR="6D435612">
        <w:rPr>
          <w:rFonts w:ascii="Arial" w:hAnsi="Arial" w:eastAsia="Arial" w:cs="Arial"/>
          <w:noProof w:val="0"/>
          <w:sz w:val="22"/>
          <w:szCs w:val="22"/>
          <w:lang w:val="en-US"/>
        </w:rPr>
        <w:t xml:space="preserve"> Gifts</w:t>
      </w:r>
    </w:p>
    <w:p xmlns:wp14="http://schemas.microsoft.com/office/word/2010/wordml" w:rsidP="158640DE" wp14:paraId="58F3F431" wp14:textId="573C396A">
      <w:pPr>
        <w:pStyle w:val="ListParagraph"/>
        <w:numPr>
          <w:ilvl w:val="2"/>
          <w:numId w:val="2"/>
        </w:numPr>
        <w:rPr>
          <w:noProof w:val="0"/>
          <w:sz w:val="22"/>
          <w:szCs w:val="22"/>
          <w:lang w:val="en-US"/>
        </w:rPr>
      </w:pPr>
      <w:r w:rsidRPr="158640DE" w:rsidR="72A9C583">
        <w:rPr>
          <w:rFonts w:ascii="Arial" w:hAnsi="Arial" w:eastAsia="Arial" w:cs="Arial"/>
          <w:noProof w:val="0"/>
          <w:sz w:val="22"/>
          <w:szCs w:val="22"/>
          <w:lang w:val="en-US"/>
        </w:rPr>
        <w:t xml:space="preserve"> </w:t>
      </w:r>
      <w:r w:rsidRPr="158640DE" w:rsidR="6B534282">
        <w:rPr>
          <w:noProof w:val="0"/>
          <w:sz w:val="22"/>
          <w:szCs w:val="22"/>
          <w:lang w:val="en-US"/>
        </w:rPr>
        <w:t xml:space="preserve">The item was previously reviewed in February, with a maximum value of $1,000 </w:t>
      </w:r>
      <w:r w:rsidRPr="158640DE" w:rsidR="6B534282">
        <w:rPr>
          <w:noProof w:val="0"/>
          <w:sz w:val="22"/>
          <w:szCs w:val="22"/>
          <w:lang w:val="en-US"/>
        </w:rPr>
        <w:t>established</w:t>
      </w:r>
      <w:r w:rsidRPr="158640DE" w:rsidR="6B534282">
        <w:rPr>
          <w:noProof w:val="0"/>
          <w:sz w:val="22"/>
          <w:szCs w:val="22"/>
          <w:lang w:val="en-US"/>
        </w:rPr>
        <w:t xml:space="preserve"> as the threshold for gifts that do not require Legal Department review.</w:t>
      </w:r>
    </w:p>
    <w:p xmlns:wp14="http://schemas.microsoft.com/office/word/2010/wordml" w:rsidP="591572EA" wp14:paraId="63AC366C" wp14:textId="32447351">
      <w:pPr>
        <w:pStyle w:val="ListParagraph"/>
        <w:numPr>
          <w:ilvl w:val="1"/>
          <w:numId w:val="2"/>
        </w:numPr>
        <w:rPr>
          <w:rFonts w:ascii="Arial" w:hAnsi="Arial" w:eastAsia="Arial" w:cs="Arial"/>
          <w:noProof w:val="0"/>
          <w:sz w:val="22"/>
          <w:szCs w:val="22"/>
          <w:lang w:val="en-US"/>
        </w:rPr>
      </w:pPr>
      <w:r w:rsidRPr="158640DE" w:rsidR="72A9C583">
        <w:rPr>
          <w:rFonts w:ascii="Arial" w:hAnsi="Arial" w:eastAsia="Arial" w:cs="Arial"/>
          <w:noProof w:val="0"/>
          <w:sz w:val="22"/>
          <w:szCs w:val="22"/>
          <w:lang w:val="en-US"/>
        </w:rPr>
        <w:t>AP 4021</w:t>
      </w:r>
      <w:r w:rsidRPr="158640DE" w:rsidR="3C436F93">
        <w:rPr>
          <w:rFonts w:ascii="Arial" w:hAnsi="Arial" w:eastAsia="Arial" w:cs="Arial"/>
          <w:noProof w:val="0"/>
          <w:sz w:val="22"/>
          <w:szCs w:val="22"/>
          <w:lang w:val="en-US"/>
        </w:rPr>
        <w:t xml:space="preserve"> - </w:t>
      </w:r>
      <w:r w:rsidRPr="158640DE" w:rsidR="4AC18815">
        <w:rPr>
          <w:rFonts w:ascii="Arial" w:hAnsi="Arial" w:eastAsia="Arial" w:cs="Arial"/>
          <w:noProof w:val="0"/>
          <w:sz w:val="22"/>
          <w:szCs w:val="22"/>
          <w:lang w:val="en-US"/>
        </w:rPr>
        <w:t xml:space="preserve">Program </w:t>
      </w:r>
      <w:r w:rsidRPr="158640DE" w:rsidR="33A3DE76">
        <w:rPr>
          <w:rFonts w:ascii="Arial" w:hAnsi="Arial" w:eastAsia="Arial" w:cs="Arial"/>
          <w:noProof w:val="0"/>
          <w:sz w:val="22"/>
          <w:szCs w:val="22"/>
          <w:lang w:val="en-US"/>
        </w:rPr>
        <w:t>Discontinuance</w:t>
      </w:r>
    </w:p>
    <w:p xmlns:wp14="http://schemas.microsoft.com/office/word/2010/wordml" w:rsidP="591572EA" wp14:paraId="4012AD39" wp14:textId="4381241D">
      <w:pPr>
        <w:pStyle w:val="ListParagraph"/>
        <w:numPr>
          <w:ilvl w:val="1"/>
          <w:numId w:val="2"/>
        </w:numPr>
        <w:rPr>
          <w:rFonts w:ascii="Arial" w:hAnsi="Arial" w:eastAsia="Arial" w:cs="Arial"/>
          <w:noProof w:val="0"/>
          <w:sz w:val="22"/>
          <w:szCs w:val="22"/>
          <w:lang w:val="en-US"/>
        </w:rPr>
      </w:pPr>
      <w:r w:rsidRPr="158640DE" w:rsidR="72A9C583">
        <w:rPr>
          <w:rFonts w:ascii="Arial" w:hAnsi="Arial" w:eastAsia="Arial" w:cs="Arial"/>
          <w:noProof w:val="0"/>
          <w:sz w:val="22"/>
          <w:szCs w:val="22"/>
          <w:lang w:val="en-US"/>
        </w:rPr>
        <w:t>AP 4022</w:t>
      </w:r>
      <w:r w:rsidRPr="158640DE" w:rsidR="797BCCE7">
        <w:rPr>
          <w:rFonts w:ascii="Arial" w:hAnsi="Arial" w:eastAsia="Arial" w:cs="Arial"/>
          <w:noProof w:val="0"/>
          <w:sz w:val="22"/>
          <w:szCs w:val="22"/>
          <w:lang w:val="en-US"/>
        </w:rPr>
        <w:t xml:space="preserve"> - </w:t>
      </w:r>
      <w:r w:rsidRPr="158640DE" w:rsidR="14A0C8F7">
        <w:rPr>
          <w:rFonts w:ascii="Arial" w:hAnsi="Arial" w:eastAsia="Arial" w:cs="Arial"/>
          <w:noProof w:val="0"/>
          <w:sz w:val="22"/>
          <w:szCs w:val="22"/>
          <w:lang w:val="en-US"/>
        </w:rPr>
        <w:t xml:space="preserve">Course </w:t>
      </w:r>
      <w:r w:rsidRPr="158640DE" w:rsidR="14A0C8F7">
        <w:rPr>
          <w:rFonts w:ascii="Arial" w:hAnsi="Arial" w:eastAsia="Arial" w:cs="Arial"/>
          <w:noProof w:val="0"/>
          <w:sz w:val="22"/>
          <w:szCs w:val="22"/>
          <w:lang w:val="en-US"/>
        </w:rPr>
        <w:t>Approval (</w:t>
      </w:r>
      <w:r w:rsidRPr="158640DE" w:rsidR="14A0C8F7">
        <w:rPr>
          <w:rFonts w:ascii="Arial" w:hAnsi="Arial" w:eastAsia="Arial" w:cs="Arial"/>
          <w:noProof w:val="0"/>
          <w:sz w:val="22"/>
          <w:szCs w:val="22"/>
          <w:lang w:val="en-US"/>
        </w:rPr>
        <w:t>NEW)</w:t>
      </w:r>
    </w:p>
    <w:p xmlns:wp14="http://schemas.microsoft.com/office/word/2010/wordml" w:rsidP="158640DE" wp14:paraId="1E6AE881" wp14:textId="193C2ED8">
      <w:pPr>
        <w:pStyle w:val="ListParagraph"/>
        <w:numPr>
          <w:ilvl w:val="1"/>
          <w:numId w:val="2"/>
        </w:numPr>
        <w:ind/>
        <w:rPr>
          <w:rFonts w:ascii="Arial" w:hAnsi="Arial" w:eastAsia="Arial" w:cs="Arial"/>
          <w:noProof w:val="0"/>
          <w:sz w:val="22"/>
          <w:szCs w:val="22"/>
          <w:lang w:val="en-US"/>
        </w:rPr>
      </w:pPr>
      <w:r w:rsidRPr="158640DE" w:rsidR="72A9C583">
        <w:rPr>
          <w:rFonts w:ascii="Arial" w:hAnsi="Arial" w:eastAsia="Arial" w:cs="Arial"/>
          <w:noProof w:val="0"/>
          <w:sz w:val="22"/>
          <w:szCs w:val="22"/>
          <w:lang w:val="en-US"/>
        </w:rPr>
        <w:t xml:space="preserve">AP 4236- </w:t>
      </w:r>
      <w:r w:rsidRPr="158640DE" w:rsidR="2E774D5B">
        <w:rPr>
          <w:rFonts w:ascii="Arial" w:hAnsi="Arial" w:eastAsia="Arial" w:cs="Arial"/>
          <w:noProof w:val="0"/>
          <w:sz w:val="22"/>
          <w:szCs w:val="22"/>
          <w:lang w:val="en-US"/>
        </w:rPr>
        <w:t>College Credit</w:t>
      </w:r>
    </w:p>
    <w:p xmlns:wp14="http://schemas.microsoft.com/office/word/2010/wordml" w:rsidP="158640DE" wp14:paraId="1D0C23E3" wp14:textId="1A477BF1">
      <w:pPr>
        <w:pStyle w:val="ListParagraph"/>
        <w:numPr>
          <w:ilvl w:val="2"/>
          <w:numId w:val="2"/>
        </w:numPr>
        <w:ind/>
        <w:rPr>
          <w:rFonts w:ascii="Arial" w:hAnsi="Arial" w:eastAsia="Arial" w:cs="Arial"/>
          <w:noProof w:val="0"/>
          <w:sz w:val="22"/>
          <w:szCs w:val="22"/>
          <w:lang w:val="en-US"/>
        </w:rPr>
      </w:pPr>
      <w:r w:rsidRPr="0CDE8937" w:rsidR="5AE923B8">
        <w:rPr>
          <w:rFonts w:ascii="Arial" w:hAnsi="Arial" w:eastAsia="Arial" w:cs="Arial"/>
          <w:noProof w:val="0"/>
          <w:sz w:val="22"/>
          <w:szCs w:val="22"/>
          <w:lang w:val="en-US"/>
        </w:rPr>
        <w:t xml:space="preserve">There was a lot of work put into </w:t>
      </w:r>
      <w:r w:rsidRPr="0CDE8937" w:rsidR="0AE6E9E8">
        <w:rPr>
          <w:rFonts w:ascii="Arial" w:hAnsi="Arial" w:eastAsia="Arial" w:cs="Arial"/>
          <w:noProof w:val="0"/>
          <w:sz w:val="22"/>
          <w:szCs w:val="22"/>
          <w:lang w:val="en-US"/>
        </w:rPr>
        <w:t>this,</w:t>
      </w:r>
      <w:r w:rsidRPr="0CDE8937" w:rsidR="5AE923B8">
        <w:rPr>
          <w:rFonts w:ascii="Arial" w:hAnsi="Arial" w:eastAsia="Arial" w:cs="Arial"/>
          <w:noProof w:val="0"/>
          <w:sz w:val="22"/>
          <w:szCs w:val="22"/>
          <w:lang w:val="en-US"/>
        </w:rPr>
        <w:t xml:space="preserve"> and </w:t>
      </w:r>
      <w:r w:rsidRPr="0CDE8937" w:rsidR="1BEC11DE">
        <w:rPr>
          <w:rFonts w:ascii="Arial" w:hAnsi="Arial" w:eastAsia="Arial" w:cs="Arial"/>
          <w:noProof w:val="0"/>
          <w:sz w:val="22"/>
          <w:szCs w:val="22"/>
          <w:lang w:val="en-US"/>
        </w:rPr>
        <w:t xml:space="preserve">VP Sandy Porter </w:t>
      </w:r>
      <w:r w:rsidRPr="0CDE8937" w:rsidR="5AE923B8">
        <w:rPr>
          <w:rFonts w:ascii="Arial" w:hAnsi="Arial" w:eastAsia="Arial" w:cs="Arial"/>
          <w:noProof w:val="0"/>
          <w:sz w:val="22"/>
          <w:szCs w:val="22"/>
          <w:lang w:val="en-US"/>
        </w:rPr>
        <w:t>thanked the Board</w:t>
      </w:r>
      <w:r w:rsidRPr="0CDE8937" w:rsidR="741F750C">
        <w:rPr>
          <w:rFonts w:ascii="Arial" w:hAnsi="Arial" w:eastAsia="Arial" w:cs="Arial"/>
          <w:noProof w:val="0"/>
          <w:sz w:val="22"/>
          <w:szCs w:val="22"/>
          <w:lang w:val="en-US"/>
        </w:rPr>
        <w:t xml:space="preserve"> Sub Committee</w:t>
      </w:r>
      <w:r w:rsidRPr="0CDE8937" w:rsidR="5AE923B8">
        <w:rPr>
          <w:rFonts w:ascii="Arial" w:hAnsi="Arial" w:eastAsia="Arial" w:cs="Arial"/>
          <w:noProof w:val="0"/>
          <w:sz w:val="22"/>
          <w:szCs w:val="22"/>
          <w:lang w:val="en-US"/>
        </w:rPr>
        <w:t>.</w:t>
      </w:r>
    </w:p>
    <w:p w:rsidR="0CDE8937" w:rsidP="0CDE8937" w:rsidRDefault="0CDE8937" w14:paraId="294320F6" w14:textId="6B5500F1">
      <w:pPr>
        <w:pStyle w:val="Normal"/>
        <w:ind w:left="2160"/>
        <w:rPr>
          <w:rFonts w:ascii="Arial" w:hAnsi="Arial" w:eastAsia="Arial" w:cs="Arial"/>
          <w:noProof w:val="0"/>
          <w:sz w:val="22"/>
          <w:szCs w:val="22"/>
          <w:lang w:val="en-US"/>
        </w:rPr>
      </w:pPr>
    </w:p>
    <w:p xmlns:wp14="http://schemas.microsoft.com/office/word/2010/wordml" w:rsidP="591572EA" wp14:paraId="1516748E" wp14:textId="39AF0624">
      <w:pPr>
        <w:pStyle w:val="ListParagraph"/>
        <w:numPr>
          <w:ilvl w:val="0"/>
          <w:numId w:val="10"/>
        </w:numPr>
        <w:rPr>
          <w:rFonts w:ascii="Arial" w:hAnsi="Arial" w:eastAsia="Arial" w:cs="Arial"/>
          <w:b w:val="1"/>
          <w:bCs w:val="1"/>
          <w:noProof w:val="0"/>
          <w:sz w:val="22"/>
          <w:szCs w:val="22"/>
          <w:lang w:val="en-US"/>
        </w:rPr>
      </w:pPr>
      <w:r w:rsidRPr="591572EA" w:rsidR="4A2A5472">
        <w:rPr>
          <w:rFonts w:ascii="Arial" w:hAnsi="Arial" w:eastAsia="Arial" w:cs="Arial"/>
          <w:b w:val="1"/>
          <w:bCs w:val="1"/>
          <w:noProof w:val="0"/>
          <w:sz w:val="22"/>
          <w:szCs w:val="22"/>
          <w:lang w:val="en-US"/>
        </w:rPr>
        <w:t>Consent Agenda</w:t>
      </w:r>
    </w:p>
    <w:p xmlns:wp14="http://schemas.microsoft.com/office/word/2010/wordml" w:rsidP="591572EA" wp14:paraId="7B9BC703" wp14:textId="1158B192">
      <w:pPr>
        <w:pStyle w:val="ListParagraph"/>
        <w:numPr>
          <w:ilvl w:val="0"/>
          <w:numId w:val="3"/>
        </w:numPr>
        <w:rPr>
          <w:rFonts w:ascii="Arial" w:hAnsi="Arial" w:eastAsia="Arial" w:cs="Arial"/>
          <w:noProof w:val="0"/>
          <w:sz w:val="22"/>
          <w:szCs w:val="22"/>
          <w:lang w:val="en-US"/>
        </w:rPr>
      </w:pPr>
      <w:r w:rsidRPr="591572EA" w:rsidR="4A2A5472">
        <w:rPr>
          <w:rFonts w:ascii="Arial" w:hAnsi="Arial" w:eastAsia="Arial" w:cs="Arial"/>
          <w:noProof w:val="0"/>
          <w:sz w:val="22"/>
          <w:szCs w:val="22"/>
          <w:lang w:val="en-US"/>
        </w:rPr>
        <w:t>Board Minutes: May 19,2026 (Board Meeting)</w:t>
      </w:r>
    </w:p>
    <w:p xmlns:wp14="http://schemas.microsoft.com/office/word/2010/wordml" w:rsidP="591572EA" wp14:paraId="762EA61F" wp14:textId="197E9A6F">
      <w:pPr>
        <w:pStyle w:val="ListParagraph"/>
        <w:numPr>
          <w:ilvl w:val="0"/>
          <w:numId w:val="3"/>
        </w:numPr>
        <w:rPr>
          <w:rFonts w:ascii="Arial" w:hAnsi="Arial" w:eastAsia="Arial" w:cs="Arial"/>
          <w:noProof w:val="0"/>
          <w:sz w:val="22"/>
          <w:szCs w:val="22"/>
          <w:lang w:val="en-US"/>
        </w:rPr>
      </w:pPr>
      <w:r w:rsidRPr="158640DE" w:rsidR="4A2A5472">
        <w:rPr>
          <w:rFonts w:ascii="Arial" w:hAnsi="Arial" w:eastAsia="Arial" w:cs="Arial"/>
          <w:noProof w:val="0"/>
          <w:sz w:val="22"/>
          <w:szCs w:val="22"/>
          <w:lang w:val="en-US"/>
        </w:rPr>
        <w:t>Board Minutes: May 26, 2026 (</w:t>
      </w:r>
      <w:r w:rsidRPr="158640DE" w:rsidR="5C14DCEA">
        <w:rPr>
          <w:rFonts w:ascii="Arial" w:hAnsi="Arial" w:eastAsia="Arial" w:cs="Arial"/>
          <w:noProof w:val="0"/>
          <w:sz w:val="22"/>
          <w:szCs w:val="22"/>
          <w:lang w:val="en-US"/>
        </w:rPr>
        <w:t>S</w:t>
      </w:r>
      <w:r w:rsidRPr="158640DE" w:rsidR="4A2A5472">
        <w:rPr>
          <w:rFonts w:ascii="Arial" w:hAnsi="Arial" w:eastAsia="Arial" w:cs="Arial"/>
          <w:noProof w:val="0"/>
          <w:sz w:val="22"/>
          <w:szCs w:val="22"/>
          <w:lang w:val="en-US"/>
        </w:rPr>
        <w:t xml:space="preserve">pecial Board </w:t>
      </w:r>
      <w:r w:rsidRPr="158640DE" w:rsidR="4A2A5472">
        <w:rPr>
          <w:rFonts w:ascii="Arial" w:hAnsi="Arial" w:eastAsia="Arial" w:cs="Arial"/>
          <w:noProof w:val="0"/>
          <w:sz w:val="22"/>
          <w:szCs w:val="22"/>
          <w:lang w:val="en-US"/>
        </w:rPr>
        <w:t>Meeting</w:t>
      </w:r>
      <w:r w:rsidRPr="158640DE" w:rsidR="4A2A5472">
        <w:rPr>
          <w:rFonts w:ascii="Arial" w:hAnsi="Arial" w:eastAsia="Arial" w:cs="Arial"/>
          <w:noProof w:val="0"/>
          <w:sz w:val="22"/>
          <w:szCs w:val="22"/>
          <w:lang w:val="en-US"/>
        </w:rPr>
        <w:t>)</w:t>
      </w:r>
    </w:p>
    <w:p xmlns:wp14="http://schemas.microsoft.com/office/word/2010/wordml" w:rsidP="591572EA" wp14:paraId="7E23DF3E" wp14:textId="496EA38D">
      <w:pPr>
        <w:pStyle w:val="ListParagraph"/>
        <w:numPr>
          <w:ilvl w:val="0"/>
          <w:numId w:val="3"/>
        </w:numPr>
        <w:rPr>
          <w:rFonts w:ascii="Arial" w:hAnsi="Arial" w:eastAsia="Arial" w:cs="Arial"/>
          <w:noProof w:val="0"/>
          <w:sz w:val="22"/>
          <w:szCs w:val="22"/>
          <w:lang w:val="en-US"/>
        </w:rPr>
      </w:pPr>
      <w:r w:rsidRPr="158640DE" w:rsidR="4A2A5472">
        <w:rPr>
          <w:rFonts w:ascii="Arial" w:hAnsi="Arial" w:eastAsia="Arial" w:cs="Arial"/>
          <w:noProof w:val="0"/>
          <w:sz w:val="22"/>
          <w:szCs w:val="22"/>
          <w:lang w:val="en-US"/>
        </w:rPr>
        <w:t>Financial Report</w:t>
      </w:r>
    </w:p>
    <w:p w:rsidR="2C7AF05C" w:rsidP="158640DE" w:rsidRDefault="2C7AF05C" w14:paraId="0FB725D9" w14:textId="4720FA0F">
      <w:pPr>
        <w:pStyle w:val="ListParagraph"/>
        <w:numPr>
          <w:ilvl w:val="1"/>
          <w:numId w:val="3"/>
        </w:numPr>
        <w:rPr>
          <w:rFonts w:ascii="Arial" w:hAnsi="Arial" w:eastAsia="Arial" w:cs="Arial"/>
          <w:b w:val="0"/>
          <w:bCs w:val="0"/>
          <w:noProof w:val="0"/>
          <w:sz w:val="22"/>
          <w:szCs w:val="22"/>
          <w:lang w:val="en-US"/>
        </w:rPr>
      </w:pPr>
      <w:r w:rsidRPr="158640DE" w:rsidR="2C7AF05C">
        <w:rPr>
          <w:rFonts w:ascii="Arial" w:hAnsi="Arial" w:eastAsia="Arial" w:cs="Arial"/>
          <w:b w:val="1"/>
          <w:bCs w:val="1"/>
          <w:noProof w:val="0"/>
          <w:sz w:val="22"/>
          <w:szCs w:val="22"/>
          <w:u w:val="single"/>
          <w:lang w:val="en-US"/>
        </w:rPr>
        <w:t>Motion:</w:t>
      </w:r>
      <w:r w:rsidRPr="158640DE" w:rsidR="2C7AF05C">
        <w:rPr>
          <w:rFonts w:ascii="Arial" w:hAnsi="Arial" w:eastAsia="Arial" w:cs="Arial"/>
          <w:b w:val="0"/>
          <w:bCs w:val="0"/>
          <w:noProof w:val="0"/>
          <w:sz w:val="22"/>
          <w:szCs w:val="22"/>
          <w:u w:val="single"/>
          <w:lang w:val="en-US"/>
        </w:rPr>
        <w:t xml:space="preserve"> </w:t>
      </w:r>
      <w:r w:rsidRPr="158640DE" w:rsidR="2C7AF05C">
        <w:rPr>
          <w:rFonts w:ascii="Arial" w:hAnsi="Arial" w:eastAsia="Arial" w:cs="Arial"/>
          <w:b w:val="0"/>
          <w:bCs w:val="0"/>
          <w:noProof w:val="0"/>
          <w:sz w:val="22"/>
          <w:szCs w:val="22"/>
          <w:lang w:val="en-US"/>
        </w:rPr>
        <w:t>Torie Ramirez moved to approve the agenda as presented, and the motion was seconded by Suzie Ireland. The roll call vote showed ayes from Suzi Ireland, Dr. Lindsay Norman, Torie Ramirez, Ken Hart, Roger Findley, Betty Carter, and Stephen Crow. The motion passed unanimously.</w:t>
      </w:r>
    </w:p>
    <w:p xmlns:wp14="http://schemas.microsoft.com/office/word/2010/wordml" w:rsidP="591572EA" wp14:paraId="567A810C" wp14:textId="25526756">
      <w:pPr>
        <w:pStyle w:val="ListParagraph"/>
        <w:ind w:left="1440"/>
        <w:rPr>
          <w:rFonts w:ascii="Arial" w:hAnsi="Arial" w:eastAsia="Arial" w:cs="Arial"/>
          <w:noProof w:val="0"/>
          <w:sz w:val="22"/>
          <w:szCs w:val="22"/>
          <w:lang w:val="en-US"/>
        </w:rPr>
      </w:pPr>
    </w:p>
    <w:p xmlns:wp14="http://schemas.microsoft.com/office/word/2010/wordml" w:rsidP="591572EA" wp14:paraId="0BDD2277" wp14:textId="1E0A78B2">
      <w:pPr>
        <w:pStyle w:val="ListParagraph"/>
        <w:numPr>
          <w:ilvl w:val="0"/>
          <w:numId w:val="10"/>
        </w:numPr>
        <w:rPr>
          <w:rFonts w:ascii="Arial" w:hAnsi="Arial" w:eastAsia="Arial" w:cs="Arial"/>
          <w:b w:val="1"/>
          <w:bCs w:val="1"/>
          <w:noProof w:val="0"/>
          <w:sz w:val="22"/>
          <w:szCs w:val="22"/>
          <w:lang w:val="en-US"/>
        </w:rPr>
      </w:pPr>
      <w:r w:rsidRPr="158640DE" w:rsidR="090EAC6E">
        <w:rPr>
          <w:rFonts w:ascii="Arial" w:hAnsi="Arial" w:eastAsia="Arial" w:cs="Arial"/>
          <w:b w:val="1"/>
          <w:bCs w:val="1"/>
          <w:noProof w:val="0"/>
          <w:sz w:val="22"/>
          <w:szCs w:val="22"/>
          <w:lang w:val="en-US"/>
        </w:rPr>
        <w:t xml:space="preserve">College </w:t>
      </w:r>
      <w:r w:rsidRPr="158640DE" w:rsidR="6C468213">
        <w:rPr>
          <w:rFonts w:ascii="Arial" w:hAnsi="Arial" w:eastAsia="Arial" w:cs="Arial"/>
          <w:b w:val="1"/>
          <w:bCs w:val="1"/>
          <w:noProof w:val="0"/>
          <w:sz w:val="22"/>
          <w:szCs w:val="22"/>
          <w:lang w:val="en-US"/>
        </w:rPr>
        <w:t>R</w:t>
      </w:r>
      <w:r w:rsidRPr="158640DE" w:rsidR="090EAC6E">
        <w:rPr>
          <w:rFonts w:ascii="Arial" w:hAnsi="Arial" w:eastAsia="Arial" w:cs="Arial"/>
          <w:b w:val="1"/>
          <w:bCs w:val="1"/>
          <w:noProof w:val="0"/>
          <w:sz w:val="22"/>
          <w:szCs w:val="22"/>
          <w:lang w:val="en-US"/>
        </w:rPr>
        <w:t>eports &amp; Statements</w:t>
      </w:r>
    </w:p>
    <w:p xmlns:wp14="http://schemas.microsoft.com/office/word/2010/wordml" w:rsidP="158640DE" wp14:paraId="2998549B" wp14:textId="57F3195B">
      <w:pPr>
        <w:pStyle w:val="ListParagraph"/>
        <w:numPr>
          <w:ilvl w:val="1"/>
          <w:numId w:val="4"/>
        </w:numPr>
        <w:spacing w:before="0" w:beforeAutospacing="off" w:after="0" w:afterAutospacing="off"/>
        <w:ind w:left="1440" w:hanging="360"/>
        <w:rPr>
          <w:rFonts w:ascii="Arial" w:hAnsi="Arial" w:eastAsia="Arial" w:cs="Arial"/>
          <w:b w:val="0"/>
          <w:bCs w:val="0"/>
          <w:noProof w:val="0"/>
          <w:sz w:val="22"/>
          <w:szCs w:val="22"/>
          <w:u w:val="single"/>
          <w:lang w:val="en-US"/>
        </w:rPr>
      </w:pPr>
      <w:r w:rsidRPr="158640DE" w:rsidR="4A2A5472">
        <w:rPr>
          <w:rFonts w:ascii="Arial" w:hAnsi="Arial" w:eastAsia="Arial" w:cs="Arial"/>
          <w:b w:val="0"/>
          <w:bCs w:val="0"/>
          <w:noProof w:val="0"/>
          <w:sz w:val="22"/>
          <w:szCs w:val="22"/>
          <w:u w:val="single"/>
          <w:lang w:val="en-US"/>
        </w:rPr>
        <w:t xml:space="preserve">Statements from ASG/Student Programs </w:t>
      </w:r>
    </w:p>
    <w:p xmlns:wp14="http://schemas.microsoft.com/office/word/2010/wordml" w:rsidP="158640DE" wp14:paraId="22BFEFA8" wp14:textId="5FD174D4">
      <w:pPr>
        <w:pStyle w:val="Normal"/>
        <w:spacing w:before="0" w:beforeAutospacing="off" w:after="0" w:afterAutospacing="off"/>
        <w:ind w:left="1440"/>
        <w:rPr>
          <w:noProof w:val="0"/>
          <w:sz w:val="22"/>
          <w:szCs w:val="22"/>
          <w:lang w:val="en-US"/>
        </w:rPr>
      </w:pPr>
      <w:r w:rsidRPr="158640DE" w:rsidR="010C466D">
        <w:rPr>
          <w:noProof w:val="0"/>
          <w:sz w:val="22"/>
          <w:szCs w:val="22"/>
          <w:lang w:val="en-US"/>
        </w:rPr>
        <w:t xml:space="preserve">Roger extended kudos to ASG for their </w:t>
      </w:r>
      <w:r w:rsidRPr="158640DE" w:rsidR="010C466D">
        <w:rPr>
          <w:noProof w:val="0"/>
          <w:sz w:val="22"/>
          <w:szCs w:val="22"/>
          <w:lang w:val="en-US"/>
        </w:rPr>
        <w:t>assistance</w:t>
      </w:r>
      <w:r w:rsidRPr="158640DE" w:rsidR="010C466D">
        <w:rPr>
          <w:noProof w:val="0"/>
          <w:sz w:val="22"/>
          <w:szCs w:val="22"/>
          <w:lang w:val="en-US"/>
        </w:rPr>
        <w:t xml:space="preserve"> with </w:t>
      </w:r>
      <w:r w:rsidRPr="158640DE" w:rsidR="3B46C0FC">
        <w:rPr>
          <w:noProof w:val="0"/>
          <w:sz w:val="22"/>
          <w:szCs w:val="22"/>
          <w:lang w:val="en-US"/>
        </w:rPr>
        <w:t>graduation,</w:t>
      </w:r>
      <w:r w:rsidRPr="158640DE" w:rsidR="010C466D">
        <w:rPr>
          <w:noProof w:val="0"/>
          <w:sz w:val="22"/>
          <w:szCs w:val="22"/>
          <w:lang w:val="en-US"/>
        </w:rPr>
        <w:t xml:space="preserve"> and Dr. Lindsay Norman noted the positive feedback received </w:t>
      </w:r>
      <w:r w:rsidRPr="158640DE" w:rsidR="010C466D">
        <w:rPr>
          <w:noProof w:val="0"/>
          <w:sz w:val="22"/>
          <w:szCs w:val="22"/>
          <w:lang w:val="en-US"/>
        </w:rPr>
        <w:t>regarding</w:t>
      </w:r>
      <w:r w:rsidRPr="158640DE" w:rsidR="010C466D">
        <w:rPr>
          <w:noProof w:val="0"/>
          <w:sz w:val="22"/>
          <w:szCs w:val="22"/>
          <w:lang w:val="en-US"/>
        </w:rPr>
        <w:t xml:space="preserve"> the choir's performance. Dr. Lindsay Norman requested confirmation that Eric Torres will serve as ASG President for the upcoming year.</w:t>
      </w:r>
    </w:p>
    <w:p w:rsidR="158640DE" w:rsidP="158640DE" w:rsidRDefault="158640DE" w14:paraId="21A912DC" w14:textId="5D1D4811">
      <w:pPr>
        <w:pStyle w:val="Normal"/>
        <w:spacing w:before="0" w:beforeAutospacing="off" w:after="0" w:afterAutospacing="off"/>
        <w:ind w:left="1440"/>
        <w:rPr>
          <w:noProof w:val="0"/>
          <w:sz w:val="22"/>
          <w:szCs w:val="22"/>
          <w:lang w:val="en-US"/>
        </w:rPr>
      </w:pPr>
    </w:p>
    <w:p xmlns:wp14="http://schemas.microsoft.com/office/word/2010/wordml" w:rsidP="158640DE" wp14:paraId="2F5C4A42" wp14:textId="6E761969">
      <w:pPr>
        <w:pStyle w:val="ListParagraph"/>
        <w:numPr>
          <w:ilvl w:val="1"/>
          <w:numId w:val="4"/>
        </w:numPr>
        <w:spacing w:before="0" w:beforeAutospacing="off" w:after="0" w:afterAutospacing="off"/>
        <w:ind w:left="1440" w:hanging="360"/>
        <w:rPr>
          <w:rFonts w:ascii="Arial" w:hAnsi="Arial" w:eastAsia="Arial" w:cs="Arial"/>
          <w:b w:val="0"/>
          <w:bCs w:val="0"/>
          <w:noProof w:val="0"/>
          <w:sz w:val="22"/>
          <w:szCs w:val="22"/>
          <w:u w:val="single"/>
          <w:lang w:val="en-US"/>
        </w:rPr>
      </w:pPr>
      <w:r w:rsidRPr="158640DE" w:rsidR="4A2A5472">
        <w:rPr>
          <w:rFonts w:ascii="Arial" w:hAnsi="Arial" w:eastAsia="Arial" w:cs="Arial"/>
          <w:b w:val="0"/>
          <w:bCs w:val="0"/>
          <w:noProof w:val="0"/>
          <w:sz w:val="22"/>
          <w:szCs w:val="22"/>
          <w:u w:val="single"/>
          <w:lang w:val="en-US"/>
        </w:rPr>
        <w:t>Statements from Foundation</w:t>
      </w:r>
      <w:r w:rsidRPr="158640DE" w:rsidR="4A2A5472">
        <w:rPr>
          <w:rFonts w:ascii="Arial" w:hAnsi="Arial" w:eastAsia="Arial" w:cs="Arial"/>
          <w:b w:val="0"/>
          <w:bCs w:val="0"/>
          <w:noProof w:val="0"/>
          <w:sz w:val="22"/>
          <w:szCs w:val="22"/>
          <w:u w:val="single"/>
          <w:lang w:val="en-US"/>
        </w:rPr>
        <w:t xml:space="preserve"> </w:t>
      </w:r>
    </w:p>
    <w:p w:rsidR="1D8F8C59" w:rsidP="158640DE" w:rsidRDefault="1D8F8C59" w14:paraId="4BCEDCA7" w14:textId="7C84AEC8">
      <w:pPr>
        <w:pStyle w:val="Normal"/>
        <w:ind w:left="1440"/>
        <w:rPr>
          <w:noProof w:val="0"/>
          <w:sz w:val="22"/>
          <w:szCs w:val="22"/>
          <w:lang w:val="en-US"/>
        </w:rPr>
      </w:pPr>
      <w:r w:rsidRPr="158640DE" w:rsidR="1D8F8C59">
        <w:rPr>
          <w:noProof w:val="0"/>
          <w:sz w:val="22"/>
          <w:szCs w:val="22"/>
          <w:lang w:val="en-US"/>
        </w:rPr>
        <w:t xml:space="preserve">Laura Bettis visited campus and complimented the appearance of the new building. The Laura Moore Cunningham Foundation awarded a $100,000 grant for equipment for the Advanced Energy &amp; Trades Center (AETC). Grant activity </w:t>
      </w:r>
      <w:r w:rsidRPr="158640DE" w:rsidR="1D8F8C59">
        <w:rPr>
          <w:noProof w:val="0"/>
          <w:sz w:val="22"/>
          <w:szCs w:val="22"/>
          <w:lang w:val="en-US"/>
        </w:rPr>
        <w:t>remains</w:t>
      </w:r>
      <w:r w:rsidRPr="158640DE" w:rsidR="1D8F8C59">
        <w:rPr>
          <w:noProof w:val="0"/>
          <w:sz w:val="22"/>
          <w:szCs w:val="22"/>
          <w:lang w:val="en-US"/>
        </w:rPr>
        <w:t xml:space="preserve"> busy, and the College is contemplating joining a Basic Needs Grant consortium led by Portland Community College and HECC to support student basic needs and implement a data tool. Fourteen of Oregon’s 17 community colleges are </w:t>
      </w:r>
      <w:r w:rsidRPr="158640DE" w:rsidR="1D8F8C59">
        <w:rPr>
          <w:noProof w:val="0"/>
          <w:sz w:val="22"/>
          <w:szCs w:val="22"/>
          <w:lang w:val="en-US"/>
        </w:rPr>
        <w:t>participating</w:t>
      </w:r>
      <w:r w:rsidRPr="158640DE" w:rsidR="1D8F8C59">
        <w:rPr>
          <w:noProof w:val="0"/>
          <w:sz w:val="22"/>
          <w:szCs w:val="22"/>
          <w:lang w:val="en-US"/>
        </w:rPr>
        <w:t xml:space="preserve">, with funding amounts yet to be </w:t>
      </w:r>
      <w:r w:rsidRPr="158640DE" w:rsidR="1D8F8C59">
        <w:rPr>
          <w:noProof w:val="0"/>
          <w:sz w:val="22"/>
          <w:szCs w:val="22"/>
          <w:lang w:val="en-US"/>
        </w:rPr>
        <w:t>determined</w:t>
      </w:r>
      <w:r w:rsidRPr="158640DE" w:rsidR="1D8F8C59">
        <w:rPr>
          <w:noProof w:val="0"/>
          <w:sz w:val="22"/>
          <w:szCs w:val="22"/>
          <w:lang w:val="en-US"/>
        </w:rPr>
        <w:t xml:space="preserve">. </w:t>
      </w:r>
    </w:p>
    <w:p w:rsidR="1D8F8C59" w:rsidP="158640DE" w:rsidRDefault="1D8F8C59" w14:paraId="7874D68F" w14:textId="2F3608C6">
      <w:pPr>
        <w:pStyle w:val="Normal"/>
        <w:ind w:left="1440"/>
        <w:rPr>
          <w:noProof w:val="0"/>
          <w:sz w:val="22"/>
          <w:szCs w:val="22"/>
          <w:lang w:val="en-US"/>
        </w:rPr>
      </w:pPr>
      <w:r w:rsidRPr="158640DE" w:rsidR="1D8F8C59">
        <w:rPr>
          <w:noProof w:val="0"/>
          <w:sz w:val="22"/>
          <w:szCs w:val="22"/>
          <w:lang w:val="en-US"/>
        </w:rPr>
        <w:t xml:space="preserve">Staff are also pursuing the Future Ready Short-Term Credential Grant, which supports the development of short-term certificates and credentials with a maximum award of $75,000, as well as the Roundhouse Foundation CTE Grant, which could provide approximately $30,000 to </w:t>
      </w:r>
      <w:r w:rsidRPr="158640DE" w:rsidR="1D8F8C59">
        <w:rPr>
          <w:noProof w:val="0"/>
          <w:sz w:val="22"/>
          <w:szCs w:val="22"/>
          <w:lang w:val="en-US"/>
        </w:rPr>
        <w:t>assist</w:t>
      </w:r>
      <w:r w:rsidRPr="158640DE" w:rsidR="1D8F8C59">
        <w:rPr>
          <w:noProof w:val="0"/>
          <w:sz w:val="22"/>
          <w:szCs w:val="22"/>
          <w:lang w:val="en-US"/>
        </w:rPr>
        <w:t xml:space="preserve"> CTE students with out-of-pocket expenses. An Upward Bound Program grant application is also in progress. </w:t>
      </w:r>
    </w:p>
    <w:p w:rsidR="1D8F8C59" w:rsidP="158640DE" w:rsidRDefault="1D8F8C59" w14:paraId="0AB10F02" w14:textId="4D67A79B">
      <w:pPr>
        <w:pStyle w:val="Normal"/>
        <w:ind w:left="1440"/>
        <w:rPr>
          <w:noProof w:val="0"/>
          <w:sz w:val="22"/>
          <w:szCs w:val="22"/>
          <w:lang w:val="en-US"/>
        </w:rPr>
      </w:pPr>
      <w:r w:rsidRPr="158640DE" w:rsidR="1D8F8C59">
        <w:rPr>
          <w:noProof w:val="0"/>
          <w:sz w:val="22"/>
          <w:szCs w:val="22"/>
          <w:lang w:val="en-US"/>
        </w:rPr>
        <w:t xml:space="preserve">The Nursing Scholarship Event was held with donors in attendance, awarding more than $53,000 in scholarships, including three new scholarship funds. The POPs Concert sold out its reserved tables, was well attended, and raised significant funds. </w:t>
      </w:r>
    </w:p>
    <w:p w:rsidR="1D8F8C59" w:rsidP="158640DE" w:rsidRDefault="1D8F8C59" w14:paraId="364F0B2A" w14:textId="0027B660">
      <w:pPr>
        <w:pStyle w:val="Normal"/>
        <w:ind w:left="1440"/>
        <w:rPr>
          <w:noProof w:val="0"/>
          <w:sz w:val="22"/>
          <w:szCs w:val="22"/>
          <w:lang w:val="en-US"/>
        </w:rPr>
      </w:pPr>
      <w:r w:rsidRPr="158640DE" w:rsidR="1D8F8C59">
        <w:rPr>
          <w:noProof w:val="0"/>
          <w:sz w:val="22"/>
          <w:szCs w:val="22"/>
          <w:lang w:val="en-US"/>
        </w:rPr>
        <w:t>Chair Stephen Crow commended Cathy and Dana for their KTVB commercial and noted the success of the donor scholarship event.</w:t>
      </w:r>
    </w:p>
    <w:p xmlns:wp14="http://schemas.microsoft.com/office/word/2010/wordml" w:rsidP="158640DE" wp14:paraId="6BFF1B7C" wp14:textId="520B84F6">
      <w:pPr>
        <w:pStyle w:val="ListParagraph"/>
        <w:numPr>
          <w:ilvl w:val="1"/>
          <w:numId w:val="4"/>
        </w:numPr>
        <w:spacing w:before="0" w:beforeAutospacing="off" w:after="0" w:afterAutospacing="off"/>
        <w:ind w:left="1440" w:hanging="360"/>
        <w:rPr>
          <w:rFonts w:ascii="Arial" w:hAnsi="Arial" w:eastAsia="Arial" w:cs="Arial"/>
          <w:b w:val="0"/>
          <w:bCs w:val="0"/>
          <w:noProof w:val="0"/>
          <w:sz w:val="22"/>
          <w:szCs w:val="22"/>
          <w:u w:val="single"/>
          <w:lang w:val="en-US"/>
        </w:rPr>
      </w:pPr>
      <w:r w:rsidRPr="158640DE" w:rsidR="4A2A5472">
        <w:rPr>
          <w:rFonts w:ascii="Arial" w:hAnsi="Arial" w:eastAsia="Arial" w:cs="Arial"/>
          <w:b w:val="0"/>
          <w:bCs w:val="0"/>
          <w:noProof w:val="0"/>
          <w:sz w:val="22"/>
          <w:szCs w:val="22"/>
          <w:u w:val="single"/>
          <w:lang w:val="en-US"/>
        </w:rPr>
        <w:t xml:space="preserve">Statements from </w:t>
      </w:r>
      <w:r w:rsidRPr="158640DE" w:rsidR="4A2A5472">
        <w:rPr>
          <w:rFonts w:ascii="Arial" w:hAnsi="Arial" w:eastAsia="Arial" w:cs="Arial"/>
          <w:b w:val="0"/>
          <w:bCs w:val="0"/>
          <w:noProof w:val="0"/>
          <w:sz w:val="22"/>
          <w:szCs w:val="22"/>
          <w:u w:val="single"/>
          <w:lang w:val="en-US"/>
        </w:rPr>
        <w:t>Faculty</w:t>
      </w:r>
    </w:p>
    <w:p w:rsidR="55F52E25" w:rsidP="158640DE" w:rsidRDefault="55F52E25" w14:paraId="08FBF96B" w14:textId="66B61B1F">
      <w:pPr>
        <w:pStyle w:val="Normal"/>
        <w:spacing w:before="0" w:beforeAutospacing="off" w:after="0" w:afterAutospacing="off"/>
        <w:ind w:left="1440"/>
        <w:rPr>
          <w:noProof w:val="0"/>
          <w:sz w:val="22"/>
          <w:szCs w:val="22"/>
          <w:lang w:val="en-US"/>
        </w:rPr>
      </w:pPr>
      <w:r w:rsidRPr="158640DE" w:rsidR="55F52E25">
        <w:rPr>
          <w:noProof w:val="0"/>
          <w:sz w:val="22"/>
          <w:szCs w:val="22"/>
          <w:lang w:val="en-US"/>
        </w:rPr>
        <w:t>Kilee Saldivar introduced herself to the Board, noting that she has been with the College for approximately eight years and is serving her first year as TVEA President. She announced the TVEA leadership team, with Joe Kurth serving as Vice President, Jeretta as Secretary, and Kathleen as Treasurer.</w:t>
      </w:r>
    </w:p>
    <w:p w:rsidR="158640DE" w:rsidP="158640DE" w:rsidRDefault="158640DE" w14:paraId="63781302" w14:textId="7BEC709D">
      <w:pPr>
        <w:pStyle w:val="Normal"/>
        <w:spacing w:before="0" w:beforeAutospacing="off" w:after="0" w:afterAutospacing="off"/>
        <w:ind w:left="1440"/>
        <w:rPr>
          <w:noProof w:val="0"/>
          <w:sz w:val="22"/>
          <w:szCs w:val="22"/>
          <w:lang w:val="en-US"/>
        </w:rPr>
      </w:pPr>
    </w:p>
    <w:p w:rsidR="145A7B12" w:rsidP="158640DE" w:rsidRDefault="145A7B12" w14:paraId="1083A9A9" w14:textId="5491FEF4">
      <w:pPr>
        <w:pStyle w:val="Normal"/>
        <w:spacing w:before="0" w:beforeAutospacing="off" w:after="0" w:afterAutospacing="off"/>
        <w:ind w:left="1440"/>
        <w:rPr>
          <w:rFonts w:ascii="Arial" w:hAnsi="Arial" w:eastAsia="Arial" w:cs="Arial"/>
          <w:b w:val="0"/>
          <w:bCs w:val="0"/>
          <w:noProof w:val="0"/>
          <w:sz w:val="22"/>
          <w:szCs w:val="22"/>
          <w:u w:val="single"/>
          <w:lang w:val="en-US"/>
        </w:rPr>
      </w:pPr>
      <w:r w:rsidRPr="158640DE" w:rsidR="145A7B12">
        <w:rPr>
          <w:noProof w:val="0"/>
          <w:sz w:val="22"/>
          <w:szCs w:val="22"/>
          <w:lang w:val="en-US"/>
        </w:rPr>
        <w:t xml:space="preserve">Kilee commended Marcus on his speech and reported that final grades were </w:t>
      </w:r>
      <w:r w:rsidRPr="158640DE" w:rsidR="145A7B12">
        <w:rPr>
          <w:noProof w:val="0"/>
          <w:sz w:val="22"/>
          <w:szCs w:val="22"/>
          <w:lang w:val="en-US"/>
        </w:rPr>
        <w:t>submitted</w:t>
      </w:r>
      <w:r w:rsidRPr="158640DE" w:rsidR="145A7B12">
        <w:rPr>
          <w:noProof w:val="0"/>
          <w:sz w:val="22"/>
          <w:szCs w:val="22"/>
          <w:lang w:val="en-US"/>
        </w:rPr>
        <w:t xml:space="preserve"> the previous day. </w:t>
      </w:r>
      <w:r w:rsidRPr="158640DE" w:rsidR="145A7B12">
        <w:rPr>
          <w:noProof w:val="0"/>
          <w:sz w:val="22"/>
          <w:szCs w:val="22"/>
          <w:lang w:val="en-US"/>
        </w:rPr>
        <w:t xml:space="preserve">Board </w:t>
      </w:r>
      <w:r w:rsidRPr="158640DE" w:rsidR="7B0FBE62">
        <w:rPr>
          <w:noProof w:val="0"/>
          <w:sz w:val="22"/>
          <w:szCs w:val="22"/>
          <w:lang w:val="en-US"/>
        </w:rPr>
        <w:t>m</w:t>
      </w:r>
      <w:r w:rsidRPr="158640DE" w:rsidR="7B0FBE62">
        <w:rPr>
          <w:noProof w:val="0"/>
          <w:sz w:val="22"/>
          <w:szCs w:val="22"/>
          <w:lang w:val="en-US"/>
        </w:rPr>
        <w:t>ember</w:t>
      </w:r>
      <w:r w:rsidRPr="158640DE" w:rsidR="145A7B12">
        <w:rPr>
          <w:noProof w:val="0"/>
          <w:sz w:val="22"/>
          <w:szCs w:val="22"/>
          <w:lang w:val="en-US"/>
        </w:rPr>
        <w:t xml:space="preserve"> Roger Findley asked whether Kilee would be teaching this summer, and she confirmed that she would be.</w:t>
      </w:r>
    </w:p>
    <w:p w:rsidR="158640DE" w:rsidP="158640DE" w:rsidRDefault="158640DE" w14:paraId="24F7E838" w14:textId="1F1A5C23">
      <w:pPr>
        <w:pStyle w:val="Normal"/>
        <w:spacing w:before="0" w:beforeAutospacing="off" w:after="0" w:afterAutospacing="off"/>
        <w:ind w:left="1440"/>
        <w:rPr>
          <w:noProof w:val="0"/>
          <w:sz w:val="22"/>
          <w:szCs w:val="22"/>
          <w:lang w:val="en-US"/>
        </w:rPr>
      </w:pPr>
    </w:p>
    <w:p w:rsidR="7A4461CB" w:rsidP="158640DE" w:rsidRDefault="7A4461CB" w14:paraId="119F794E" w14:textId="264D9208">
      <w:pPr>
        <w:pStyle w:val="ListParagraph"/>
        <w:numPr>
          <w:ilvl w:val="1"/>
          <w:numId w:val="4"/>
        </w:numPr>
        <w:spacing w:before="0" w:beforeAutospacing="off" w:after="0" w:afterAutospacing="off"/>
        <w:ind w:left="1440" w:hanging="360"/>
        <w:rPr>
          <w:rFonts w:ascii="Arial" w:hAnsi="Arial" w:eastAsia="Arial" w:cs="Arial"/>
          <w:b w:val="0"/>
          <w:bCs w:val="0"/>
          <w:noProof w:val="0"/>
          <w:sz w:val="22"/>
          <w:szCs w:val="22"/>
          <w:u w:val="single"/>
          <w:lang w:val="en-US"/>
        </w:rPr>
      </w:pPr>
      <w:r w:rsidRPr="158640DE" w:rsidR="7A4461CB">
        <w:rPr>
          <w:rFonts w:ascii="Arial" w:hAnsi="Arial" w:eastAsia="Arial" w:cs="Arial"/>
          <w:b w:val="0"/>
          <w:bCs w:val="0"/>
          <w:noProof w:val="0"/>
          <w:sz w:val="22"/>
          <w:szCs w:val="22"/>
          <w:u w:val="single"/>
          <w:lang w:val="en-US"/>
        </w:rPr>
        <w:t>OCCA Board Rep. Report</w:t>
      </w:r>
    </w:p>
    <w:p w:rsidR="44E14E78" w:rsidP="158640DE" w:rsidRDefault="44E14E78" w14:paraId="08213763" w14:textId="6507BF52">
      <w:pPr>
        <w:pStyle w:val="Normal"/>
        <w:spacing w:before="0" w:beforeAutospacing="off" w:after="0" w:afterAutospacing="off"/>
        <w:ind w:left="1440"/>
        <w:rPr>
          <w:noProof w:val="0"/>
          <w:sz w:val="22"/>
          <w:szCs w:val="22"/>
          <w:lang w:val="en-US"/>
        </w:rPr>
      </w:pPr>
      <w:r w:rsidRPr="158640DE" w:rsidR="44E14E78">
        <w:rPr>
          <w:noProof w:val="0"/>
          <w:sz w:val="22"/>
          <w:szCs w:val="22"/>
          <w:lang w:val="en-US"/>
        </w:rPr>
        <w:t>Board Chair Stephen Crow read a statement from OCCA Executive Director Abby Lee. He also noted that the June Lunch and Learn will focus on Public Meeting Law, and the OCCA conference is scheduled for November 4–6 in Sunriver, Oregon.</w:t>
      </w:r>
    </w:p>
    <w:p w:rsidR="158640DE" w:rsidP="158640DE" w:rsidRDefault="158640DE" w14:paraId="79B72B2A" w14:textId="66459A28">
      <w:pPr>
        <w:pStyle w:val="Normal"/>
        <w:spacing w:before="0" w:beforeAutospacing="off" w:after="0" w:afterAutospacing="off"/>
        <w:ind w:left="1440"/>
        <w:rPr>
          <w:noProof w:val="0"/>
          <w:sz w:val="22"/>
          <w:szCs w:val="22"/>
          <w:lang w:val="en-US"/>
        </w:rPr>
      </w:pPr>
    </w:p>
    <w:p w:rsidR="2215826E" w:rsidP="158640DE" w:rsidRDefault="2215826E" w14:paraId="0F973A0A" w14:textId="73D1E5D4">
      <w:pPr>
        <w:pStyle w:val="ListParagraph"/>
        <w:numPr>
          <w:ilvl w:val="1"/>
          <w:numId w:val="4"/>
        </w:numPr>
        <w:spacing w:before="0" w:beforeAutospacing="off" w:after="0" w:afterAutospacing="off"/>
        <w:ind w:left="1440" w:hanging="360"/>
        <w:rPr>
          <w:rFonts w:ascii="Arial" w:hAnsi="Arial" w:eastAsia="Arial" w:cs="Arial"/>
          <w:b w:val="0"/>
          <w:bCs w:val="0"/>
          <w:noProof w:val="0"/>
          <w:sz w:val="22"/>
          <w:szCs w:val="22"/>
          <w:u w:val="single"/>
          <w:lang w:val="en-US"/>
        </w:rPr>
      </w:pPr>
      <w:r w:rsidRPr="158640DE" w:rsidR="2215826E">
        <w:rPr>
          <w:rFonts w:ascii="Arial" w:hAnsi="Arial" w:eastAsia="Arial" w:cs="Arial"/>
          <w:b w:val="0"/>
          <w:bCs w:val="0"/>
          <w:noProof w:val="0"/>
          <w:sz w:val="22"/>
          <w:szCs w:val="22"/>
          <w:u w:val="single"/>
          <w:lang w:val="en-US"/>
        </w:rPr>
        <w:t>President’s Reports</w:t>
      </w:r>
    </w:p>
    <w:p xmlns:wp14="http://schemas.microsoft.com/office/word/2010/wordml" w:rsidP="158640DE" wp14:paraId="35B72475" wp14:textId="75447AB1">
      <w:pPr>
        <w:pStyle w:val="Normal"/>
        <w:spacing w:before="0" w:beforeAutospacing="off" w:after="0" w:afterAutospacing="off"/>
        <w:ind w:left="1440" w:hanging="0"/>
        <w:rPr>
          <w:rFonts w:ascii="Arial" w:hAnsi="Arial" w:eastAsia="Arial" w:cs="Arial"/>
          <w:b w:val="1"/>
          <w:bCs w:val="1"/>
          <w:noProof w:val="0"/>
          <w:sz w:val="22"/>
          <w:szCs w:val="22"/>
          <w:lang w:val="en-US"/>
        </w:rPr>
      </w:pPr>
      <w:r w:rsidRPr="158640DE" w:rsidR="0C84C8D2">
        <w:rPr>
          <w:rFonts w:ascii="Arial" w:hAnsi="Arial" w:eastAsia="Arial" w:cs="Arial"/>
          <w:b w:val="1"/>
          <w:bCs w:val="1"/>
          <w:noProof w:val="0"/>
          <w:sz w:val="22"/>
          <w:szCs w:val="22"/>
          <w:lang w:val="en-US"/>
        </w:rPr>
        <w:t>Academic Affairs</w:t>
      </w:r>
    </w:p>
    <w:p w:rsidR="26502916" w:rsidP="158640DE" w:rsidRDefault="26502916" w14:paraId="53AE69C5" w14:textId="35F6E955">
      <w:pPr>
        <w:pStyle w:val="Normal"/>
        <w:spacing w:before="0" w:beforeAutospacing="off" w:after="0" w:afterAutospacing="off"/>
        <w:ind w:left="1440"/>
        <w:rPr>
          <w:noProof w:val="0"/>
          <w:sz w:val="22"/>
          <w:szCs w:val="22"/>
          <w:lang w:val="en-US"/>
        </w:rPr>
      </w:pPr>
      <w:r w:rsidRPr="158640DE" w:rsidR="26502916">
        <w:rPr>
          <w:noProof w:val="0"/>
          <w:sz w:val="22"/>
          <w:szCs w:val="22"/>
          <w:lang w:val="en-US"/>
        </w:rPr>
        <w:t xml:space="preserve">An </w:t>
      </w:r>
      <w:r w:rsidRPr="158640DE" w:rsidR="26502916">
        <w:rPr>
          <w:noProof w:val="0"/>
          <w:sz w:val="22"/>
          <w:szCs w:val="22"/>
          <w:lang w:val="en-US"/>
        </w:rPr>
        <w:t>additional</w:t>
      </w:r>
      <w:r w:rsidRPr="158640DE" w:rsidR="26502916">
        <w:rPr>
          <w:noProof w:val="0"/>
          <w:sz w:val="22"/>
          <w:szCs w:val="22"/>
          <w:lang w:val="en-US"/>
        </w:rPr>
        <w:t xml:space="preserve"> nursing faculty has been hired, pending official signature. Board </w:t>
      </w:r>
      <w:r w:rsidRPr="158640DE" w:rsidR="4D8A4247">
        <w:rPr>
          <w:noProof w:val="0"/>
          <w:sz w:val="22"/>
          <w:szCs w:val="22"/>
          <w:lang w:val="en-US"/>
        </w:rPr>
        <w:t>m</w:t>
      </w:r>
      <w:r w:rsidRPr="158640DE" w:rsidR="0ED78781">
        <w:rPr>
          <w:noProof w:val="0"/>
          <w:sz w:val="22"/>
          <w:szCs w:val="22"/>
          <w:lang w:val="en-US"/>
        </w:rPr>
        <w:t>ember</w:t>
      </w:r>
      <w:r w:rsidRPr="158640DE" w:rsidR="26502916">
        <w:rPr>
          <w:noProof w:val="0"/>
          <w:sz w:val="22"/>
          <w:szCs w:val="22"/>
          <w:lang w:val="en-US"/>
        </w:rPr>
        <w:t xml:space="preserve"> Roger </w:t>
      </w:r>
      <w:r w:rsidRPr="158640DE" w:rsidR="26502916">
        <w:rPr>
          <w:noProof w:val="0"/>
          <w:sz w:val="22"/>
          <w:szCs w:val="22"/>
          <w:lang w:val="en-US"/>
        </w:rPr>
        <w:t>Findley</w:t>
      </w:r>
      <w:r w:rsidRPr="158640DE" w:rsidR="26502916">
        <w:rPr>
          <w:noProof w:val="0"/>
          <w:sz w:val="22"/>
          <w:szCs w:val="22"/>
          <w:lang w:val="en-US"/>
        </w:rPr>
        <w:t xml:space="preserve"> commented positively on student visits to Micron and inquired about the Rodeo team’s performance. </w:t>
      </w:r>
      <w:r w:rsidRPr="158640DE" w:rsidR="65567164">
        <w:rPr>
          <w:noProof w:val="0"/>
          <w:sz w:val="22"/>
          <w:szCs w:val="22"/>
          <w:lang w:val="en-US"/>
        </w:rPr>
        <w:t xml:space="preserve">VP </w:t>
      </w:r>
      <w:r w:rsidRPr="158640DE" w:rsidR="26502916">
        <w:rPr>
          <w:noProof w:val="0"/>
          <w:sz w:val="22"/>
          <w:szCs w:val="22"/>
          <w:lang w:val="en-US"/>
        </w:rPr>
        <w:t>Sandy</w:t>
      </w:r>
      <w:r w:rsidRPr="158640DE" w:rsidR="2B2FE4E2">
        <w:rPr>
          <w:noProof w:val="0"/>
          <w:sz w:val="22"/>
          <w:szCs w:val="22"/>
          <w:lang w:val="en-US"/>
        </w:rPr>
        <w:t xml:space="preserve"> Porter</w:t>
      </w:r>
      <w:r w:rsidRPr="158640DE" w:rsidR="26502916">
        <w:rPr>
          <w:noProof w:val="0"/>
          <w:sz w:val="22"/>
          <w:szCs w:val="22"/>
          <w:lang w:val="en-US"/>
        </w:rPr>
        <w:t xml:space="preserve"> provided updates on the Rodeo program and noted she will be traveling to Casper, Wyoming, to support the team.</w:t>
      </w:r>
    </w:p>
    <w:p w:rsidR="158640DE" w:rsidP="158640DE" w:rsidRDefault="158640DE" w14:paraId="44D9A696" w14:textId="0F8DA06D">
      <w:pPr>
        <w:pStyle w:val="Normal"/>
        <w:spacing w:before="0" w:beforeAutospacing="off" w:after="0" w:afterAutospacing="off"/>
        <w:ind w:left="2160"/>
        <w:rPr>
          <w:noProof w:val="0"/>
          <w:sz w:val="22"/>
          <w:szCs w:val="22"/>
          <w:lang w:val="en-US"/>
        </w:rPr>
      </w:pPr>
    </w:p>
    <w:p w:rsidR="26502916" w:rsidP="158640DE" w:rsidRDefault="26502916" w14:paraId="0BA4F414" w14:textId="18CA3012">
      <w:pPr>
        <w:pStyle w:val="Normal"/>
        <w:spacing w:before="0" w:beforeAutospacing="off" w:after="0" w:afterAutospacing="off"/>
        <w:ind w:left="1440"/>
        <w:rPr>
          <w:noProof w:val="0"/>
          <w:sz w:val="22"/>
          <w:szCs w:val="22"/>
          <w:lang w:val="en-US"/>
        </w:rPr>
      </w:pPr>
      <w:r w:rsidRPr="158640DE" w:rsidR="26502916">
        <w:rPr>
          <w:noProof w:val="0"/>
          <w:sz w:val="22"/>
          <w:szCs w:val="22"/>
          <w:lang w:val="en-US"/>
        </w:rPr>
        <w:t>Dr. Lindsay Norman asked for clarification on enrollment in the helicopter and fixed-wing cohorts. It was reported that there are 75 students across the two-year program, with a target of approximately 25 students per cohort.</w:t>
      </w:r>
    </w:p>
    <w:p w:rsidR="158640DE" w:rsidP="158640DE" w:rsidRDefault="158640DE" w14:paraId="2B35D09B" w14:textId="21DA8CBF">
      <w:pPr>
        <w:pStyle w:val="Normal"/>
        <w:spacing w:before="0" w:beforeAutospacing="off" w:after="0" w:afterAutospacing="off"/>
        <w:ind w:left="2160"/>
        <w:rPr>
          <w:noProof w:val="0"/>
          <w:sz w:val="22"/>
          <w:szCs w:val="22"/>
          <w:lang w:val="en-US"/>
        </w:rPr>
      </w:pPr>
    </w:p>
    <w:p xmlns:wp14="http://schemas.microsoft.com/office/word/2010/wordml" w:rsidP="158640DE" wp14:paraId="0602EA8E" wp14:textId="447EBF9F">
      <w:pPr>
        <w:pStyle w:val="Normal"/>
        <w:spacing w:before="0" w:beforeAutospacing="off" w:after="0" w:afterAutospacing="off"/>
        <w:ind w:left="1440" w:hanging="0"/>
        <w:rPr>
          <w:rFonts w:ascii="Arial" w:hAnsi="Arial" w:eastAsia="Arial" w:cs="Arial"/>
          <w:b w:val="1"/>
          <w:bCs w:val="1"/>
          <w:noProof w:val="0"/>
          <w:sz w:val="22"/>
          <w:szCs w:val="22"/>
          <w:lang w:val="en-US"/>
        </w:rPr>
      </w:pPr>
      <w:r w:rsidRPr="158640DE" w:rsidR="0C84C8D2">
        <w:rPr>
          <w:rFonts w:ascii="Arial" w:hAnsi="Arial" w:eastAsia="Arial" w:cs="Arial"/>
          <w:b w:val="1"/>
          <w:bCs w:val="1"/>
          <w:noProof w:val="0"/>
          <w:sz w:val="22"/>
          <w:szCs w:val="22"/>
          <w:lang w:val="en-US"/>
        </w:rPr>
        <w:t xml:space="preserve">Student Services </w:t>
      </w:r>
    </w:p>
    <w:p w:rsidR="30AC5CF6" w:rsidP="158640DE" w:rsidRDefault="30AC5CF6" w14:paraId="0EF2BE02" w14:textId="0E39FEC4">
      <w:pPr>
        <w:pStyle w:val="Normal"/>
        <w:ind w:left="1440"/>
        <w:rPr>
          <w:noProof w:val="0"/>
          <w:sz w:val="22"/>
          <w:szCs w:val="22"/>
          <w:lang w:val="en-US"/>
        </w:rPr>
      </w:pPr>
      <w:r w:rsidRPr="158640DE" w:rsidR="30AC5CF6">
        <w:rPr>
          <w:noProof w:val="0"/>
          <w:sz w:val="22"/>
          <w:szCs w:val="22"/>
          <w:lang w:val="en-US"/>
        </w:rPr>
        <w:t xml:space="preserve">Dr. President Young distributed Enrollment Reports to the Board for the Spring and Summer terms. Enrollment is tracking as expected, with Spring RFTE up 6% and summer total RFTE up 1%. </w:t>
      </w:r>
      <w:r w:rsidRPr="158640DE" w:rsidR="30AC5CF6">
        <w:rPr>
          <w:noProof w:val="0"/>
          <w:sz w:val="22"/>
          <w:szCs w:val="22"/>
          <w:lang w:val="en-US"/>
        </w:rPr>
        <w:t>Summer term is set to begin on June 22.</w:t>
      </w:r>
      <w:r w:rsidRPr="158640DE" w:rsidR="30AC5CF6">
        <w:rPr>
          <w:noProof w:val="0"/>
          <w:sz w:val="22"/>
          <w:szCs w:val="22"/>
          <w:lang w:val="en-US"/>
        </w:rPr>
        <w:t xml:space="preserve"> Forty-eight students have registered for the graduation gift campaign, which provides a free summer course, compared to 37 students in the previous year. The Western Treasure Valley Merit Waiver was expanded, resulting in increased participation following outreach efforts, with 48 submissions to date compared to 25 in the prior year. </w:t>
      </w:r>
    </w:p>
    <w:p w:rsidR="30AC5CF6" w:rsidP="158640DE" w:rsidRDefault="30AC5CF6" w14:paraId="3093EBA8" w14:textId="5D134F75">
      <w:pPr>
        <w:pStyle w:val="Normal"/>
        <w:ind w:left="1440"/>
        <w:rPr>
          <w:noProof w:val="0"/>
          <w:sz w:val="22"/>
          <w:szCs w:val="22"/>
          <w:lang w:val="en-US"/>
        </w:rPr>
      </w:pPr>
      <w:r w:rsidRPr="158640DE" w:rsidR="30AC5CF6">
        <w:rPr>
          <w:noProof w:val="0"/>
          <w:sz w:val="22"/>
          <w:szCs w:val="22"/>
          <w:lang w:val="en-US"/>
        </w:rPr>
        <w:t xml:space="preserve">The Board requested </w:t>
      </w:r>
      <w:r w:rsidRPr="158640DE" w:rsidR="30AC5CF6">
        <w:rPr>
          <w:noProof w:val="0"/>
          <w:sz w:val="22"/>
          <w:szCs w:val="22"/>
          <w:lang w:val="en-US"/>
        </w:rPr>
        <w:t>additional</w:t>
      </w:r>
      <w:r w:rsidRPr="158640DE" w:rsidR="30AC5CF6">
        <w:rPr>
          <w:noProof w:val="0"/>
          <w:sz w:val="22"/>
          <w:szCs w:val="22"/>
          <w:lang w:val="en-US"/>
        </w:rPr>
        <w:t xml:space="preserve"> information </w:t>
      </w:r>
      <w:r w:rsidRPr="158640DE" w:rsidR="30AC5CF6">
        <w:rPr>
          <w:noProof w:val="0"/>
          <w:sz w:val="22"/>
          <w:szCs w:val="22"/>
          <w:lang w:val="en-US"/>
        </w:rPr>
        <w:t>regarding</w:t>
      </w:r>
      <w:r w:rsidRPr="158640DE" w:rsidR="30AC5CF6">
        <w:rPr>
          <w:noProof w:val="0"/>
          <w:sz w:val="22"/>
          <w:szCs w:val="22"/>
          <w:lang w:val="en-US"/>
        </w:rPr>
        <w:t xml:space="preserve"> nursing and aviation campaign enrollment numbers and related details.</w:t>
      </w:r>
    </w:p>
    <w:p xmlns:wp14="http://schemas.microsoft.com/office/word/2010/wordml" w:rsidP="158640DE" wp14:paraId="7DE7C017" wp14:textId="28178990">
      <w:pPr>
        <w:pStyle w:val="Normal"/>
        <w:spacing w:before="0" w:beforeAutospacing="off" w:after="0" w:afterAutospacing="off"/>
        <w:ind w:left="1440" w:hanging="0"/>
        <w:rPr>
          <w:rFonts w:ascii="Arial" w:hAnsi="Arial" w:eastAsia="Arial" w:cs="Arial"/>
          <w:b w:val="1"/>
          <w:bCs w:val="1"/>
          <w:noProof w:val="0"/>
          <w:sz w:val="22"/>
          <w:szCs w:val="22"/>
          <w:lang w:val="en-US"/>
        </w:rPr>
      </w:pPr>
      <w:r w:rsidRPr="158640DE" w:rsidR="0C84C8D2">
        <w:rPr>
          <w:rFonts w:ascii="Arial" w:hAnsi="Arial" w:eastAsia="Arial" w:cs="Arial"/>
          <w:b w:val="1"/>
          <w:bCs w:val="1"/>
          <w:noProof w:val="0"/>
          <w:sz w:val="22"/>
          <w:szCs w:val="22"/>
          <w:lang w:val="en-US"/>
        </w:rPr>
        <w:t xml:space="preserve">Administrative Services </w:t>
      </w:r>
    </w:p>
    <w:p w:rsidR="150B7345" w:rsidP="158640DE" w:rsidRDefault="150B7345" w14:paraId="140D11D5" w14:textId="2F95FA57">
      <w:pPr>
        <w:pStyle w:val="Normal"/>
        <w:ind w:left="1440"/>
        <w:rPr>
          <w:noProof w:val="0"/>
          <w:sz w:val="22"/>
          <w:szCs w:val="22"/>
          <w:lang w:val="en-US"/>
        </w:rPr>
      </w:pPr>
      <w:r w:rsidRPr="158640DE" w:rsidR="150B7345">
        <w:rPr>
          <w:noProof w:val="0"/>
          <w:sz w:val="22"/>
          <w:szCs w:val="22"/>
          <w:lang w:val="en-US"/>
        </w:rPr>
        <w:t xml:space="preserve">Audit dates have been scheduled for August and October. A mandatory pre-bid visit was held for the gym roof renovation and HVAC replacement, with approximately a dozen contractors in attendance. Bernie Babcok will serve as the owner’s authorized representative. </w:t>
      </w:r>
    </w:p>
    <w:p w:rsidR="150B7345" w:rsidP="158640DE" w:rsidRDefault="150B7345" w14:paraId="4CDF064A" w14:textId="242F3EB0">
      <w:pPr>
        <w:pStyle w:val="Normal"/>
        <w:ind w:left="1440"/>
        <w:rPr>
          <w:noProof w:val="0"/>
          <w:sz w:val="22"/>
          <w:szCs w:val="22"/>
          <w:lang w:val="en-US"/>
        </w:rPr>
      </w:pPr>
      <w:r w:rsidRPr="158640DE" w:rsidR="150B7345">
        <w:rPr>
          <w:noProof w:val="0"/>
          <w:sz w:val="22"/>
          <w:szCs w:val="22"/>
          <w:lang w:val="en-US"/>
        </w:rPr>
        <w:t xml:space="preserve">Work will also continue this summer on the rebranding of the bookstore as the “Chukar Shop.” Maintenance and IT staff have been training in the new nursing building and will continue this work throughout the week. The project </w:t>
      </w:r>
      <w:r w:rsidRPr="158640DE" w:rsidR="150B7345">
        <w:rPr>
          <w:noProof w:val="0"/>
          <w:sz w:val="22"/>
          <w:szCs w:val="22"/>
          <w:lang w:val="en-US"/>
        </w:rPr>
        <w:t>remains</w:t>
      </w:r>
      <w:r w:rsidRPr="158640DE" w:rsidR="150B7345">
        <w:rPr>
          <w:noProof w:val="0"/>
          <w:sz w:val="22"/>
          <w:szCs w:val="22"/>
          <w:lang w:val="en-US"/>
        </w:rPr>
        <w:t xml:space="preserve"> on schedule, with the contract date set for June 22. Final occupancy is contingent upon completion of the elevator, which is scheduled for June 24. </w:t>
      </w:r>
      <w:r w:rsidRPr="158640DE" w:rsidR="150B7345">
        <w:rPr>
          <w:noProof w:val="0"/>
          <w:sz w:val="22"/>
          <w:szCs w:val="22"/>
          <w:lang w:val="en-US"/>
        </w:rPr>
        <w:t>Work is also progressing on the donor wall, fixtures, and equipment, and the sidewalk project has begun. Torie requested a walkthrough of the facility prior to the grand opening scheduled for September 17 at 3:00 p.m.</w:t>
      </w:r>
    </w:p>
    <w:p xmlns:wp14="http://schemas.microsoft.com/office/word/2010/wordml" w:rsidP="158640DE" wp14:paraId="5A6A82CB" wp14:textId="349CE733">
      <w:pPr>
        <w:pStyle w:val="Normal"/>
        <w:spacing w:before="0" w:beforeAutospacing="off" w:after="0" w:afterAutospacing="off"/>
        <w:ind w:left="1440" w:hanging="0"/>
        <w:rPr>
          <w:rFonts w:ascii="Arial" w:hAnsi="Arial" w:eastAsia="Arial" w:cs="Arial"/>
          <w:b w:val="1"/>
          <w:bCs w:val="1"/>
          <w:noProof w:val="0"/>
          <w:sz w:val="22"/>
          <w:szCs w:val="22"/>
          <w:lang w:val="en-US"/>
        </w:rPr>
      </w:pPr>
      <w:r w:rsidRPr="158640DE" w:rsidR="0C84C8D2">
        <w:rPr>
          <w:rFonts w:ascii="Arial" w:hAnsi="Arial" w:eastAsia="Arial" w:cs="Arial"/>
          <w:b w:val="1"/>
          <w:bCs w:val="1"/>
          <w:noProof w:val="0"/>
          <w:sz w:val="22"/>
          <w:szCs w:val="22"/>
          <w:lang w:val="en-US"/>
        </w:rPr>
        <w:t>President’s Comments</w:t>
      </w:r>
    </w:p>
    <w:p xmlns:wp14="http://schemas.microsoft.com/office/word/2010/wordml" w:rsidP="158640DE" wp14:paraId="117AF0E6" wp14:textId="6F403434">
      <w:pPr>
        <w:pStyle w:val="Normal"/>
        <w:suppressLineNumbers w:val="0"/>
        <w:bidi w:val="0"/>
        <w:spacing w:before="0" w:beforeAutospacing="off" w:after="160" w:afterAutospacing="off" w:line="279" w:lineRule="auto"/>
        <w:ind w:left="1440" w:right="0"/>
        <w:jc w:val="left"/>
      </w:pPr>
      <w:r w:rsidRPr="158640DE" w:rsidR="0773E443">
        <w:rPr>
          <w:rFonts w:ascii="Arial" w:hAnsi="Arial" w:eastAsia="Arial" w:cs="Arial"/>
          <w:noProof w:val="0"/>
          <w:sz w:val="22"/>
          <w:szCs w:val="22"/>
          <w:lang w:val="en-US"/>
        </w:rPr>
        <w:t xml:space="preserve">The grand opening for the Advanced Energy &amp; Trades Center (AETC) was held last week and was well attended. A Board work session </w:t>
      </w:r>
      <w:r w:rsidRPr="158640DE" w:rsidR="0D81A642">
        <w:rPr>
          <w:rFonts w:ascii="Arial" w:hAnsi="Arial" w:eastAsia="Arial" w:cs="Arial"/>
          <w:noProof w:val="0"/>
          <w:sz w:val="22"/>
          <w:szCs w:val="22"/>
          <w:lang w:val="en-US"/>
        </w:rPr>
        <w:t>at</w:t>
      </w:r>
      <w:r w:rsidRPr="158640DE" w:rsidR="0773E443">
        <w:rPr>
          <w:rFonts w:ascii="Arial" w:hAnsi="Arial" w:eastAsia="Arial" w:cs="Arial"/>
          <w:noProof w:val="0"/>
          <w:sz w:val="22"/>
          <w:szCs w:val="22"/>
          <w:lang w:val="en-US"/>
        </w:rPr>
        <w:t xml:space="preserve"> the Nyssa School District was held at the beginning of the month and was positively received by the Nyssa School Dis</w:t>
      </w:r>
      <w:r w:rsidRPr="158640DE" w:rsidR="66250D6B">
        <w:rPr>
          <w:rFonts w:ascii="Arial" w:hAnsi="Arial" w:eastAsia="Arial" w:cs="Arial"/>
          <w:noProof w:val="0"/>
          <w:sz w:val="22"/>
          <w:szCs w:val="22"/>
          <w:lang w:val="en-US"/>
        </w:rPr>
        <w:t xml:space="preserve">trict </w:t>
      </w:r>
      <w:r w:rsidRPr="158640DE" w:rsidR="0773E443">
        <w:rPr>
          <w:rFonts w:ascii="Arial" w:hAnsi="Arial" w:eastAsia="Arial" w:cs="Arial"/>
          <w:noProof w:val="0"/>
          <w:sz w:val="22"/>
          <w:szCs w:val="22"/>
          <w:lang w:val="en-US"/>
        </w:rPr>
        <w:t xml:space="preserve">Board, reflecting a strong ongoing partnership in dual credit. The Facilities Master Plan continues to move forward. Strategic planning efforts are ongoing, with the group scheduled to meet again this month to </w:t>
      </w:r>
      <w:r w:rsidRPr="158640DE" w:rsidR="0773E443">
        <w:rPr>
          <w:rFonts w:ascii="Arial" w:hAnsi="Arial" w:eastAsia="Arial" w:cs="Arial"/>
          <w:noProof w:val="0"/>
          <w:sz w:val="22"/>
          <w:szCs w:val="22"/>
          <w:lang w:val="en-US"/>
        </w:rPr>
        <w:t>finalize</w:t>
      </w:r>
      <w:r w:rsidRPr="158640DE" w:rsidR="0773E443">
        <w:rPr>
          <w:rFonts w:ascii="Arial" w:hAnsi="Arial" w:eastAsia="Arial" w:cs="Arial"/>
          <w:noProof w:val="0"/>
          <w:sz w:val="22"/>
          <w:szCs w:val="22"/>
          <w:lang w:val="en-US"/>
        </w:rPr>
        <w:t xml:space="preserve"> this year’s goals, and Vice Presidents will bring executive summaries to the Board.</w:t>
      </w:r>
    </w:p>
    <w:p xmlns:wp14="http://schemas.microsoft.com/office/word/2010/wordml" w:rsidP="158640DE" wp14:paraId="5806EBFF" wp14:textId="25120F4F">
      <w:pPr>
        <w:pStyle w:val="Normal"/>
        <w:suppressLineNumbers w:val="0"/>
        <w:bidi w:val="0"/>
        <w:spacing w:before="0" w:beforeAutospacing="off" w:after="160" w:afterAutospacing="off" w:line="279" w:lineRule="auto"/>
        <w:ind w:left="1440" w:right="0"/>
        <w:jc w:val="left"/>
      </w:pPr>
      <w:r w:rsidRPr="158640DE" w:rsidR="0773E443">
        <w:rPr>
          <w:rFonts w:ascii="Arial" w:hAnsi="Arial" w:eastAsia="Arial" w:cs="Arial"/>
          <w:noProof w:val="0"/>
          <w:sz w:val="22"/>
          <w:szCs w:val="22"/>
          <w:lang w:val="en-US"/>
        </w:rPr>
        <w:t>Regarding</w:t>
      </w:r>
      <w:r w:rsidRPr="158640DE" w:rsidR="0773E443">
        <w:rPr>
          <w:rFonts w:ascii="Arial" w:hAnsi="Arial" w:eastAsia="Arial" w:cs="Arial"/>
          <w:noProof w:val="0"/>
          <w:sz w:val="22"/>
          <w:szCs w:val="22"/>
          <w:lang w:val="en-US"/>
        </w:rPr>
        <w:t xml:space="preserve"> the Workplace Vitality Summary, questions were raised about the availability of results.</w:t>
      </w:r>
      <w:r w:rsidRPr="158640DE" w:rsidR="7E42C95E">
        <w:rPr>
          <w:rFonts w:ascii="Arial" w:hAnsi="Arial" w:eastAsia="Arial" w:cs="Arial"/>
          <w:noProof w:val="0"/>
          <w:sz w:val="22"/>
          <w:szCs w:val="22"/>
          <w:lang w:val="en-US"/>
        </w:rPr>
        <w:t xml:space="preserve"> Dr.</w:t>
      </w:r>
      <w:r w:rsidRPr="158640DE" w:rsidR="0773E443">
        <w:rPr>
          <w:rFonts w:ascii="Arial" w:hAnsi="Arial" w:eastAsia="Arial" w:cs="Arial"/>
          <w:noProof w:val="0"/>
          <w:sz w:val="22"/>
          <w:szCs w:val="22"/>
          <w:lang w:val="en-US"/>
        </w:rPr>
        <w:t xml:space="preserve"> President Young noted that governance councils have not yet had the opportunity to review the results and that a full report</w:t>
      </w:r>
      <w:r w:rsidRPr="158640DE" w:rsidR="7F2D41ED">
        <w:rPr>
          <w:rFonts w:ascii="Arial" w:hAnsi="Arial" w:eastAsia="Arial" w:cs="Arial"/>
          <w:noProof w:val="0"/>
          <w:sz w:val="22"/>
          <w:szCs w:val="22"/>
          <w:lang w:val="en-US"/>
        </w:rPr>
        <w:t xml:space="preserve"> is</w:t>
      </w:r>
      <w:r w:rsidRPr="158640DE" w:rsidR="0773E443">
        <w:rPr>
          <w:rFonts w:ascii="Arial" w:hAnsi="Arial" w:eastAsia="Arial" w:cs="Arial"/>
          <w:noProof w:val="0"/>
          <w:sz w:val="22"/>
          <w:szCs w:val="22"/>
          <w:lang w:val="en-US"/>
        </w:rPr>
        <w:t xml:space="preserve"> expected for the August work session. </w:t>
      </w:r>
      <w:r w:rsidRPr="158640DE" w:rsidR="729B949B">
        <w:rPr>
          <w:rFonts w:ascii="Arial" w:hAnsi="Arial" w:eastAsia="Arial" w:cs="Arial"/>
          <w:noProof w:val="0"/>
          <w:sz w:val="22"/>
          <w:szCs w:val="22"/>
          <w:lang w:val="en-US"/>
        </w:rPr>
        <w:t>Dr. Kalatozi</w:t>
      </w:r>
      <w:r w:rsidRPr="158640DE" w:rsidR="0773E443">
        <w:rPr>
          <w:rFonts w:ascii="Arial" w:hAnsi="Arial" w:eastAsia="Arial" w:cs="Arial"/>
          <w:noProof w:val="0"/>
          <w:sz w:val="22"/>
          <w:szCs w:val="22"/>
          <w:lang w:val="en-US"/>
        </w:rPr>
        <w:t xml:space="preserve"> will provide a more in-depth presentation of the survey and </w:t>
      </w:r>
      <w:r w:rsidRPr="158640DE" w:rsidR="686A617C">
        <w:rPr>
          <w:rFonts w:ascii="Arial" w:hAnsi="Arial" w:eastAsia="Arial" w:cs="Arial"/>
          <w:noProof w:val="0"/>
          <w:sz w:val="22"/>
          <w:szCs w:val="22"/>
          <w:lang w:val="en-US"/>
        </w:rPr>
        <w:t>is</w:t>
      </w:r>
      <w:r w:rsidRPr="158640DE" w:rsidR="0773E443">
        <w:rPr>
          <w:rFonts w:ascii="Arial" w:hAnsi="Arial" w:eastAsia="Arial" w:cs="Arial"/>
          <w:noProof w:val="0"/>
          <w:sz w:val="22"/>
          <w:szCs w:val="22"/>
          <w:lang w:val="en-US"/>
        </w:rPr>
        <w:t xml:space="preserve"> scheduled to present findings at in-service in September. The intent is to ensure </w:t>
      </w:r>
      <w:r w:rsidRPr="158640DE" w:rsidR="0773E443">
        <w:rPr>
          <w:rFonts w:ascii="Arial" w:hAnsi="Arial" w:eastAsia="Arial" w:cs="Arial"/>
          <w:noProof w:val="0"/>
          <w:sz w:val="22"/>
          <w:szCs w:val="22"/>
          <w:lang w:val="en-US"/>
        </w:rPr>
        <w:t>appropriate review</w:t>
      </w:r>
      <w:r w:rsidRPr="158640DE" w:rsidR="0773E443">
        <w:rPr>
          <w:rFonts w:ascii="Arial" w:hAnsi="Arial" w:eastAsia="Arial" w:cs="Arial"/>
          <w:noProof w:val="0"/>
          <w:sz w:val="22"/>
          <w:szCs w:val="22"/>
          <w:lang w:val="en-US"/>
        </w:rPr>
        <w:t xml:space="preserve"> through shared governance before public release. Board </w:t>
      </w:r>
      <w:r w:rsidRPr="158640DE" w:rsidR="7AC5FF1C">
        <w:rPr>
          <w:rFonts w:ascii="Arial" w:hAnsi="Arial" w:eastAsia="Arial" w:cs="Arial"/>
          <w:noProof w:val="0"/>
          <w:sz w:val="22"/>
          <w:szCs w:val="22"/>
          <w:lang w:val="en-US"/>
        </w:rPr>
        <w:t>m</w:t>
      </w:r>
      <w:r w:rsidRPr="158640DE" w:rsidR="0ED78781">
        <w:rPr>
          <w:rFonts w:ascii="Arial" w:hAnsi="Arial" w:eastAsia="Arial" w:cs="Arial"/>
          <w:noProof w:val="0"/>
          <w:sz w:val="22"/>
          <w:szCs w:val="22"/>
          <w:lang w:val="en-US"/>
        </w:rPr>
        <w:t>ember</w:t>
      </w:r>
      <w:r w:rsidRPr="158640DE" w:rsidR="0773E443">
        <w:rPr>
          <w:rFonts w:ascii="Arial" w:hAnsi="Arial" w:eastAsia="Arial" w:cs="Arial"/>
          <w:noProof w:val="0"/>
          <w:sz w:val="22"/>
          <w:szCs w:val="22"/>
          <w:lang w:val="en-US"/>
        </w:rPr>
        <w:t xml:space="preserve"> Ken Hart noted that high-level results were previously shared at the Fall Town Hall and provided initial feedback to employees.</w:t>
      </w:r>
    </w:p>
    <w:p xmlns:wp14="http://schemas.microsoft.com/office/word/2010/wordml" w:rsidP="0CDE8937" wp14:paraId="64108FD0" wp14:textId="590D4E59">
      <w:pPr>
        <w:pStyle w:val="Normal"/>
        <w:suppressLineNumbers w:val="0"/>
        <w:bidi w:val="0"/>
        <w:spacing w:before="0" w:beforeAutospacing="off" w:after="160" w:afterAutospacing="off" w:line="279" w:lineRule="auto"/>
        <w:ind w:left="1440" w:right="0"/>
        <w:jc w:val="left"/>
      </w:pPr>
      <w:r w:rsidRPr="0CDE8937" w:rsidR="3768F925">
        <w:rPr>
          <w:rFonts w:ascii="Arial" w:hAnsi="Arial" w:eastAsia="Arial" w:cs="Arial"/>
          <w:noProof w:val="0"/>
          <w:sz w:val="22"/>
          <w:szCs w:val="22"/>
          <w:lang w:val="en-US"/>
        </w:rPr>
        <w:t xml:space="preserve">Board </w:t>
      </w:r>
      <w:r w:rsidRPr="0CDE8937" w:rsidR="296B485D">
        <w:rPr>
          <w:rFonts w:ascii="Arial" w:hAnsi="Arial" w:eastAsia="Arial" w:cs="Arial"/>
          <w:noProof w:val="0"/>
          <w:sz w:val="22"/>
          <w:szCs w:val="22"/>
          <w:lang w:val="en-US"/>
        </w:rPr>
        <w:t>member</w:t>
      </w:r>
      <w:r w:rsidRPr="0CDE8937" w:rsidR="3768F925">
        <w:rPr>
          <w:rFonts w:ascii="Arial" w:hAnsi="Arial" w:eastAsia="Arial" w:cs="Arial"/>
          <w:noProof w:val="0"/>
          <w:sz w:val="22"/>
          <w:szCs w:val="22"/>
          <w:lang w:val="en-US"/>
        </w:rPr>
        <w:t xml:space="preserve"> Roger Findley inquired about the reported worldwide Canvas data breach. It was confirmed that this was not a direct College data breach; however, the College has been working with Canvas to </w:t>
      </w:r>
      <w:r w:rsidRPr="0CDE8937" w:rsidR="3768F925">
        <w:rPr>
          <w:rFonts w:ascii="Arial" w:hAnsi="Arial" w:eastAsia="Arial" w:cs="Arial"/>
          <w:noProof w:val="0"/>
          <w:sz w:val="22"/>
          <w:szCs w:val="22"/>
          <w:lang w:val="en-US"/>
        </w:rPr>
        <w:t>determine</w:t>
      </w:r>
      <w:r w:rsidRPr="0CDE8937" w:rsidR="3768F925">
        <w:rPr>
          <w:rFonts w:ascii="Arial" w:hAnsi="Arial" w:eastAsia="Arial" w:cs="Arial"/>
          <w:noProof w:val="0"/>
          <w:sz w:val="22"/>
          <w:szCs w:val="22"/>
          <w:lang w:val="en-US"/>
        </w:rPr>
        <w:t xml:space="preserve"> whether any institutional data was </w:t>
      </w:r>
      <w:r w:rsidRPr="0CDE8937" w:rsidR="3768F925">
        <w:rPr>
          <w:rFonts w:ascii="Arial" w:hAnsi="Arial" w:eastAsia="Arial" w:cs="Arial"/>
          <w:noProof w:val="0"/>
          <w:sz w:val="22"/>
          <w:szCs w:val="22"/>
          <w:lang w:val="en-US"/>
        </w:rPr>
        <w:t>impacted</w:t>
      </w:r>
      <w:r w:rsidRPr="0CDE8937" w:rsidR="3768F925">
        <w:rPr>
          <w:rFonts w:ascii="Arial" w:hAnsi="Arial" w:eastAsia="Arial" w:cs="Arial"/>
          <w:noProof w:val="0"/>
          <w:sz w:val="22"/>
          <w:szCs w:val="22"/>
          <w:lang w:val="en-US"/>
        </w:rPr>
        <w:t xml:space="preserve">. An insurance claim has been opened </w:t>
      </w:r>
      <w:r w:rsidRPr="0CDE8937" w:rsidR="3768F925">
        <w:rPr>
          <w:rFonts w:ascii="Arial" w:hAnsi="Arial" w:eastAsia="Arial" w:cs="Arial"/>
          <w:noProof w:val="0"/>
          <w:sz w:val="22"/>
          <w:szCs w:val="22"/>
          <w:lang w:val="en-US"/>
        </w:rPr>
        <w:t>in the event of</w:t>
      </w:r>
      <w:r w:rsidRPr="0CDE8937" w:rsidR="3768F925">
        <w:rPr>
          <w:rFonts w:ascii="Arial" w:hAnsi="Arial" w:eastAsia="Arial" w:cs="Arial"/>
          <w:noProof w:val="0"/>
          <w:sz w:val="22"/>
          <w:szCs w:val="22"/>
          <w:lang w:val="en-US"/>
        </w:rPr>
        <w:t xml:space="preserve"> potential FERPA implications. Some student names and email addresses were identified as potentially exposed, though instructor content was not affected, and the specific records </w:t>
      </w:r>
      <w:r w:rsidRPr="0CDE8937" w:rsidR="3768F925">
        <w:rPr>
          <w:rFonts w:ascii="Arial" w:hAnsi="Arial" w:eastAsia="Arial" w:cs="Arial"/>
          <w:noProof w:val="0"/>
          <w:sz w:val="22"/>
          <w:szCs w:val="22"/>
          <w:lang w:val="en-US"/>
        </w:rPr>
        <w:t>impacted</w:t>
      </w:r>
      <w:r w:rsidRPr="0CDE8937" w:rsidR="3768F925">
        <w:rPr>
          <w:rFonts w:ascii="Arial" w:hAnsi="Arial" w:eastAsia="Arial" w:cs="Arial"/>
          <w:noProof w:val="0"/>
          <w:sz w:val="22"/>
          <w:szCs w:val="22"/>
          <w:lang w:val="en-US"/>
        </w:rPr>
        <w:t xml:space="preserve"> are still being </w:t>
      </w:r>
      <w:r w:rsidRPr="0CDE8937" w:rsidR="3768F925">
        <w:rPr>
          <w:rFonts w:ascii="Arial" w:hAnsi="Arial" w:eastAsia="Arial" w:cs="Arial"/>
          <w:noProof w:val="0"/>
          <w:sz w:val="22"/>
          <w:szCs w:val="22"/>
          <w:lang w:val="en-US"/>
        </w:rPr>
        <w:t>determined</w:t>
      </w:r>
      <w:r w:rsidRPr="0CDE8937" w:rsidR="3768F925">
        <w:rPr>
          <w:rFonts w:ascii="Arial" w:hAnsi="Arial" w:eastAsia="Arial" w:cs="Arial"/>
          <w:noProof w:val="0"/>
          <w:sz w:val="22"/>
          <w:szCs w:val="22"/>
          <w:lang w:val="en-US"/>
        </w:rPr>
        <w:t xml:space="preserve">. </w:t>
      </w:r>
      <w:r w:rsidRPr="0CDE8937" w:rsidR="6EB1F24C">
        <w:rPr>
          <w:rFonts w:ascii="Arial" w:hAnsi="Arial" w:eastAsia="Arial" w:cs="Arial"/>
          <w:noProof w:val="0"/>
          <w:sz w:val="22"/>
          <w:szCs w:val="22"/>
          <w:lang w:val="en-US"/>
        </w:rPr>
        <w:t>Vice Chair,</w:t>
      </w:r>
      <w:r w:rsidRPr="0CDE8937" w:rsidR="3768F925">
        <w:rPr>
          <w:rFonts w:ascii="Arial" w:hAnsi="Arial" w:eastAsia="Arial" w:cs="Arial"/>
          <w:noProof w:val="0"/>
          <w:sz w:val="22"/>
          <w:szCs w:val="22"/>
          <w:lang w:val="en-US"/>
        </w:rPr>
        <w:t xml:space="preserve"> Betty </w:t>
      </w:r>
      <w:r w:rsidRPr="0CDE8937" w:rsidR="68241408">
        <w:rPr>
          <w:rFonts w:ascii="Arial" w:hAnsi="Arial" w:eastAsia="Arial" w:cs="Arial"/>
          <w:noProof w:val="0"/>
          <w:sz w:val="22"/>
          <w:szCs w:val="22"/>
          <w:lang w:val="en-US"/>
        </w:rPr>
        <w:t>Carter,</w:t>
      </w:r>
      <w:r w:rsidRPr="0CDE8937" w:rsidR="3768F925">
        <w:rPr>
          <w:rFonts w:ascii="Arial" w:hAnsi="Arial" w:eastAsia="Arial" w:cs="Arial"/>
          <w:noProof w:val="0"/>
          <w:sz w:val="22"/>
          <w:szCs w:val="22"/>
          <w:lang w:val="en-US"/>
        </w:rPr>
        <w:t xml:space="preserve"> commended IT for their digital literacy training efforts.</w:t>
      </w:r>
    </w:p>
    <w:p xmlns:wp14="http://schemas.microsoft.com/office/word/2010/wordml" w:rsidP="158640DE" wp14:paraId="48B9F189" wp14:textId="7A255CB4">
      <w:pPr>
        <w:pStyle w:val="ListParagraph"/>
        <w:numPr>
          <w:ilvl w:val="0"/>
          <w:numId w:val="10"/>
        </w:numPr>
        <w:rPr>
          <w:rFonts w:ascii="Arial" w:hAnsi="Arial" w:eastAsia="Arial" w:cs="Arial"/>
          <w:b w:val="0"/>
          <w:bCs w:val="0"/>
          <w:i w:val="0"/>
          <w:iCs w:val="0"/>
          <w:noProof w:val="0"/>
          <w:sz w:val="22"/>
          <w:szCs w:val="22"/>
          <w:lang w:val="en-US"/>
        </w:rPr>
      </w:pPr>
      <w:r w:rsidRPr="158640DE" w:rsidR="0CD6DDBC">
        <w:rPr>
          <w:rFonts w:ascii="Arial" w:hAnsi="Arial" w:eastAsia="Arial" w:cs="Arial"/>
          <w:b w:val="1"/>
          <w:bCs w:val="1"/>
          <w:noProof w:val="0"/>
          <w:sz w:val="22"/>
          <w:szCs w:val="22"/>
          <w:lang w:val="en-US"/>
        </w:rPr>
        <w:t xml:space="preserve">STATEMENTS FROM BOARD </w:t>
      </w:r>
      <w:r w:rsidRPr="158640DE" w:rsidR="0ED78781">
        <w:rPr>
          <w:rFonts w:ascii="Arial" w:hAnsi="Arial" w:eastAsia="Arial" w:cs="Arial"/>
          <w:b w:val="1"/>
          <w:bCs w:val="1"/>
          <w:noProof w:val="0"/>
          <w:sz w:val="22"/>
          <w:szCs w:val="22"/>
          <w:lang w:val="en-US"/>
        </w:rPr>
        <w:t>MEMBER</w:t>
      </w:r>
      <w:r w:rsidRPr="158640DE" w:rsidR="0CD6DDBC">
        <w:rPr>
          <w:rFonts w:ascii="Arial" w:hAnsi="Arial" w:eastAsia="Arial" w:cs="Arial"/>
          <w:b w:val="1"/>
          <w:bCs w:val="1"/>
          <w:noProof w:val="0"/>
          <w:sz w:val="22"/>
          <w:szCs w:val="22"/>
          <w:lang w:val="en-US"/>
        </w:rPr>
        <w:t>S &amp; FOLLOW UP</w:t>
      </w:r>
      <w:r w:rsidRPr="158640DE" w:rsidR="7D071E86">
        <w:rPr>
          <w:rFonts w:ascii="Arial" w:hAnsi="Arial" w:eastAsia="Arial" w:cs="Arial"/>
          <w:b w:val="0"/>
          <w:bCs w:val="0"/>
          <w:i w:val="0"/>
          <w:iCs w:val="0"/>
          <w:noProof w:val="0"/>
          <w:sz w:val="22"/>
          <w:szCs w:val="22"/>
          <w:lang w:val="en-US"/>
        </w:rPr>
        <w:t xml:space="preserve"> </w:t>
      </w:r>
    </w:p>
    <w:p xmlns:wp14="http://schemas.microsoft.com/office/word/2010/wordml" w:rsidP="158640DE" wp14:paraId="1D655922" wp14:textId="6D4DEFEB">
      <w:pPr>
        <w:pStyle w:val="ListParagraph"/>
        <w:numPr>
          <w:ilvl w:val="0"/>
          <w:numId w:val="23"/>
        </w:numPr>
        <w:ind/>
        <w:rPr>
          <w:noProof w:val="0"/>
          <w:lang w:val="en-US"/>
        </w:rPr>
      </w:pPr>
      <w:r w:rsidRPr="158640DE" w:rsidR="5780D38D">
        <w:rPr>
          <w:noProof w:val="0"/>
          <w:sz w:val="22"/>
          <w:szCs w:val="22"/>
          <w:lang w:val="en-US"/>
        </w:rPr>
        <w:t>Suzie Ireland apologized for not attending recent events due to illness.</w:t>
      </w:r>
      <w:r w:rsidRPr="158640DE" w:rsidR="5780D38D">
        <w:rPr>
          <w:noProof w:val="0"/>
          <w:lang w:val="en-US"/>
        </w:rPr>
        <w:t xml:space="preserve"> </w:t>
      </w:r>
    </w:p>
    <w:p xmlns:wp14="http://schemas.microsoft.com/office/word/2010/wordml" w:rsidP="158640DE" wp14:paraId="59A320FB" wp14:textId="64042813">
      <w:pPr>
        <w:pStyle w:val="ListParagraph"/>
        <w:numPr>
          <w:ilvl w:val="0"/>
          <w:numId w:val="23"/>
        </w:numPr>
        <w:ind/>
        <w:rPr>
          <w:noProof w:val="0"/>
          <w:sz w:val="22"/>
          <w:szCs w:val="22"/>
          <w:lang w:val="en-US"/>
        </w:rPr>
      </w:pPr>
      <w:r w:rsidRPr="158640DE" w:rsidR="5780D38D">
        <w:rPr>
          <w:noProof w:val="0"/>
          <w:sz w:val="22"/>
          <w:szCs w:val="22"/>
          <w:lang w:val="en-US"/>
        </w:rPr>
        <w:t xml:space="preserve">Dr. Lindsay Norman noted the POPs Concert was incredible, highlighting the </w:t>
      </w:r>
      <w:bookmarkStart w:name="_Int_ZbzdwWIa" w:id="2084358259"/>
      <w:r w:rsidRPr="158640DE" w:rsidR="1EC23E71">
        <w:rPr>
          <w:noProof w:val="0"/>
          <w:sz w:val="22"/>
          <w:szCs w:val="22"/>
          <w:lang w:val="en-US"/>
        </w:rPr>
        <w:t>R</w:t>
      </w:r>
      <w:r w:rsidRPr="158640DE" w:rsidR="5780D38D">
        <w:rPr>
          <w:noProof w:val="0"/>
          <w:sz w:val="22"/>
          <w:szCs w:val="22"/>
          <w:lang w:val="en-US"/>
        </w:rPr>
        <w:t xml:space="preserve">ed </w:t>
      </w:r>
      <w:r w:rsidRPr="158640DE" w:rsidR="370BFB5D">
        <w:rPr>
          <w:noProof w:val="0"/>
          <w:sz w:val="22"/>
          <w:szCs w:val="22"/>
          <w:lang w:val="en-US"/>
        </w:rPr>
        <w:t>C</w:t>
      </w:r>
      <w:r w:rsidRPr="158640DE" w:rsidR="5780D38D">
        <w:rPr>
          <w:noProof w:val="0"/>
          <w:sz w:val="22"/>
          <w:szCs w:val="22"/>
          <w:lang w:val="en-US"/>
        </w:rPr>
        <w:t>arpet</w:t>
      </w:r>
      <w:bookmarkEnd w:id="2084358259"/>
      <w:r w:rsidRPr="158640DE" w:rsidR="5780D38D">
        <w:rPr>
          <w:noProof w:val="0"/>
          <w:sz w:val="22"/>
          <w:szCs w:val="22"/>
          <w:lang w:val="en-US"/>
        </w:rPr>
        <w:t xml:space="preserve"> event and shared that the track team had several runners break long-standing conference records. She also described the scholarship event as very moving</w:t>
      </w:r>
      <w:r w:rsidRPr="158640DE" w:rsidR="15895CC8">
        <w:rPr>
          <w:noProof w:val="0"/>
          <w:sz w:val="22"/>
          <w:szCs w:val="22"/>
          <w:lang w:val="en-US"/>
        </w:rPr>
        <w:t>.</w:t>
      </w:r>
      <w:r w:rsidRPr="158640DE" w:rsidR="5780D38D">
        <w:rPr>
          <w:noProof w:val="0"/>
          <w:sz w:val="22"/>
          <w:szCs w:val="22"/>
          <w:lang w:val="en-US"/>
        </w:rPr>
        <w:t xml:space="preserve"> </w:t>
      </w:r>
    </w:p>
    <w:p xmlns:wp14="http://schemas.microsoft.com/office/word/2010/wordml" w:rsidP="158640DE" wp14:paraId="27E4E083" wp14:textId="0A61F4E4">
      <w:pPr>
        <w:pStyle w:val="ListParagraph"/>
        <w:numPr>
          <w:ilvl w:val="0"/>
          <w:numId w:val="23"/>
        </w:numPr>
        <w:ind/>
        <w:rPr>
          <w:noProof w:val="0"/>
          <w:sz w:val="22"/>
          <w:szCs w:val="22"/>
          <w:lang w:val="en-US"/>
        </w:rPr>
      </w:pPr>
      <w:r w:rsidRPr="158640DE" w:rsidR="5780D38D">
        <w:rPr>
          <w:noProof w:val="0"/>
          <w:sz w:val="22"/>
          <w:szCs w:val="22"/>
          <w:lang w:val="en-US"/>
        </w:rPr>
        <w:t xml:space="preserve">Torie apologized for not attending events due to being out of town and shared that graduation went very well, noting the </w:t>
      </w:r>
      <w:r w:rsidRPr="158640DE" w:rsidR="4A024CA6">
        <w:rPr>
          <w:noProof w:val="0"/>
          <w:sz w:val="22"/>
          <w:szCs w:val="22"/>
          <w:lang w:val="en-US"/>
        </w:rPr>
        <w:t xml:space="preserve">Nursing </w:t>
      </w:r>
      <w:r w:rsidRPr="158640DE" w:rsidR="5780D38D">
        <w:rPr>
          <w:noProof w:val="0"/>
          <w:sz w:val="22"/>
          <w:szCs w:val="22"/>
          <w:lang w:val="en-US"/>
        </w:rPr>
        <w:t>pinning ceremony was fabulous. She also shared that a donor congratulated her son who graduated from the nurs</w:t>
      </w:r>
      <w:r w:rsidRPr="158640DE" w:rsidR="029B8C3B">
        <w:rPr>
          <w:noProof w:val="0"/>
          <w:sz w:val="22"/>
          <w:szCs w:val="22"/>
          <w:lang w:val="en-US"/>
        </w:rPr>
        <w:t>i</w:t>
      </w:r>
      <w:r w:rsidRPr="158640DE" w:rsidR="5780D38D">
        <w:rPr>
          <w:noProof w:val="0"/>
          <w:sz w:val="22"/>
          <w:szCs w:val="22"/>
          <w:lang w:val="en-US"/>
        </w:rPr>
        <w:t>ng</w:t>
      </w:r>
      <w:r w:rsidRPr="158640DE" w:rsidR="59D5A486">
        <w:rPr>
          <w:noProof w:val="0"/>
          <w:sz w:val="22"/>
          <w:szCs w:val="22"/>
          <w:lang w:val="en-US"/>
        </w:rPr>
        <w:t xml:space="preserve"> program.</w:t>
      </w:r>
      <w:r w:rsidRPr="158640DE" w:rsidR="5780D38D">
        <w:rPr>
          <w:noProof w:val="0"/>
          <w:sz w:val="22"/>
          <w:szCs w:val="22"/>
          <w:lang w:val="en-US"/>
        </w:rPr>
        <w:t xml:space="preserve"> </w:t>
      </w:r>
    </w:p>
    <w:p xmlns:wp14="http://schemas.microsoft.com/office/word/2010/wordml" w:rsidP="158640DE" wp14:paraId="0BC6A9AC" wp14:textId="00623E59">
      <w:pPr>
        <w:pStyle w:val="ListParagraph"/>
        <w:numPr>
          <w:ilvl w:val="0"/>
          <w:numId w:val="23"/>
        </w:numPr>
        <w:ind/>
        <w:rPr>
          <w:noProof w:val="0"/>
          <w:sz w:val="22"/>
          <w:szCs w:val="22"/>
          <w:lang w:val="en-US"/>
        </w:rPr>
      </w:pPr>
      <w:r w:rsidRPr="158640DE" w:rsidR="5780D38D">
        <w:rPr>
          <w:noProof w:val="0"/>
          <w:sz w:val="22"/>
          <w:szCs w:val="22"/>
          <w:lang w:val="en-US"/>
        </w:rPr>
        <w:t xml:space="preserve">Ken Hart welcomed Kendall Hiatt and noted the significant contribution of Gina’s </w:t>
      </w:r>
      <w:r w:rsidRPr="158640DE" w:rsidR="5780D38D">
        <w:rPr>
          <w:noProof w:val="0"/>
          <w:sz w:val="22"/>
          <w:szCs w:val="22"/>
          <w:lang w:val="en-US"/>
        </w:rPr>
        <w:t>previous</w:t>
      </w:r>
      <w:r w:rsidRPr="158640DE" w:rsidR="5780D38D">
        <w:rPr>
          <w:noProof w:val="0"/>
          <w:sz w:val="22"/>
          <w:szCs w:val="22"/>
          <w:lang w:val="en-US"/>
        </w:rPr>
        <w:t xml:space="preserve"> work</w:t>
      </w:r>
      <w:r w:rsidRPr="158640DE" w:rsidR="28DDDBE9">
        <w:rPr>
          <w:noProof w:val="0"/>
          <w:sz w:val="22"/>
          <w:szCs w:val="22"/>
          <w:lang w:val="en-US"/>
        </w:rPr>
        <w:t>.</w:t>
      </w:r>
    </w:p>
    <w:p xmlns:wp14="http://schemas.microsoft.com/office/word/2010/wordml" w:rsidP="158640DE" wp14:paraId="4F262ABA" wp14:textId="71F8A698">
      <w:pPr>
        <w:pStyle w:val="ListParagraph"/>
        <w:numPr>
          <w:ilvl w:val="0"/>
          <w:numId w:val="23"/>
        </w:numPr>
        <w:ind/>
        <w:rPr>
          <w:noProof w:val="0"/>
          <w:sz w:val="22"/>
          <w:szCs w:val="22"/>
          <w:lang w:val="en-US"/>
        </w:rPr>
      </w:pPr>
      <w:r w:rsidRPr="158640DE" w:rsidR="5780D38D">
        <w:rPr>
          <w:noProof w:val="0"/>
          <w:sz w:val="22"/>
          <w:szCs w:val="22"/>
          <w:lang w:val="en-US"/>
        </w:rPr>
        <w:t xml:space="preserve">Roger Findley expressed pride in the graduation ceremony, highlighting Marcus’s strong and unique speech and his acknowledgment of Roger. </w:t>
      </w:r>
    </w:p>
    <w:p xmlns:wp14="http://schemas.microsoft.com/office/word/2010/wordml" w:rsidP="158640DE" wp14:paraId="5C3D3E8E" wp14:textId="7D9B219C">
      <w:pPr>
        <w:pStyle w:val="ListParagraph"/>
        <w:numPr>
          <w:ilvl w:val="0"/>
          <w:numId w:val="23"/>
        </w:numPr>
        <w:ind/>
        <w:rPr>
          <w:noProof w:val="0"/>
          <w:sz w:val="22"/>
          <w:szCs w:val="22"/>
          <w:lang w:val="en-US"/>
        </w:rPr>
      </w:pPr>
      <w:r w:rsidRPr="158640DE" w:rsidR="5780D38D">
        <w:rPr>
          <w:noProof w:val="0"/>
          <w:sz w:val="22"/>
          <w:szCs w:val="22"/>
          <w:lang w:val="en-US"/>
        </w:rPr>
        <w:t xml:space="preserve">Betty Carter </w:t>
      </w:r>
      <w:r w:rsidRPr="158640DE" w:rsidR="5780D38D">
        <w:rPr>
          <w:noProof w:val="0"/>
          <w:sz w:val="22"/>
          <w:szCs w:val="22"/>
          <w:lang w:val="en-US"/>
        </w:rPr>
        <w:t>stated</w:t>
      </w:r>
      <w:r w:rsidRPr="158640DE" w:rsidR="5780D38D">
        <w:rPr>
          <w:noProof w:val="0"/>
          <w:sz w:val="22"/>
          <w:szCs w:val="22"/>
          <w:lang w:val="en-US"/>
        </w:rPr>
        <w:t xml:space="preserve"> the </w:t>
      </w:r>
      <w:r w:rsidRPr="158640DE" w:rsidR="6C8DB61B">
        <w:rPr>
          <w:noProof w:val="0"/>
          <w:sz w:val="22"/>
          <w:szCs w:val="22"/>
          <w:lang w:val="en-US"/>
        </w:rPr>
        <w:t xml:space="preserve">Nursing </w:t>
      </w:r>
      <w:r w:rsidRPr="158640DE" w:rsidR="5780D38D">
        <w:rPr>
          <w:noProof w:val="0"/>
          <w:sz w:val="22"/>
          <w:szCs w:val="22"/>
          <w:lang w:val="en-US"/>
        </w:rPr>
        <w:t>pinning ceremony was well organized and excellent. She also shared that Judge Y</w:t>
      </w:r>
      <w:r w:rsidRPr="158640DE" w:rsidR="1F36A08A">
        <w:rPr>
          <w:noProof w:val="0"/>
          <w:sz w:val="22"/>
          <w:szCs w:val="22"/>
          <w:lang w:val="en-US"/>
        </w:rPr>
        <w:t>raguen</w:t>
      </w:r>
      <w:r w:rsidRPr="158640DE" w:rsidR="5780D38D">
        <w:rPr>
          <w:noProof w:val="0"/>
          <w:sz w:val="22"/>
          <w:szCs w:val="22"/>
          <w:lang w:val="en-US"/>
        </w:rPr>
        <w:t xml:space="preserve"> spoke with Dana and her, noting th</w:t>
      </w:r>
      <w:r w:rsidRPr="158640DE" w:rsidR="45649662">
        <w:rPr>
          <w:noProof w:val="0"/>
          <w:sz w:val="22"/>
          <w:szCs w:val="22"/>
          <w:lang w:val="en-US"/>
        </w:rPr>
        <w:t>e board being very informative.</w:t>
      </w:r>
      <w:r w:rsidRPr="158640DE" w:rsidR="5780D38D">
        <w:rPr>
          <w:noProof w:val="0"/>
          <w:sz w:val="22"/>
          <w:szCs w:val="22"/>
          <w:lang w:val="en-US"/>
        </w:rPr>
        <w:t xml:space="preserve"> </w:t>
      </w:r>
    </w:p>
    <w:p xmlns:wp14="http://schemas.microsoft.com/office/word/2010/wordml" w:rsidP="158640DE" wp14:paraId="4D5EBC16" wp14:textId="2D39256C">
      <w:pPr>
        <w:pStyle w:val="ListParagraph"/>
        <w:numPr>
          <w:ilvl w:val="0"/>
          <w:numId w:val="23"/>
        </w:numPr>
        <w:ind/>
        <w:rPr>
          <w:noProof w:val="0"/>
          <w:sz w:val="22"/>
          <w:szCs w:val="22"/>
          <w:lang w:val="en-US"/>
        </w:rPr>
      </w:pPr>
      <w:r w:rsidRPr="158640DE" w:rsidR="5780D38D">
        <w:rPr>
          <w:noProof w:val="0"/>
          <w:sz w:val="22"/>
          <w:szCs w:val="22"/>
          <w:lang w:val="en-US"/>
        </w:rPr>
        <w:t>Board Chair Stephen Crow noted it had been a busy week, including the GED ceremony scheduled for Thursday</w:t>
      </w:r>
      <w:r w:rsidRPr="158640DE" w:rsidR="24E73C72">
        <w:rPr>
          <w:noProof w:val="0"/>
          <w:sz w:val="22"/>
          <w:szCs w:val="22"/>
          <w:lang w:val="en-US"/>
        </w:rPr>
        <w:t xml:space="preserve">, June </w:t>
      </w:r>
      <w:r w:rsidRPr="158640DE" w:rsidR="04CB4299">
        <w:rPr>
          <w:noProof w:val="0"/>
          <w:sz w:val="22"/>
          <w:szCs w:val="22"/>
          <w:lang w:val="en-US"/>
        </w:rPr>
        <w:t>18</w:t>
      </w:r>
      <w:r w:rsidRPr="158640DE" w:rsidR="5780D38D">
        <w:rPr>
          <w:noProof w:val="0"/>
          <w:sz w:val="22"/>
          <w:szCs w:val="22"/>
          <w:lang w:val="en-US"/>
        </w:rPr>
        <w:t xml:space="preserve"> at 6:00 p.m., where graduates have requested</w:t>
      </w:r>
      <w:r w:rsidRPr="158640DE" w:rsidR="5EF45B63">
        <w:rPr>
          <w:noProof w:val="0"/>
          <w:sz w:val="22"/>
          <w:szCs w:val="22"/>
          <w:lang w:val="en-US"/>
        </w:rPr>
        <w:t xml:space="preserve"> Board Members</w:t>
      </w:r>
      <w:r w:rsidRPr="158640DE" w:rsidR="5780D38D">
        <w:rPr>
          <w:noProof w:val="0"/>
          <w:sz w:val="22"/>
          <w:szCs w:val="22"/>
          <w:lang w:val="en-US"/>
        </w:rPr>
        <w:t xml:space="preserve"> to wear gowns</w:t>
      </w:r>
      <w:r w:rsidRPr="158640DE" w:rsidR="2F777827">
        <w:rPr>
          <w:noProof w:val="0"/>
          <w:sz w:val="22"/>
          <w:szCs w:val="22"/>
          <w:lang w:val="en-US"/>
        </w:rPr>
        <w:t xml:space="preserve"> and will be seated on stage</w:t>
      </w:r>
      <w:r w:rsidRPr="158640DE" w:rsidR="5780D38D">
        <w:rPr>
          <w:noProof w:val="0"/>
          <w:sz w:val="22"/>
          <w:szCs w:val="22"/>
          <w:lang w:val="en-US"/>
        </w:rPr>
        <w:t>.</w:t>
      </w:r>
      <w:r w:rsidRPr="158640DE" w:rsidR="43489247">
        <w:rPr>
          <w:noProof w:val="0"/>
          <w:sz w:val="22"/>
          <w:szCs w:val="22"/>
          <w:lang w:val="en-US"/>
        </w:rPr>
        <w:t xml:space="preserve"> </w:t>
      </w:r>
      <w:r w:rsidRPr="158640DE" w:rsidR="5780D38D">
        <w:rPr>
          <w:noProof w:val="0"/>
          <w:sz w:val="22"/>
          <w:szCs w:val="22"/>
          <w:lang w:val="en-US"/>
        </w:rPr>
        <w:t>Kendall Hiatt has gowns available</w:t>
      </w:r>
      <w:r w:rsidRPr="158640DE" w:rsidR="3C335AF9">
        <w:rPr>
          <w:noProof w:val="0"/>
          <w:sz w:val="22"/>
          <w:szCs w:val="22"/>
          <w:lang w:val="en-US"/>
        </w:rPr>
        <w:t>.</w:t>
      </w:r>
    </w:p>
    <w:p xmlns:wp14="http://schemas.microsoft.com/office/word/2010/wordml" w:rsidP="158640DE" wp14:paraId="5C24C4EE" wp14:textId="3D901063">
      <w:pPr>
        <w:pStyle w:val="ListParagraph"/>
        <w:numPr>
          <w:ilvl w:val="0"/>
          <w:numId w:val="23"/>
        </w:numPr>
        <w:ind/>
        <w:rPr>
          <w:noProof w:val="0"/>
          <w:lang w:val="en-US"/>
        </w:rPr>
      </w:pPr>
      <w:r w:rsidRPr="158640DE" w:rsidR="3C335AF9">
        <w:rPr>
          <w:noProof w:val="0"/>
          <w:sz w:val="22"/>
          <w:szCs w:val="22"/>
          <w:lang w:val="en-US"/>
        </w:rPr>
        <w:t xml:space="preserve">Dr. </w:t>
      </w:r>
      <w:r w:rsidRPr="158640DE" w:rsidR="5780D38D">
        <w:rPr>
          <w:noProof w:val="0"/>
          <w:sz w:val="22"/>
          <w:szCs w:val="22"/>
          <w:lang w:val="en-US"/>
        </w:rPr>
        <w:t>Dana</w:t>
      </w:r>
      <w:r w:rsidRPr="158640DE" w:rsidR="3DEA43D7">
        <w:rPr>
          <w:noProof w:val="0"/>
          <w:sz w:val="22"/>
          <w:szCs w:val="22"/>
          <w:lang w:val="en-US"/>
        </w:rPr>
        <w:t xml:space="preserve"> Young</w:t>
      </w:r>
      <w:r w:rsidRPr="158640DE" w:rsidR="5780D38D">
        <w:rPr>
          <w:noProof w:val="0"/>
          <w:sz w:val="22"/>
          <w:szCs w:val="22"/>
          <w:lang w:val="en-US"/>
        </w:rPr>
        <w:t xml:space="preserve"> </w:t>
      </w:r>
      <w:r w:rsidRPr="158640DE" w:rsidR="5780D38D">
        <w:rPr>
          <w:noProof w:val="0"/>
          <w:sz w:val="22"/>
          <w:szCs w:val="22"/>
          <w:lang w:val="en-US"/>
        </w:rPr>
        <w:t>reported that the HEP graduation is scheduled for June 25</w:t>
      </w:r>
      <w:r w:rsidRPr="158640DE" w:rsidR="5780D38D">
        <w:rPr>
          <w:noProof w:val="0"/>
          <w:lang w:val="en-US"/>
        </w:rPr>
        <w:t>.</w:t>
      </w:r>
    </w:p>
    <w:p xmlns:wp14="http://schemas.microsoft.com/office/word/2010/wordml" w:rsidP="158640DE" wp14:paraId="36E19863" wp14:textId="5A376D50">
      <w:pPr>
        <w:pStyle w:val="ListParagraph"/>
        <w:ind w:left="1440"/>
        <w:rPr>
          <w:rFonts w:ascii="Arial" w:hAnsi="Arial" w:eastAsia="Arial" w:cs="Arial"/>
          <w:b w:val="0"/>
          <w:bCs w:val="0"/>
          <w:i w:val="0"/>
          <w:iCs w:val="0"/>
          <w:noProof w:val="0"/>
          <w:sz w:val="22"/>
          <w:szCs w:val="22"/>
          <w:lang w:val="en-US"/>
        </w:rPr>
      </w:pPr>
    </w:p>
    <w:p xmlns:wp14="http://schemas.microsoft.com/office/word/2010/wordml" w:rsidP="591572EA" wp14:paraId="56623BA9" wp14:textId="05165B20">
      <w:pPr>
        <w:pStyle w:val="ListParagraph"/>
        <w:numPr>
          <w:ilvl w:val="0"/>
          <w:numId w:val="10"/>
        </w:numPr>
        <w:rPr>
          <w:rFonts w:ascii="Arial" w:hAnsi="Arial" w:eastAsia="Arial" w:cs="Arial"/>
          <w:b w:val="1"/>
          <w:bCs w:val="1"/>
          <w:noProof w:val="0"/>
          <w:sz w:val="22"/>
          <w:szCs w:val="22"/>
          <w:lang w:val="en-US"/>
        </w:rPr>
      </w:pPr>
      <w:r w:rsidRPr="591572EA" w:rsidR="3822F048">
        <w:rPr>
          <w:rFonts w:ascii="Arial" w:hAnsi="Arial" w:eastAsia="Arial" w:cs="Arial"/>
          <w:b w:val="1"/>
          <w:bCs w:val="1"/>
          <w:noProof w:val="0"/>
          <w:sz w:val="22"/>
          <w:szCs w:val="22"/>
          <w:lang w:val="en-US"/>
        </w:rPr>
        <w:t>Adjourn and Next Meeting(s)</w:t>
      </w:r>
      <w:r>
        <w:tab/>
      </w:r>
    </w:p>
    <w:p xmlns:wp14="http://schemas.microsoft.com/office/word/2010/wordml" w:rsidP="591572EA" wp14:paraId="7CEBC6DE" wp14:textId="26BABF97">
      <w:pPr>
        <w:ind w:firstLine="720"/>
        <w:rPr>
          <w:rFonts w:ascii="Arial" w:hAnsi="Arial" w:eastAsia="Arial" w:cs="Arial"/>
          <w:noProof w:val="0"/>
          <w:sz w:val="22"/>
          <w:szCs w:val="22"/>
          <w:lang w:val="en-US"/>
        </w:rPr>
      </w:pPr>
      <w:r w:rsidRPr="158640DE" w:rsidR="4B96E555">
        <w:rPr>
          <w:rFonts w:ascii="Arial" w:hAnsi="Arial" w:eastAsia="Arial" w:cs="Arial"/>
          <w:noProof w:val="0"/>
          <w:sz w:val="22"/>
          <w:szCs w:val="22"/>
          <w:lang w:val="en-US"/>
        </w:rPr>
        <w:t xml:space="preserve">The meeting was adjourned </w:t>
      </w:r>
      <w:r w:rsidRPr="158640DE" w:rsidR="44C752A1">
        <w:rPr>
          <w:rFonts w:ascii="Arial" w:hAnsi="Arial" w:eastAsia="Arial" w:cs="Arial"/>
          <w:noProof w:val="0"/>
          <w:sz w:val="22"/>
          <w:szCs w:val="22"/>
          <w:lang w:val="en-US"/>
        </w:rPr>
        <w:t>at 7:55 pm.</w:t>
      </w:r>
    </w:p>
    <w:p xmlns:wp14="http://schemas.microsoft.com/office/word/2010/wordml" w:rsidP="591572EA" wp14:paraId="4CE2A352" wp14:textId="01B4E5EA">
      <w:pPr>
        <w:pStyle w:val="Normal"/>
        <w:rPr>
          <w:rFonts w:ascii="Arial" w:hAnsi="Arial" w:eastAsia="Arial" w:cs="Arial"/>
          <w:b w:val="1"/>
          <w:bCs w:val="1"/>
          <w:noProof w:val="0"/>
          <w:sz w:val="22"/>
          <w:szCs w:val="22"/>
          <w:lang w:val="en-US"/>
        </w:rPr>
      </w:pPr>
    </w:p>
    <w:p w:rsidR="158640DE" w:rsidP="158640DE" w:rsidRDefault="158640DE" w14:paraId="4A97FB19" w14:textId="09CEB858">
      <w:pPr>
        <w:pStyle w:val="Normal"/>
        <w:rPr>
          <w:rFonts w:ascii="Arial" w:hAnsi="Arial" w:eastAsia="Arial" w:cs="Arial"/>
          <w:b w:val="1"/>
          <w:bCs w:val="1"/>
          <w:noProof w:val="0"/>
          <w:sz w:val="22"/>
          <w:szCs w:val="22"/>
          <w:lang w:val="en-US"/>
        </w:rPr>
      </w:pPr>
    </w:p>
    <w:p xmlns:wp14="http://schemas.microsoft.com/office/word/2010/wordml" w:rsidP="158640DE" wp14:paraId="12FCE98E" wp14:textId="146FB795">
      <w:pPr>
        <w:ind w:left="0" w:firstLine="0"/>
      </w:pPr>
      <w:r w:rsidRPr="158640DE" w:rsidR="0C84C8D2">
        <w:rPr>
          <w:rFonts w:ascii="Arial" w:hAnsi="Arial" w:eastAsia="Arial" w:cs="Arial"/>
          <w:noProof w:val="0"/>
          <w:sz w:val="22"/>
          <w:szCs w:val="22"/>
          <w:lang w:val="en-US"/>
        </w:rPr>
        <w:t>_________________________________</w:t>
      </w:r>
      <w:r>
        <w:tab/>
      </w:r>
      <w:r>
        <w:tab/>
      </w:r>
      <w:r w:rsidRPr="158640DE" w:rsidR="0C84C8D2">
        <w:rPr>
          <w:rFonts w:ascii="Arial" w:hAnsi="Arial" w:eastAsia="Arial" w:cs="Arial"/>
          <w:noProof w:val="0"/>
          <w:sz w:val="22"/>
          <w:szCs w:val="22"/>
          <w:lang w:val="en-US"/>
        </w:rPr>
        <w:t>___</w:t>
      </w:r>
      <w:r w:rsidRPr="158640DE" w:rsidR="0C84C8D2">
        <w:rPr>
          <w:rFonts w:ascii="Arial" w:hAnsi="Arial" w:eastAsia="Arial" w:cs="Arial"/>
          <w:noProof w:val="0"/>
          <w:sz w:val="22"/>
          <w:szCs w:val="22"/>
          <w:lang w:val="en-US"/>
        </w:rPr>
        <w:t>______________________________</w:t>
      </w:r>
    </w:p>
    <w:p xmlns:wp14="http://schemas.microsoft.com/office/word/2010/wordml" wp14:paraId="1DC3CF30" wp14:textId="7FCA6079">
      <w:r w:rsidRPr="158640DE" w:rsidR="0C84C8D2">
        <w:rPr>
          <w:rFonts w:ascii="Arial" w:hAnsi="Arial" w:eastAsia="Arial" w:cs="Arial"/>
          <w:noProof w:val="0"/>
          <w:sz w:val="22"/>
          <w:szCs w:val="22"/>
          <w:lang w:val="en-US"/>
        </w:rPr>
        <w:t xml:space="preserve">Stephen Crow, Board </w:t>
      </w:r>
      <w:r w:rsidRPr="158640DE" w:rsidR="0C84C8D2">
        <w:rPr>
          <w:rFonts w:ascii="Arial" w:hAnsi="Arial" w:eastAsia="Arial" w:cs="Arial"/>
          <w:noProof w:val="0"/>
          <w:sz w:val="22"/>
          <w:szCs w:val="22"/>
          <w:lang w:val="en-US"/>
        </w:rPr>
        <w:t>Chairman</w:t>
      </w:r>
      <w:r>
        <w:tab/>
      </w:r>
      <w:r>
        <w:tab/>
      </w:r>
      <w:r>
        <w:tab/>
      </w:r>
      <w:r w:rsidRPr="158640DE" w:rsidR="0C84C8D2">
        <w:rPr>
          <w:rFonts w:ascii="Arial" w:hAnsi="Arial" w:eastAsia="Arial" w:cs="Arial"/>
          <w:noProof w:val="0"/>
          <w:sz w:val="22"/>
          <w:szCs w:val="22"/>
          <w:lang w:val="en-US"/>
        </w:rPr>
        <w:t>Dr. Dana M. Young, President</w:t>
      </w:r>
    </w:p>
    <w:p xmlns:wp14="http://schemas.microsoft.com/office/word/2010/wordml" w:rsidP="591572EA" wp14:paraId="5AA5FB6B" wp14:textId="339988AB">
      <w:pPr>
        <w:rPr>
          <w:rFonts w:ascii="Arial" w:hAnsi="Arial" w:eastAsia="Arial" w:cs="Arial"/>
          <w:noProof w:val="0"/>
          <w:sz w:val="22"/>
          <w:szCs w:val="22"/>
          <w:lang w:val="en-US"/>
        </w:rPr>
      </w:pPr>
    </w:p>
    <w:p xmlns:wp14="http://schemas.microsoft.com/office/word/2010/wordml" wp14:paraId="2C078E63" wp14:textId="110CC59E"/>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ZbzdwWIa" int2:invalidationBookmarkName="" int2:hashCode="GJKVJI7srBDZhG" int2:id="yADJa0ZL">
      <int2:state int2:type="gram" int2:value="Rejected"/>
    </int2:bookmark>
    <int2:bookmark int2:bookmarkName="_Int_wxqvtmtR" int2:invalidationBookmarkName="" int2:hashCode="zT4X5Mau4KILYl" int2:id="2EtZLwx6">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3">
    <w:nsid w:val="2cd77a6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2">
    <w:nsid w:val="24be01e2"/>
    <w:multiLevelType xmlns:w="http://schemas.openxmlformats.org/wordprocessingml/2006/main" w:val="hybridMultilevel"/>
    <w:lvl xmlns:w="http://schemas.openxmlformats.org/wordprocessingml/2006/main" w:ilvl="0">
      <w:start w:val="1"/>
      <w:numFmt w:val="lowerRoman"/>
      <w:lvlText w:val="%1."/>
      <w:lvlJc w:val="right"/>
      <w:pPr>
        <w:ind w:left="2520" w:hanging="360"/>
      </w:pPr>
    </w:lvl>
    <w:lvl xmlns:w="http://schemas.openxmlformats.org/wordprocessingml/2006/main" w:ilvl="1">
      <w:start w:val="1"/>
      <w:numFmt w:val="bullet"/>
      <w:lvlText w:val="o"/>
      <w:lvlJc w:val="left"/>
      <w:pPr>
        <w:ind w:left="3240" w:hanging="360"/>
      </w:pPr>
      <w:rPr>
        <w:rFonts w:hint="default" w:ascii="Courier New" w:hAnsi="Courier New"/>
      </w:rPr>
    </w:lvl>
    <w:lvl xmlns:w="http://schemas.openxmlformats.org/wordprocessingml/2006/main" w:ilvl="2">
      <w:start w:val="1"/>
      <w:numFmt w:val="bullet"/>
      <w:lvlText w:val=""/>
      <w:lvlJc w:val="left"/>
      <w:pPr>
        <w:ind w:left="3960" w:hanging="360"/>
      </w:pPr>
      <w:rPr>
        <w:rFonts w:hint="default" w:ascii="Wingdings" w:hAnsi="Wingdings"/>
      </w:rPr>
    </w:lvl>
    <w:lvl xmlns:w="http://schemas.openxmlformats.org/wordprocessingml/2006/main" w:ilvl="3">
      <w:start w:val="1"/>
      <w:numFmt w:val="bullet"/>
      <w:lvlText w:val=""/>
      <w:lvlJc w:val="left"/>
      <w:pPr>
        <w:ind w:left="4680" w:hanging="360"/>
      </w:pPr>
      <w:rPr>
        <w:rFonts w:hint="default" w:ascii="Symbol" w:hAnsi="Symbol"/>
      </w:rPr>
    </w:lvl>
    <w:lvl xmlns:w="http://schemas.openxmlformats.org/wordprocessingml/2006/main" w:ilvl="4">
      <w:start w:val="1"/>
      <w:numFmt w:val="bullet"/>
      <w:lvlText w:val="o"/>
      <w:lvlJc w:val="left"/>
      <w:pPr>
        <w:ind w:left="5400" w:hanging="360"/>
      </w:pPr>
      <w:rPr>
        <w:rFonts w:hint="default" w:ascii="Courier New" w:hAnsi="Courier New"/>
      </w:rPr>
    </w:lvl>
    <w:lvl xmlns:w="http://schemas.openxmlformats.org/wordprocessingml/2006/main" w:ilvl="5">
      <w:start w:val="1"/>
      <w:numFmt w:val="bullet"/>
      <w:lvlText w:val=""/>
      <w:lvlJc w:val="left"/>
      <w:pPr>
        <w:ind w:left="6120" w:hanging="360"/>
      </w:pPr>
      <w:rPr>
        <w:rFonts w:hint="default" w:ascii="Wingdings" w:hAnsi="Wingdings"/>
      </w:rPr>
    </w:lvl>
    <w:lvl xmlns:w="http://schemas.openxmlformats.org/wordprocessingml/2006/main" w:ilvl="6">
      <w:start w:val="1"/>
      <w:numFmt w:val="bullet"/>
      <w:lvlText w:val=""/>
      <w:lvlJc w:val="left"/>
      <w:pPr>
        <w:ind w:left="6840" w:hanging="360"/>
      </w:pPr>
      <w:rPr>
        <w:rFonts w:hint="default" w:ascii="Symbol" w:hAnsi="Symbol"/>
      </w:rPr>
    </w:lvl>
    <w:lvl xmlns:w="http://schemas.openxmlformats.org/wordprocessingml/2006/main" w:ilvl="7">
      <w:start w:val="1"/>
      <w:numFmt w:val="bullet"/>
      <w:lvlText w:val="o"/>
      <w:lvlJc w:val="left"/>
      <w:pPr>
        <w:ind w:left="7560" w:hanging="360"/>
      </w:pPr>
      <w:rPr>
        <w:rFonts w:hint="default" w:ascii="Courier New" w:hAnsi="Courier New"/>
      </w:rPr>
    </w:lvl>
    <w:lvl xmlns:w="http://schemas.openxmlformats.org/wordprocessingml/2006/main" w:ilvl="8">
      <w:start w:val="1"/>
      <w:numFmt w:val="bullet"/>
      <w:lvlText w:val=""/>
      <w:lvlJc w:val="left"/>
      <w:pPr>
        <w:ind w:left="8280" w:hanging="360"/>
      </w:pPr>
      <w:rPr>
        <w:rFonts w:hint="default" w:ascii="Wingdings" w:hAnsi="Wingdings"/>
      </w:rPr>
    </w:lvl>
  </w:abstractNum>
  <w:abstractNum xmlns:w="http://schemas.openxmlformats.org/wordprocessingml/2006/main" w:abstractNumId="21">
    <w:nsid w:val="60b102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aac990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6661334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63f15631"/>
    <w:multiLevelType xmlns:w="http://schemas.openxmlformats.org/wordprocessingml/2006/main" w:val="hybridMultilevel"/>
    <w:lvl xmlns:w="http://schemas.openxmlformats.org/wordprocessingml/2006/main" w:ilvl="0">
      <w:start w:val="1"/>
      <w:numFmt w:val="bullet"/>
      <w:lvlText w:val=""/>
      <w:lvlJc w:val="left"/>
      <w:pPr>
        <w:ind w:left="2880" w:hanging="360"/>
      </w:pPr>
      <w:rPr>
        <w:rFonts w:hint="default" w:ascii="Symbol" w:hAnsi="Symbol"/>
      </w:rPr>
    </w:lvl>
    <w:lvl xmlns:w="http://schemas.openxmlformats.org/wordprocessingml/2006/main" w:ilvl="1">
      <w:start w:val="1"/>
      <w:numFmt w:val="bullet"/>
      <w:lvlText w:val="o"/>
      <w:lvlJc w:val="left"/>
      <w:pPr>
        <w:ind w:left="3600" w:hanging="360"/>
      </w:pPr>
      <w:rPr>
        <w:rFonts w:hint="default" w:ascii="Courier New" w:hAnsi="Courier New"/>
      </w:rPr>
    </w:lvl>
    <w:lvl xmlns:w="http://schemas.openxmlformats.org/wordprocessingml/2006/main" w:ilvl="2">
      <w:start w:val="1"/>
      <w:numFmt w:val="bullet"/>
      <w:lvlText w:val=""/>
      <w:lvlJc w:val="left"/>
      <w:pPr>
        <w:ind w:left="4320" w:hanging="360"/>
      </w:pPr>
      <w:rPr>
        <w:rFonts w:hint="default" w:ascii="Wingdings" w:hAnsi="Wingdings"/>
      </w:rPr>
    </w:lvl>
    <w:lvl xmlns:w="http://schemas.openxmlformats.org/wordprocessingml/2006/main" w:ilvl="3">
      <w:start w:val="1"/>
      <w:numFmt w:val="bullet"/>
      <w:lvlText w:val=""/>
      <w:lvlJc w:val="left"/>
      <w:pPr>
        <w:ind w:left="5040" w:hanging="360"/>
      </w:pPr>
      <w:rPr>
        <w:rFonts w:hint="default" w:ascii="Symbol" w:hAnsi="Symbol"/>
      </w:rPr>
    </w:lvl>
    <w:lvl xmlns:w="http://schemas.openxmlformats.org/wordprocessingml/2006/main" w:ilvl="4">
      <w:start w:val="1"/>
      <w:numFmt w:val="bullet"/>
      <w:lvlText w:val="o"/>
      <w:lvlJc w:val="left"/>
      <w:pPr>
        <w:ind w:left="5760" w:hanging="360"/>
      </w:pPr>
      <w:rPr>
        <w:rFonts w:hint="default" w:ascii="Courier New" w:hAnsi="Courier New"/>
      </w:rPr>
    </w:lvl>
    <w:lvl xmlns:w="http://schemas.openxmlformats.org/wordprocessingml/2006/main" w:ilvl="5">
      <w:start w:val="1"/>
      <w:numFmt w:val="bullet"/>
      <w:lvlText w:val=""/>
      <w:lvlJc w:val="left"/>
      <w:pPr>
        <w:ind w:left="6480" w:hanging="360"/>
      </w:pPr>
      <w:rPr>
        <w:rFonts w:hint="default" w:ascii="Wingdings" w:hAnsi="Wingdings"/>
      </w:rPr>
    </w:lvl>
    <w:lvl xmlns:w="http://schemas.openxmlformats.org/wordprocessingml/2006/main" w:ilvl="6">
      <w:start w:val="1"/>
      <w:numFmt w:val="bullet"/>
      <w:lvlText w:val=""/>
      <w:lvlJc w:val="left"/>
      <w:pPr>
        <w:ind w:left="7200" w:hanging="360"/>
      </w:pPr>
      <w:rPr>
        <w:rFonts w:hint="default" w:ascii="Symbol" w:hAnsi="Symbol"/>
      </w:rPr>
    </w:lvl>
    <w:lvl xmlns:w="http://schemas.openxmlformats.org/wordprocessingml/2006/main" w:ilvl="7">
      <w:start w:val="1"/>
      <w:numFmt w:val="bullet"/>
      <w:lvlText w:val="o"/>
      <w:lvlJc w:val="left"/>
      <w:pPr>
        <w:ind w:left="7920" w:hanging="360"/>
      </w:pPr>
      <w:rPr>
        <w:rFonts w:hint="default" w:ascii="Courier New" w:hAnsi="Courier New"/>
      </w:rPr>
    </w:lvl>
    <w:lvl xmlns:w="http://schemas.openxmlformats.org/wordprocessingml/2006/main" w:ilvl="8">
      <w:start w:val="1"/>
      <w:numFmt w:val="bullet"/>
      <w:lvlText w:val=""/>
      <w:lvlJc w:val="left"/>
      <w:pPr>
        <w:ind w:left="8640" w:hanging="360"/>
      </w:pPr>
      <w:rPr>
        <w:rFonts w:hint="default" w:ascii="Wingdings" w:hAnsi="Wingdings"/>
      </w:rPr>
    </w:lvl>
  </w:abstractNum>
  <w:abstractNum xmlns:w="http://schemas.openxmlformats.org/wordprocessingml/2006/main" w:abstractNumId="17">
    <w:nsid w:val="559e71c0"/>
    <w:multiLevelType xmlns:w="http://schemas.openxmlformats.org/wordprocessingml/2006/main" w:val="hybridMultilevel"/>
    <w:lvl xmlns:w="http://schemas.openxmlformats.org/wordprocessingml/2006/main" w:ilvl="0">
      <w:start w:val="1"/>
      <w:numFmt w:val="lowerRoman"/>
      <w:lvlText w:val="%1."/>
      <w:lvlJc w:val="right"/>
      <w:pPr>
        <w:ind w:left="2880" w:hanging="360"/>
      </w:pPr>
      <w:rPr/>
    </w:lvl>
    <w:lvl xmlns:w="http://schemas.openxmlformats.org/wordprocessingml/2006/main" w:ilvl="1">
      <w:start w:val="1"/>
      <w:numFmt w:val="bullet"/>
      <w:lvlText w:val="o"/>
      <w:lvlJc w:val="left"/>
      <w:pPr>
        <w:ind w:left="3600" w:hanging="360"/>
      </w:pPr>
      <w:rPr>
        <w:rFonts w:hint="default" w:ascii="Courier New" w:hAnsi="Courier New"/>
      </w:rPr>
    </w:lvl>
    <w:lvl xmlns:w="http://schemas.openxmlformats.org/wordprocessingml/2006/main" w:ilvl="2">
      <w:start w:val="1"/>
      <w:numFmt w:val="bullet"/>
      <w:lvlText w:val=""/>
      <w:lvlJc w:val="left"/>
      <w:pPr>
        <w:ind w:left="4320" w:hanging="360"/>
      </w:pPr>
      <w:rPr>
        <w:rFonts w:hint="default" w:ascii="Wingdings" w:hAnsi="Wingdings"/>
      </w:rPr>
    </w:lvl>
    <w:lvl xmlns:w="http://schemas.openxmlformats.org/wordprocessingml/2006/main" w:ilvl="3">
      <w:start w:val="1"/>
      <w:numFmt w:val="bullet"/>
      <w:lvlText w:val=""/>
      <w:lvlJc w:val="left"/>
      <w:pPr>
        <w:ind w:left="5040" w:hanging="360"/>
      </w:pPr>
      <w:rPr>
        <w:rFonts w:hint="default" w:ascii="Symbol" w:hAnsi="Symbol"/>
      </w:rPr>
    </w:lvl>
    <w:lvl xmlns:w="http://schemas.openxmlformats.org/wordprocessingml/2006/main" w:ilvl="4">
      <w:start w:val="1"/>
      <w:numFmt w:val="bullet"/>
      <w:lvlText w:val="o"/>
      <w:lvlJc w:val="left"/>
      <w:pPr>
        <w:ind w:left="5760" w:hanging="360"/>
      </w:pPr>
      <w:rPr>
        <w:rFonts w:hint="default" w:ascii="Courier New" w:hAnsi="Courier New"/>
      </w:rPr>
    </w:lvl>
    <w:lvl xmlns:w="http://schemas.openxmlformats.org/wordprocessingml/2006/main" w:ilvl="5">
      <w:start w:val="1"/>
      <w:numFmt w:val="bullet"/>
      <w:lvlText w:val=""/>
      <w:lvlJc w:val="left"/>
      <w:pPr>
        <w:ind w:left="6480" w:hanging="360"/>
      </w:pPr>
      <w:rPr>
        <w:rFonts w:hint="default" w:ascii="Wingdings" w:hAnsi="Wingdings"/>
      </w:rPr>
    </w:lvl>
    <w:lvl xmlns:w="http://schemas.openxmlformats.org/wordprocessingml/2006/main" w:ilvl="6">
      <w:start w:val="1"/>
      <w:numFmt w:val="bullet"/>
      <w:lvlText w:val=""/>
      <w:lvlJc w:val="left"/>
      <w:pPr>
        <w:ind w:left="7200" w:hanging="360"/>
      </w:pPr>
      <w:rPr>
        <w:rFonts w:hint="default" w:ascii="Symbol" w:hAnsi="Symbol"/>
      </w:rPr>
    </w:lvl>
    <w:lvl xmlns:w="http://schemas.openxmlformats.org/wordprocessingml/2006/main" w:ilvl="7">
      <w:start w:val="1"/>
      <w:numFmt w:val="bullet"/>
      <w:lvlText w:val="o"/>
      <w:lvlJc w:val="left"/>
      <w:pPr>
        <w:ind w:left="7920" w:hanging="360"/>
      </w:pPr>
      <w:rPr>
        <w:rFonts w:hint="default" w:ascii="Courier New" w:hAnsi="Courier New"/>
      </w:rPr>
    </w:lvl>
    <w:lvl xmlns:w="http://schemas.openxmlformats.org/wordprocessingml/2006/main" w:ilvl="8">
      <w:start w:val="1"/>
      <w:numFmt w:val="bullet"/>
      <w:lvlText w:val=""/>
      <w:lvlJc w:val="left"/>
      <w:pPr>
        <w:ind w:left="8640" w:hanging="360"/>
      </w:pPr>
      <w:rPr>
        <w:rFonts w:hint="default" w:ascii="Wingdings" w:hAnsi="Wingdings"/>
      </w:rPr>
    </w:lvl>
  </w:abstractNum>
  <w:abstractNum xmlns:w="http://schemas.openxmlformats.org/wordprocessingml/2006/main" w:abstractNumId="16">
    <w:nsid w:val="6cb0816e"/>
    <w:multiLevelType xmlns:w="http://schemas.openxmlformats.org/wordprocessingml/2006/main" w:val="hybridMultilevel"/>
    <w:lvl xmlns:w="http://schemas.openxmlformats.org/wordprocessingml/2006/main" w:ilvl="0">
      <w:start w:val="1"/>
      <w:numFmt w:val="lowerRoman"/>
      <w:lvlText w:val="%1."/>
      <w:lvlJc w:val="right"/>
      <w:pPr>
        <w:ind w:left="2880" w:hanging="360"/>
      </w:pPr>
      <w:rPr/>
    </w:lvl>
    <w:lvl xmlns:w="http://schemas.openxmlformats.org/wordprocessingml/2006/main" w:ilvl="1">
      <w:start w:val="1"/>
      <w:numFmt w:val="bullet"/>
      <w:lvlText w:val="o"/>
      <w:lvlJc w:val="left"/>
      <w:pPr>
        <w:ind w:left="3600" w:hanging="360"/>
      </w:pPr>
      <w:rPr>
        <w:rFonts w:hint="default" w:ascii="Courier New" w:hAnsi="Courier New"/>
      </w:rPr>
    </w:lvl>
    <w:lvl xmlns:w="http://schemas.openxmlformats.org/wordprocessingml/2006/main" w:ilvl="2">
      <w:start w:val="1"/>
      <w:numFmt w:val="bullet"/>
      <w:lvlText w:val=""/>
      <w:lvlJc w:val="left"/>
      <w:pPr>
        <w:ind w:left="4320" w:hanging="360"/>
      </w:pPr>
      <w:rPr>
        <w:rFonts w:hint="default" w:ascii="Wingdings" w:hAnsi="Wingdings"/>
      </w:rPr>
    </w:lvl>
    <w:lvl xmlns:w="http://schemas.openxmlformats.org/wordprocessingml/2006/main" w:ilvl="3">
      <w:start w:val="1"/>
      <w:numFmt w:val="bullet"/>
      <w:lvlText w:val=""/>
      <w:lvlJc w:val="left"/>
      <w:pPr>
        <w:ind w:left="5040" w:hanging="360"/>
      </w:pPr>
      <w:rPr>
        <w:rFonts w:hint="default" w:ascii="Symbol" w:hAnsi="Symbol"/>
      </w:rPr>
    </w:lvl>
    <w:lvl xmlns:w="http://schemas.openxmlformats.org/wordprocessingml/2006/main" w:ilvl="4">
      <w:start w:val="1"/>
      <w:numFmt w:val="bullet"/>
      <w:lvlText w:val="o"/>
      <w:lvlJc w:val="left"/>
      <w:pPr>
        <w:ind w:left="5760" w:hanging="360"/>
      </w:pPr>
      <w:rPr>
        <w:rFonts w:hint="default" w:ascii="Courier New" w:hAnsi="Courier New"/>
      </w:rPr>
    </w:lvl>
    <w:lvl xmlns:w="http://schemas.openxmlformats.org/wordprocessingml/2006/main" w:ilvl="5">
      <w:start w:val="1"/>
      <w:numFmt w:val="bullet"/>
      <w:lvlText w:val=""/>
      <w:lvlJc w:val="left"/>
      <w:pPr>
        <w:ind w:left="6480" w:hanging="360"/>
      </w:pPr>
      <w:rPr>
        <w:rFonts w:hint="default" w:ascii="Wingdings" w:hAnsi="Wingdings"/>
      </w:rPr>
    </w:lvl>
    <w:lvl xmlns:w="http://schemas.openxmlformats.org/wordprocessingml/2006/main" w:ilvl="6">
      <w:start w:val="1"/>
      <w:numFmt w:val="bullet"/>
      <w:lvlText w:val=""/>
      <w:lvlJc w:val="left"/>
      <w:pPr>
        <w:ind w:left="7200" w:hanging="360"/>
      </w:pPr>
      <w:rPr>
        <w:rFonts w:hint="default" w:ascii="Symbol" w:hAnsi="Symbol"/>
      </w:rPr>
    </w:lvl>
    <w:lvl xmlns:w="http://schemas.openxmlformats.org/wordprocessingml/2006/main" w:ilvl="7">
      <w:start w:val="1"/>
      <w:numFmt w:val="bullet"/>
      <w:lvlText w:val="o"/>
      <w:lvlJc w:val="left"/>
      <w:pPr>
        <w:ind w:left="7920" w:hanging="360"/>
      </w:pPr>
      <w:rPr>
        <w:rFonts w:hint="default" w:ascii="Courier New" w:hAnsi="Courier New"/>
      </w:rPr>
    </w:lvl>
    <w:lvl xmlns:w="http://schemas.openxmlformats.org/wordprocessingml/2006/main" w:ilvl="8">
      <w:start w:val="1"/>
      <w:numFmt w:val="bullet"/>
      <w:lvlText w:val=""/>
      <w:lvlJc w:val="left"/>
      <w:pPr>
        <w:ind w:left="8640" w:hanging="360"/>
      </w:pPr>
      <w:rPr>
        <w:rFonts w:hint="default" w:ascii="Wingdings" w:hAnsi="Wingdings"/>
      </w:rPr>
    </w:lvl>
  </w:abstractNum>
  <w:abstractNum xmlns:w="http://schemas.openxmlformats.org/wordprocessingml/2006/main" w:abstractNumId="15">
    <w:nsid w:val="5de0a2b1"/>
    <w:multiLevelType xmlns:w="http://schemas.openxmlformats.org/wordprocessingml/2006/main" w:val="hybridMultilevel"/>
    <w:lvl xmlns:w="http://schemas.openxmlformats.org/wordprocessingml/2006/main" w:ilvl="0">
      <w:start w:val="1"/>
      <w:numFmt w:val="bullet"/>
      <w:lvlText w:val=""/>
      <w:lvlJc w:val="left"/>
      <w:pPr>
        <w:ind w:left="3060" w:hanging="360"/>
      </w:pPr>
      <w:rPr>
        <w:rFonts w:hint="default" w:ascii="Symbol" w:hAnsi="Symbol"/>
      </w:rPr>
    </w:lvl>
    <w:lvl xmlns:w="http://schemas.openxmlformats.org/wordprocessingml/2006/main" w:ilvl="1">
      <w:start w:val="1"/>
      <w:numFmt w:val="bullet"/>
      <w:lvlText w:val="o"/>
      <w:lvlJc w:val="left"/>
      <w:pPr>
        <w:ind w:left="3780" w:hanging="360"/>
      </w:pPr>
      <w:rPr>
        <w:rFonts w:hint="default" w:ascii="Courier New" w:hAnsi="Courier New"/>
      </w:rPr>
    </w:lvl>
    <w:lvl xmlns:w="http://schemas.openxmlformats.org/wordprocessingml/2006/main" w:ilvl="2">
      <w:start w:val="1"/>
      <w:numFmt w:val="bullet"/>
      <w:lvlText w:val=""/>
      <w:lvlJc w:val="left"/>
      <w:pPr>
        <w:ind w:left="4500" w:hanging="360"/>
      </w:pPr>
      <w:rPr>
        <w:rFonts w:hint="default" w:ascii="Wingdings" w:hAnsi="Wingdings"/>
      </w:rPr>
    </w:lvl>
    <w:lvl xmlns:w="http://schemas.openxmlformats.org/wordprocessingml/2006/main" w:ilvl="3">
      <w:start w:val="1"/>
      <w:numFmt w:val="bullet"/>
      <w:lvlText w:val=""/>
      <w:lvlJc w:val="left"/>
      <w:pPr>
        <w:ind w:left="5220" w:hanging="360"/>
      </w:pPr>
      <w:rPr>
        <w:rFonts w:hint="default" w:ascii="Symbol" w:hAnsi="Symbol"/>
      </w:rPr>
    </w:lvl>
    <w:lvl xmlns:w="http://schemas.openxmlformats.org/wordprocessingml/2006/main" w:ilvl="4">
      <w:start w:val="1"/>
      <w:numFmt w:val="bullet"/>
      <w:lvlText w:val="o"/>
      <w:lvlJc w:val="left"/>
      <w:pPr>
        <w:ind w:left="5940" w:hanging="360"/>
      </w:pPr>
      <w:rPr>
        <w:rFonts w:hint="default" w:ascii="Courier New" w:hAnsi="Courier New"/>
      </w:rPr>
    </w:lvl>
    <w:lvl xmlns:w="http://schemas.openxmlformats.org/wordprocessingml/2006/main" w:ilvl="5">
      <w:start w:val="1"/>
      <w:numFmt w:val="bullet"/>
      <w:lvlText w:val=""/>
      <w:lvlJc w:val="left"/>
      <w:pPr>
        <w:ind w:left="6660" w:hanging="360"/>
      </w:pPr>
      <w:rPr>
        <w:rFonts w:hint="default" w:ascii="Wingdings" w:hAnsi="Wingdings"/>
      </w:rPr>
    </w:lvl>
    <w:lvl xmlns:w="http://schemas.openxmlformats.org/wordprocessingml/2006/main" w:ilvl="6">
      <w:start w:val="1"/>
      <w:numFmt w:val="bullet"/>
      <w:lvlText w:val=""/>
      <w:lvlJc w:val="left"/>
      <w:pPr>
        <w:ind w:left="7380" w:hanging="360"/>
      </w:pPr>
      <w:rPr>
        <w:rFonts w:hint="default" w:ascii="Symbol" w:hAnsi="Symbol"/>
      </w:rPr>
    </w:lvl>
    <w:lvl xmlns:w="http://schemas.openxmlformats.org/wordprocessingml/2006/main" w:ilvl="7">
      <w:start w:val="1"/>
      <w:numFmt w:val="bullet"/>
      <w:lvlText w:val="o"/>
      <w:lvlJc w:val="left"/>
      <w:pPr>
        <w:ind w:left="8100" w:hanging="360"/>
      </w:pPr>
      <w:rPr>
        <w:rFonts w:hint="default" w:ascii="Courier New" w:hAnsi="Courier New"/>
      </w:rPr>
    </w:lvl>
    <w:lvl xmlns:w="http://schemas.openxmlformats.org/wordprocessingml/2006/main" w:ilvl="8">
      <w:start w:val="1"/>
      <w:numFmt w:val="bullet"/>
      <w:lvlText w:val=""/>
      <w:lvlJc w:val="left"/>
      <w:pPr>
        <w:ind w:left="8820" w:hanging="360"/>
      </w:pPr>
      <w:rPr>
        <w:rFonts w:hint="default" w:ascii="Wingdings" w:hAnsi="Wingdings"/>
      </w:rPr>
    </w:lvl>
  </w:abstractNum>
  <w:abstractNum xmlns:w="http://schemas.openxmlformats.org/wordprocessingml/2006/main" w:abstractNumId="14">
    <w:nsid w:val="2a8b361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36fe5ed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60da0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453cab7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2d05c08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3e0a6651"/>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27f811a8"/>
    <w:multiLevelType xmlns:w="http://schemas.openxmlformats.org/wordprocessingml/2006/main" w:val="hybridMultilevel"/>
    <w:lvl xmlns:w="http://schemas.openxmlformats.org/wordprocessingml/2006/main" w:ilvl="0">
      <w:start w:val="1"/>
      <w:numFmt w:val="lowerRoman"/>
      <w:lvlText w:val="%1."/>
      <w:lvlJc w:val="righ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7">
    <w:nsid w:val="3a11519b"/>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4c5d1e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1dd3eb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47acb79a"/>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acf0d41"/>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ad2000c"/>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
    <w:nsid w:val="249a7859"/>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Roman"/>
      <w:lvlText w:val="%2."/>
      <w:lvlJc w:val="righ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473052"/>
    <w:rsid w:val="0011FAC8"/>
    <w:rsid w:val="003E449F"/>
    <w:rsid w:val="006A65F8"/>
    <w:rsid w:val="006B9876"/>
    <w:rsid w:val="0081F0D1"/>
    <w:rsid w:val="008A9969"/>
    <w:rsid w:val="008EF4A3"/>
    <w:rsid w:val="010C466D"/>
    <w:rsid w:val="014B3EEE"/>
    <w:rsid w:val="01596B2B"/>
    <w:rsid w:val="0162E922"/>
    <w:rsid w:val="01924F73"/>
    <w:rsid w:val="01BD3F6F"/>
    <w:rsid w:val="01F03D53"/>
    <w:rsid w:val="025B4103"/>
    <w:rsid w:val="028BEC2B"/>
    <w:rsid w:val="029B8C3B"/>
    <w:rsid w:val="02F9A0E1"/>
    <w:rsid w:val="033F066A"/>
    <w:rsid w:val="03784F36"/>
    <w:rsid w:val="03E19B34"/>
    <w:rsid w:val="0425B306"/>
    <w:rsid w:val="04CB4299"/>
    <w:rsid w:val="04FCFEB5"/>
    <w:rsid w:val="05073553"/>
    <w:rsid w:val="050B77D2"/>
    <w:rsid w:val="054747A7"/>
    <w:rsid w:val="05583AFE"/>
    <w:rsid w:val="05D83C58"/>
    <w:rsid w:val="066EF7E6"/>
    <w:rsid w:val="068E297D"/>
    <w:rsid w:val="068EC925"/>
    <w:rsid w:val="069DEA18"/>
    <w:rsid w:val="06B5E0DF"/>
    <w:rsid w:val="07399F00"/>
    <w:rsid w:val="0773E443"/>
    <w:rsid w:val="07BF899A"/>
    <w:rsid w:val="07E9C549"/>
    <w:rsid w:val="0828A285"/>
    <w:rsid w:val="087DF572"/>
    <w:rsid w:val="08E22312"/>
    <w:rsid w:val="090EAC6E"/>
    <w:rsid w:val="0932AD57"/>
    <w:rsid w:val="098DCB74"/>
    <w:rsid w:val="0991A7F7"/>
    <w:rsid w:val="09B77DEB"/>
    <w:rsid w:val="09C522EE"/>
    <w:rsid w:val="09CF629D"/>
    <w:rsid w:val="09D1AB31"/>
    <w:rsid w:val="09D37204"/>
    <w:rsid w:val="09F35B95"/>
    <w:rsid w:val="0A0DAC95"/>
    <w:rsid w:val="0ABC2B1E"/>
    <w:rsid w:val="0ACD826D"/>
    <w:rsid w:val="0ACF50B5"/>
    <w:rsid w:val="0ADCF5B5"/>
    <w:rsid w:val="0AE2627C"/>
    <w:rsid w:val="0AE6E9E8"/>
    <w:rsid w:val="0AE7191D"/>
    <w:rsid w:val="0AE8DD33"/>
    <w:rsid w:val="0AF69EAA"/>
    <w:rsid w:val="0B1B963B"/>
    <w:rsid w:val="0B3A7FAA"/>
    <w:rsid w:val="0B44772C"/>
    <w:rsid w:val="0B4D7223"/>
    <w:rsid w:val="0B734F00"/>
    <w:rsid w:val="0B92F663"/>
    <w:rsid w:val="0B995C85"/>
    <w:rsid w:val="0B9D89A9"/>
    <w:rsid w:val="0BA566CD"/>
    <w:rsid w:val="0BB9E23D"/>
    <w:rsid w:val="0BBD0D31"/>
    <w:rsid w:val="0BEA3A53"/>
    <w:rsid w:val="0C39C128"/>
    <w:rsid w:val="0C3CF5F7"/>
    <w:rsid w:val="0C7F513A"/>
    <w:rsid w:val="0C84C8D2"/>
    <w:rsid w:val="0C84EB22"/>
    <w:rsid w:val="0CAA8C3B"/>
    <w:rsid w:val="0CB549FA"/>
    <w:rsid w:val="0CC91E21"/>
    <w:rsid w:val="0CD6DDBC"/>
    <w:rsid w:val="0CDE8937"/>
    <w:rsid w:val="0D032835"/>
    <w:rsid w:val="0D087BDF"/>
    <w:rsid w:val="0D81A642"/>
    <w:rsid w:val="0D907AA7"/>
    <w:rsid w:val="0DAA9BD1"/>
    <w:rsid w:val="0DE386DC"/>
    <w:rsid w:val="0E1C3A52"/>
    <w:rsid w:val="0E30D397"/>
    <w:rsid w:val="0E52985D"/>
    <w:rsid w:val="0EB9AD81"/>
    <w:rsid w:val="0ED56C3D"/>
    <w:rsid w:val="0ED78781"/>
    <w:rsid w:val="0EE013C0"/>
    <w:rsid w:val="0F04861E"/>
    <w:rsid w:val="0F246D2D"/>
    <w:rsid w:val="10021722"/>
    <w:rsid w:val="1052C1F4"/>
    <w:rsid w:val="109979AB"/>
    <w:rsid w:val="1169B7A2"/>
    <w:rsid w:val="11752733"/>
    <w:rsid w:val="11AEBEED"/>
    <w:rsid w:val="11B8FB85"/>
    <w:rsid w:val="11C94474"/>
    <w:rsid w:val="120427B4"/>
    <w:rsid w:val="1225BF4A"/>
    <w:rsid w:val="124B6B4B"/>
    <w:rsid w:val="1269DEE3"/>
    <w:rsid w:val="12919C46"/>
    <w:rsid w:val="12C26999"/>
    <w:rsid w:val="12C9FA56"/>
    <w:rsid w:val="12EE3236"/>
    <w:rsid w:val="1350A915"/>
    <w:rsid w:val="1352210B"/>
    <w:rsid w:val="1365524E"/>
    <w:rsid w:val="13681018"/>
    <w:rsid w:val="137A1D3C"/>
    <w:rsid w:val="137BF6D6"/>
    <w:rsid w:val="1381AEB4"/>
    <w:rsid w:val="13C33B30"/>
    <w:rsid w:val="1404F825"/>
    <w:rsid w:val="140FA2AC"/>
    <w:rsid w:val="145A7B12"/>
    <w:rsid w:val="1481CDB4"/>
    <w:rsid w:val="14A0C8F7"/>
    <w:rsid w:val="14D3A446"/>
    <w:rsid w:val="14ED52CA"/>
    <w:rsid w:val="150B7345"/>
    <w:rsid w:val="150D8CF0"/>
    <w:rsid w:val="150E2381"/>
    <w:rsid w:val="15344F7F"/>
    <w:rsid w:val="15359B93"/>
    <w:rsid w:val="154C0E8B"/>
    <w:rsid w:val="158640DE"/>
    <w:rsid w:val="15895CC8"/>
    <w:rsid w:val="15FB8D87"/>
    <w:rsid w:val="16082568"/>
    <w:rsid w:val="161E3A14"/>
    <w:rsid w:val="16579C4D"/>
    <w:rsid w:val="1736322F"/>
    <w:rsid w:val="17553E58"/>
    <w:rsid w:val="177B4738"/>
    <w:rsid w:val="17EAB2B9"/>
    <w:rsid w:val="17F91E3C"/>
    <w:rsid w:val="18985382"/>
    <w:rsid w:val="18C2B54E"/>
    <w:rsid w:val="18E95389"/>
    <w:rsid w:val="1907051F"/>
    <w:rsid w:val="19216448"/>
    <w:rsid w:val="192373A5"/>
    <w:rsid w:val="1931190C"/>
    <w:rsid w:val="1957879C"/>
    <w:rsid w:val="19FCDA98"/>
    <w:rsid w:val="19FEDC5B"/>
    <w:rsid w:val="1A01D4CA"/>
    <w:rsid w:val="1A02426C"/>
    <w:rsid w:val="1A285E4D"/>
    <w:rsid w:val="1A4FD746"/>
    <w:rsid w:val="1A5741BF"/>
    <w:rsid w:val="1A9DA022"/>
    <w:rsid w:val="1AA2F150"/>
    <w:rsid w:val="1AE199C5"/>
    <w:rsid w:val="1AF8DC7C"/>
    <w:rsid w:val="1B46141A"/>
    <w:rsid w:val="1B955664"/>
    <w:rsid w:val="1BD060D5"/>
    <w:rsid w:val="1BD23EB3"/>
    <w:rsid w:val="1BDD0F27"/>
    <w:rsid w:val="1BEC11DE"/>
    <w:rsid w:val="1C087A4D"/>
    <w:rsid w:val="1C2089CD"/>
    <w:rsid w:val="1CA4297A"/>
    <w:rsid w:val="1CBE7DF9"/>
    <w:rsid w:val="1CD90671"/>
    <w:rsid w:val="1CE4F80B"/>
    <w:rsid w:val="1D2980D4"/>
    <w:rsid w:val="1D706613"/>
    <w:rsid w:val="1D7BDFBA"/>
    <w:rsid w:val="1D8F8C59"/>
    <w:rsid w:val="1DABCFD0"/>
    <w:rsid w:val="1DC86A63"/>
    <w:rsid w:val="1E3029CF"/>
    <w:rsid w:val="1E4576DF"/>
    <w:rsid w:val="1E5D5CF9"/>
    <w:rsid w:val="1E5F5B3B"/>
    <w:rsid w:val="1EBF640F"/>
    <w:rsid w:val="1EC23E71"/>
    <w:rsid w:val="1ED2ABDC"/>
    <w:rsid w:val="1EE2B1EC"/>
    <w:rsid w:val="1F2DC6B1"/>
    <w:rsid w:val="1F36A08A"/>
    <w:rsid w:val="1F56C92F"/>
    <w:rsid w:val="1F56F1C7"/>
    <w:rsid w:val="1FC20569"/>
    <w:rsid w:val="1FDD9EC3"/>
    <w:rsid w:val="202F6B3C"/>
    <w:rsid w:val="203950F6"/>
    <w:rsid w:val="2073F033"/>
    <w:rsid w:val="20E23144"/>
    <w:rsid w:val="2136B4EB"/>
    <w:rsid w:val="216769D9"/>
    <w:rsid w:val="216B9AD3"/>
    <w:rsid w:val="216DBA52"/>
    <w:rsid w:val="218FEB43"/>
    <w:rsid w:val="21B81045"/>
    <w:rsid w:val="21DF5130"/>
    <w:rsid w:val="21E4E16D"/>
    <w:rsid w:val="21E95DB0"/>
    <w:rsid w:val="21EF25DE"/>
    <w:rsid w:val="21F3E8AF"/>
    <w:rsid w:val="22130475"/>
    <w:rsid w:val="2215826E"/>
    <w:rsid w:val="22421AF6"/>
    <w:rsid w:val="22654399"/>
    <w:rsid w:val="2281B29E"/>
    <w:rsid w:val="22A190CC"/>
    <w:rsid w:val="22AE6D78"/>
    <w:rsid w:val="235C04FE"/>
    <w:rsid w:val="23D87DDE"/>
    <w:rsid w:val="240EB731"/>
    <w:rsid w:val="2424F2BA"/>
    <w:rsid w:val="245F4A64"/>
    <w:rsid w:val="24954092"/>
    <w:rsid w:val="24A604A3"/>
    <w:rsid w:val="24C56028"/>
    <w:rsid w:val="24E73C72"/>
    <w:rsid w:val="24EB224F"/>
    <w:rsid w:val="251782C6"/>
    <w:rsid w:val="258C1DDB"/>
    <w:rsid w:val="262D535F"/>
    <w:rsid w:val="26492496"/>
    <w:rsid w:val="26502916"/>
    <w:rsid w:val="26965D47"/>
    <w:rsid w:val="26BF7165"/>
    <w:rsid w:val="26C5753B"/>
    <w:rsid w:val="2702DA3E"/>
    <w:rsid w:val="2719B994"/>
    <w:rsid w:val="273F22C1"/>
    <w:rsid w:val="28065DB8"/>
    <w:rsid w:val="28112976"/>
    <w:rsid w:val="2857E756"/>
    <w:rsid w:val="28A90616"/>
    <w:rsid w:val="28C083C7"/>
    <w:rsid w:val="28CE3D72"/>
    <w:rsid w:val="28D3BB52"/>
    <w:rsid w:val="28DDDBE9"/>
    <w:rsid w:val="2932E862"/>
    <w:rsid w:val="296B485D"/>
    <w:rsid w:val="297D49FC"/>
    <w:rsid w:val="29E202F4"/>
    <w:rsid w:val="2AF84DAB"/>
    <w:rsid w:val="2B1E2AC7"/>
    <w:rsid w:val="2B28552D"/>
    <w:rsid w:val="2B2FE4E2"/>
    <w:rsid w:val="2BC87B64"/>
    <w:rsid w:val="2BC9215B"/>
    <w:rsid w:val="2C2C1FEB"/>
    <w:rsid w:val="2C330C11"/>
    <w:rsid w:val="2C7AF05C"/>
    <w:rsid w:val="2C7E327B"/>
    <w:rsid w:val="2D01458D"/>
    <w:rsid w:val="2D3A48BC"/>
    <w:rsid w:val="2D8D09DF"/>
    <w:rsid w:val="2DE6AEE4"/>
    <w:rsid w:val="2E0CB81D"/>
    <w:rsid w:val="2E10319B"/>
    <w:rsid w:val="2E1AD82A"/>
    <w:rsid w:val="2E774D5B"/>
    <w:rsid w:val="2EE1CC1D"/>
    <w:rsid w:val="2EE7098C"/>
    <w:rsid w:val="2F3ACE98"/>
    <w:rsid w:val="2F777827"/>
    <w:rsid w:val="2FB40D53"/>
    <w:rsid w:val="306AB597"/>
    <w:rsid w:val="30AC5CF6"/>
    <w:rsid w:val="30C3CD9A"/>
    <w:rsid w:val="30EF466B"/>
    <w:rsid w:val="313F8EAE"/>
    <w:rsid w:val="317842EE"/>
    <w:rsid w:val="31A28157"/>
    <w:rsid w:val="31AE8682"/>
    <w:rsid w:val="32896E35"/>
    <w:rsid w:val="32A18E12"/>
    <w:rsid w:val="32B363A5"/>
    <w:rsid w:val="33168E87"/>
    <w:rsid w:val="331CBB96"/>
    <w:rsid w:val="332587AE"/>
    <w:rsid w:val="33318FC5"/>
    <w:rsid w:val="333C96E1"/>
    <w:rsid w:val="33A3DE76"/>
    <w:rsid w:val="34A8EBF3"/>
    <w:rsid w:val="34B63A73"/>
    <w:rsid w:val="351FDE60"/>
    <w:rsid w:val="359C480B"/>
    <w:rsid w:val="359E9E16"/>
    <w:rsid w:val="3635AAA4"/>
    <w:rsid w:val="36982143"/>
    <w:rsid w:val="36B138E9"/>
    <w:rsid w:val="36D65136"/>
    <w:rsid w:val="370BFB5D"/>
    <w:rsid w:val="3736F256"/>
    <w:rsid w:val="37484612"/>
    <w:rsid w:val="3768F925"/>
    <w:rsid w:val="37A5BF7D"/>
    <w:rsid w:val="37B9418D"/>
    <w:rsid w:val="38077BC1"/>
    <w:rsid w:val="381887AA"/>
    <w:rsid w:val="3822F048"/>
    <w:rsid w:val="3838B225"/>
    <w:rsid w:val="383E5D33"/>
    <w:rsid w:val="3844C091"/>
    <w:rsid w:val="384D108C"/>
    <w:rsid w:val="385BB2A6"/>
    <w:rsid w:val="38884B41"/>
    <w:rsid w:val="38B23D21"/>
    <w:rsid w:val="38B88E18"/>
    <w:rsid w:val="38BE0717"/>
    <w:rsid w:val="38F5B2B9"/>
    <w:rsid w:val="38FAA698"/>
    <w:rsid w:val="39776685"/>
    <w:rsid w:val="3A24FB59"/>
    <w:rsid w:val="3A4886A5"/>
    <w:rsid w:val="3A5B29CA"/>
    <w:rsid w:val="3A78B357"/>
    <w:rsid w:val="3AEAF4CF"/>
    <w:rsid w:val="3B3ABF08"/>
    <w:rsid w:val="3B46C0FC"/>
    <w:rsid w:val="3B486B68"/>
    <w:rsid w:val="3B9E9A17"/>
    <w:rsid w:val="3BD9DD06"/>
    <w:rsid w:val="3BE9EDD2"/>
    <w:rsid w:val="3C122227"/>
    <w:rsid w:val="3C335AF9"/>
    <w:rsid w:val="3C436F93"/>
    <w:rsid w:val="3C8841A7"/>
    <w:rsid w:val="3C8FCAD1"/>
    <w:rsid w:val="3C9C6346"/>
    <w:rsid w:val="3CEC2C86"/>
    <w:rsid w:val="3CFA110D"/>
    <w:rsid w:val="3D1AE266"/>
    <w:rsid w:val="3D6681E3"/>
    <w:rsid w:val="3D7AC98D"/>
    <w:rsid w:val="3DC705D3"/>
    <w:rsid w:val="3DEA43D7"/>
    <w:rsid w:val="3DEE39BA"/>
    <w:rsid w:val="3E104BA3"/>
    <w:rsid w:val="3E4A247C"/>
    <w:rsid w:val="3E4BBA4E"/>
    <w:rsid w:val="3E598199"/>
    <w:rsid w:val="3E8893C3"/>
    <w:rsid w:val="3E9494D6"/>
    <w:rsid w:val="3EA8CFC5"/>
    <w:rsid w:val="3EDAD052"/>
    <w:rsid w:val="3EDB2C50"/>
    <w:rsid w:val="3F296524"/>
    <w:rsid w:val="3F3E28A2"/>
    <w:rsid w:val="3F4A6D6E"/>
    <w:rsid w:val="3FBFAB7C"/>
    <w:rsid w:val="3FD68F6D"/>
    <w:rsid w:val="3FEC90DA"/>
    <w:rsid w:val="41FC5923"/>
    <w:rsid w:val="421A8B79"/>
    <w:rsid w:val="42391113"/>
    <w:rsid w:val="4264EDDB"/>
    <w:rsid w:val="429505A6"/>
    <w:rsid w:val="433C19C3"/>
    <w:rsid w:val="43489247"/>
    <w:rsid w:val="435E7ECD"/>
    <w:rsid w:val="436BE02D"/>
    <w:rsid w:val="439179F0"/>
    <w:rsid w:val="43E81AB0"/>
    <w:rsid w:val="43ECAF1B"/>
    <w:rsid w:val="442D7BD1"/>
    <w:rsid w:val="44349963"/>
    <w:rsid w:val="44391356"/>
    <w:rsid w:val="4492C4D6"/>
    <w:rsid w:val="44BB3A21"/>
    <w:rsid w:val="44C752A1"/>
    <w:rsid w:val="44E14E78"/>
    <w:rsid w:val="44F571DF"/>
    <w:rsid w:val="45116299"/>
    <w:rsid w:val="451957DE"/>
    <w:rsid w:val="4541B7F1"/>
    <w:rsid w:val="45649662"/>
    <w:rsid w:val="4587BA22"/>
    <w:rsid w:val="45B67047"/>
    <w:rsid w:val="45CC55C8"/>
    <w:rsid w:val="45D2C441"/>
    <w:rsid w:val="45DFACCC"/>
    <w:rsid w:val="45F5FEE7"/>
    <w:rsid w:val="45FDC340"/>
    <w:rsid w:val="462A02F9"/>
    <w:rsid w:val="46563532"/>
    <w:rsid w:val="46659D2B"/>
    <w:rsid w:val="472976A2"/>
    <w:rsid w:val="472EA877"/>
    <w:rsid w:val="472FB765"/>
    <w:rsid w:val="475F5948"/>
    <w:rsid w:val="47F80B67"/>
    <w:rsid w:val="481CDDFE"/>
    <w:rsid w:val="4888D1C2"/>
    <w:rsid w:val="48ECF63F"/>
    <w:rsid w:val="491D777A"/>
    <w:rsid w:val="4981B5E7"/>
    <w:rsid w:val="49B7D61B"/>
    <w:rsid w:val="4A024CA6"/>
    <w:rsid w:val="4A2A5472"/>
    <w:rsid w:val="4A317F71"/>
    <w:rsid w:val="4A5F23EA"/>
    <w:rsid w:val="4A6EB04C"/>
    <w:rsid w:val="4AC18815"/>
    <w:rsid w:val="4AD3144D"/>
    <w:rsid w:val="4B6A69FA"/>
    <w:rsid w:val="4B96E555"/>
    <w:rsid w:val="4BCAD679"/>
    <w:rsid w:val="4BCB340B"/>
    <w:rsid w:val="4BD81D72"/>
    <w:rsid w:val="4C0369BF"/>
    <w:rsid w:val="4C1ACA90"/>
    <w:rsid w:val="4C47E680"/>
    <w:rsid w:val="4C586F64"/>
    <w:rsid w:val="4C90C1BE"/>
    <w:rsid w:val="4C98E2F1"/>
    <w:rsid w:val="4CACDD53"/>
    <w:rsid w:val="4CB26B54"/>
    <w:rsid w:val="4D4C0D35"/>
    <w:rsid w:val="4D6F8585"/>
    <w:rsid w:val="4D717C1B"/>
    <w:rsid w:val="4D8A4247"/>
    <w:rsid w:val="4DC5B603"/>
    <w:rsid w:val="4DCB21A9"/>
    <w:rsid w:val="4DD4461E"/>
    <w:rsid w:val="4DECB4EE"/>
    <w:rsid w:val="4DF50650"/>
    <w:rsid w:val="4E0FAE66"/>
    <w:rsid w:val="4E5CEDF4"/>
    <w:rsid w:val="4E62C56B"/>
    <w:rsid w:val="4E70629B"/>
    <w:rsid w:val="4EA59140"/>
    <w:rsid w:val="4F11A97A"/>
    <w:rsid w:val="4F4339A8"/>
    <w:rsid w:val="4F76B2C4"/>
    <w:rsid w:val="4F86FA9C"/>
    <w:rsid w:val="4FF96720"/>
    <w:rsid w:val="5069CD4A"/>
    <w:rsid w:val="509AC254"/>
    <w:rsid w:val="50DE37D3"/>
    <w:rsid w:val="50EDB4AE"/>
    <w:rsid w:val="51307849"/>
    <w:rsid w:val="516A47CD"/>
    <w:rsid w:val="5173794B"/>
    <w:rsid w:val="517F7C1B"/>
    <w:rsid w:val="51951192"/>
    <w:rsid w:val="51BC008D"/>
    <w:rsid w:val="51CF3CCC"/>
    <w:rsid w:val="525B5C03"/>
    <w:rsid w:val="5277EDF7"/>
    <w:rsid w:val="52D28E2A"/>
    <w:rsid w:val="52D53B06"/>
    <w:rsid w:val="52DDB475"/>
    <w:rsid w:val="536FF3DB"/>
    <w:rsid w:val="539172DF"/>
    <w:rsid w:val="53D8DF85"/>
    <w:rsid w:val="53DF24FE"/>
    <w:rsid w:val="5423D069"/>
    <w:rsid w:val="54A31D30"/>
    <w:rsid w:val="54A72268"/>
    <w:rsid w:val="54D88970"/>
    <w:rsid w:val="552900C8"/>
    <w:rsid w:val="554E488A"/>
    <w:rsid w:val="55810AB9"/>
    <w:rsid w:val="55F20C2F"/>
    <w:rsid w:val="55F52E25"/>
    <w:rsid w:val="563262E3"/>
    <w:rsid w:val="5646F3F5"/>
    <w:rsid w:val="56473052"/>
    <w:rsid w:val="566520EA"/>
    <w:rsid w:val="567C2F71"/>
    <w:rsid w:val="56A61694"/>
    <w:rsid w:val="56B0B00F"/>
    <w:rsid w:val="56FF7CFF"/>
    <w:rsid w:val="574A3C44"/>
    <w:rsid w:val="574D6DCC"/>
    <w:rsid w:val="574ED772"/>
    <w:rsid w:val="5780D38D"/>
    <w:rsid w:val="57A2BB4D"/>
    <w:rsid w:val="57AE3B3D"/>
    <w:rsid w:val="57E8EA6E"/>
    <w:rsid w:val="58262340"/>
    <w:rsid w:val="585A4503"/>
    <w:rsid w:val="5898D13C"/>
    <w:rsid w:val="58C07CC5"/>
    <w:rsid w:val="58DBD966"/>
    <w:rsid w:val="58DC7988"/>
    <w:rsid w:val="58EA68D5"/>
    <w:rsid w:val="591572EA"/>
    <w:rsid w:val="595769E4"/>
    <w:rsid w:val="59D5A486"/>
    <w:rsid w:val="5A4372D4"/>
    <w:rsid w:val="5AC11657"/>
    <w:rsid w:val="5AE923B8"/>
    <w:rsid w:val="5AEDAE79"/>
    <w:rsid w:val="5B42BEBC"/>
    <w:rsid w:val="5BAB6FA3"/>
    <w:rsid w:val="5BF839A7"/>
    <w:rsid w:val="5C08A7B7"/>
    <w:rsid w:val="5C14DCEA"/>
    <w:rsid w:val="5C1BA130"/>
    <w:rsid w:val="5C397C72"/>
    <w:rsid w:val="5C4A829A"/>
    <w:rsid w:val="5C74C4E5"/>
    <w:rsid w:val="5CE891F3"/>
    <w:rsid w:val="5D28E5DE"/>
    <w:rsid w:val="5D2E61CB"/>
    <w:rsid w:val="5D43E29D"/>
    <w:rsid w:val="5D66A3A5"/>
    <w:rsid w:val="5E3EAF1B"/>
    <w:rsid w:val="5EEED351"/>
    <w:rsid w:val="5EF45B63"/>
    <w:rsid w:val="5F0EB61D"/>
    <w:rsid w:val="5F590446"/>
    <w:rsid w:val="5F62FDA5"/>
    <w:rsid w:val="5F6DB1BC"/>
    <w:rsid w:val="5FCE25DC"/>
    <w:rsid w:val="604B2DA4"/>
    <w:rsid w:val="604BF319"/>
    <w:rsid w:val="604C2320"/>
    <w:rsid w:val="61046AE5"/>
    <w:rsid w:val="6114B880"/>
    <w:rsid w:val="6130F909"/>
    <w:rsid w:val="6177923A"/>
    <w:rsid w:val="61C5AECA"/>
    <w:rsid w:val="61CA4B23"/>
    <w:rsid w:val="61F88BD2"/>
    <w:rsid w:val="61FAC385"/>
    <w:rsid w:val="62922400"/>
    <w:rsid w:val="62A17DB4"/>
    <w:rsid w:val="6376444F"/>
    <w:rsid w:val="63C4B6E0"/>
    <w:rsid w:val="63E0123C"/>
    <w:rsid w:val="63EE18D1"/>
    <w:rsid w:val="63F78660"/>
    <w:rsid w:val="64879D79"/>
    <w:rsid w:val="64A37100"/>
    <w:rsid w:val="64AE3C79"/>
    <w:rsid w:val="64BED437"/>
    <w:rsid w:val="6516F4DC"/>
    <w:rsid w:val="653A6865"/>
    <w:rsid w:val="654664CA"/>
    <w:rsid w:val="65567164"/>
    <w:rsid w:val="655773CF"/>
    <w:rsid w:val="65CB6EBA"/>
    <w:rsid w:val="65D3A7F3"/>
    <w:rsid w:val="65FD124E"/>
    <w:rsid w:val="660FF1F4"/>
    <w:rsid w:val="66250D6B"/>
    <w:rsid w:val="662FB285"/>
    <w:rsid w:val="66644A98"/>
    <w:rsid w:val="6669EB33"/>
    <w:rsid w:val="66AF0837"/>
    <w:rsid w:val="66AFE06B"/>
    <w:rsid w:val="66E48496"/>
    <w:rsid w:val="67E86C96"/>
    <w:rsid w:val="68241408"/>
    <w:rsid w:val="6866B3F1"/>
    <w:rsid w:val="686A617C"/>
    <w:rsid w:val="6872C6C9"/>
    <w:rsid w:val="68BE1489"/>
    <w:rsid w:val="68CBD697"/>
    <w:rsid w:val="6936E6EC"/>
    <w:rsid w:val="69C23DF7"/>
    <w:rsid w:val="6A081E2F"/>
    <w:rsid w:val="6A560E1B"/>
    <w:rsid w:val="6A68CE00"/>
    <w:rsid w:val="6A885812"/>
    <w:rsid w:val="6B4987DC"/>
    <w:rsid w:val="6B534282"/>
    <w:rsid w:val="6B907529"/>
    <w:rsid w:val="6BE95A99"/>
    <w:rsid w:val="6BF079CA"/>
    <w:rsid w:val="6C242DAC"/>
    <w:rsid w:val="6C468213"/>
    <w:rsid w:val="6C522487"/>
    <w:rsid w:val="6C6E9ED7"/>
    <w:rsid w:val="6C7C25D7"/>
    <w:rsid w:val="6C8DB61B"/>
    <w:rsid w:val="6C94A528"/>
    <w:rsid w:val="6CCCD34F"/>
    <w:rsid w:val="6CD75967"/>
    <w:rsid w:val="6D1C663A"/>
    <w:rsid w:val="6D435612"/>
    <w:rsid w:val="6D8D808B"/>
    <w:rsid w:val="6DCA8F63"/>
    <w:rsid w:val="6E30F614"/>
    <w:rsid w:val="6E575B81"/>
    <w:rsid w:val="6E7E5EE6"/>
    <w:rsid w:val="6EB1F24C"/>
    <w:rsid w:val="6EE20885"/>
    <w:rsid w:val="6F0714D8"/>
    <w:rsid w:val="6F884927"/>
    <w:rsid w:val="6FE77FAF"/>
    <w:rsid w:val="701D4DB3"/>
    <w:rsid w:val="70C63DDF"/>
    <w:rsid w:val="70D3ED43"/>
    <w:rsid w:val="713A0A9A"/>
    <w:rsid w:val="7145F411"/>
    <w:rsid w:val="71818E1F"/>
    <w:rsid w:val="71CD01AC"/>
    <w:rsid w:val="71D06D87"/>
    <w:rsid w:val="71D741F1"/>
    <w:rsid w:val="724FC84F"/>
    <w:rsid w:val="7265F9E4"/>
    <w:rsid w:val="727EEF7A"/>
    <w:rsid w:val="729B949B"/>
    <w:rsid w:val="72A9C583"/>
    <w:rsid w:val="72BFA248"/>
    <w:rsid w:val="72ED04F9"/>
    <w:rsid w:val="7326A5CF"/>
    <w:rsid w:val="73312119"/>
    <w:rsid w:val="73D3F39E"/>
    <w:rsid w:val="73DC8C7E"/>
    <w:rsid w:val="741F750C"/>
    <w:rsid w:val="74542382"/>
    <w:rsid w:val="7459F04B"/>
    <w:rsid w:val="7467BD25"/>
    <w:rsid w:val="74ABFD61"/>
    <w:rsid w:val="74D5A754"/>
    <w:rsid w:val="74DB0D91"/>
    <w:rsid w:val="75BBDDF1"/>
    <w:rsid w:val="75E451EC"/>
    <w:rsid w:val="7646EAC7"/>
    <w:rsid w:val="766359BA"/>
    <w:rsid w:val="76A5D4C6"/>
    <w:rsid w:val="76D2EDC2"/>
    <w:rsid w:val="77146515"/>
    <w:rsid w:val="772EDF69"/>
    <w:rsid w:val="772F1FFC"/>
    <w:rsid w:val="775A78CC"/>
    <w:rsid w:val="77727E48"/>
    <w:rsid w:val="777E45D6"/>
    <w:rsid w:val="778F21AE"/>
    <w:rsid w:val="77990310"/>
    <w:rsid w:val="77B5F469"/>
    <w:rsid w:val="77D5593E"/>
    <w:rsid w:val="77E6E345"/>
    <w:rsid w:val="784ABFBF"/>
    <w:rsid w:val="7882F367"/>
    <w:rsid w:val="78B0EC4F"/>
    <w:rsid w:val="78DD3A82"/>
    <w:rsid w:val="78E9D1FF"/>
    <w:rsid w:val="7907339D"/>
    <w:rsid w:val="79174E8B"/>
    <w:rsid w:val="79412121"/>
    <w:rsid w:val="797BCCE7"/>
    <w:rsid w:val="79DBFF83"/>
    <w:rsid w:val="79EE7A59"/>
    <w:rsid w:val="79F066E8"/>
    <w:rsid w:val="7A17A9AE"/>
    <w:rsid w:val="7A1D225A"/>
    <w:rsid w:val="7A4461CB"/>
    <w:rsid w:val="7ABA157A"/>
    <w:rsid w:val="7AC5FF1C"/>
    <w:rsid w:val="7AD7C3F6"/>
    <w:rsid w:val="7B0FBE62"/>
    <w:rsid w:val="7B5867C3"/>
    <w:rsid w:val="7B616FD4"/>
    <w:rsid w:val="7B80EE6B"/>
    <w:rsid w:val="7C75A764"/>
    <w:rsid w:val="7C7672DD"/>
    <w:rsid w:val="7CF2BE41"/>
    <w:rsid w:val="7CFA9A76"/>
    <w:rsid w:val="7D071E86"/>
    <w:rsid w:val="7D2A9B0E"/>
    <w:rsid w:val="7D62C983"/>
    <w:rsid w:val="7D87D119"/>
    <w:rsid w:val="7D8D2482"/>
    <w:rsid w:val="7DB8921C"/>
    <w:rsid w:val="7DC9F696"/>
    <w:rsid w:val="7DD9B05A"/>
    <w:rsid w:val="7E125844"/>
    <w:rsid w:val="7E186D7F"/>
    <w:rsid w:val="7E22F44E"/>
    <w:rsid w:val="7E42C95E"/>
    <w:rsid w:val="7E68D2F8"/>
    <w:rsid w:val="7E773429"/>
    <w:rsid w:val="7E826076"/>
    <w:rsid w:val="7EAC2490"/>
    <w:rsid w:val="7EB91651"/>
    <w:rsid w:val="7EBCA906"/>
    <w:rsid w:val="7F063FE1"/>
    <w:rsid w:val="7F2D41ED"/>
    <w:rsid w:val="7F497CBA"/>
    <w:rsid w:val="7F4AE46A"/>
    <w:rsid w:val="7F8E3859"/>
    <w:rsid w:val="7FC8B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F5261"/>
  <w15:chartTrackingRefBased/>
  <w15:docId w15:val="{85335BD6-17B4-45C6-81F8-0ED2362816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91572E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16/09/relationships/commentsIds" Target="commentsIds.xml" Id="R9a3974759fdd46f2" /><Relationship Type="http://schemas.microsoft.com/office/2011/relationships/commentsExtended" Target="commentsExtended.xml" Id="Rf9b51626c1384c9e" /><Relationship Type="http://schemas.microsoft.com/office/2011/relationships/people" Target="people.xml" Id="Rb955194ac99340c6" /><Relationship Type="http://schemas.openxmlformats.org/officeDocument/2006/relationships/numbering" Target="numbering.xml" Id="R6ec9d446973a467a" /><Relationship Type="http://schemas.microsoft.com/office/2020/10/relationships/intelligence" Target="intelligence2.xml" Id="R9d8e2112dd6543a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2026-06-16T23:41:10.4475805Z</dcterms:created>
  <dcterms:modified xsi:type="dcterms:W3CDTF">2026-06-29T15:30:29.2902504Z</dcterms:modified>
  <dc:creator>Kendall Hiatt</dc:creator>
  <lastModifiedBy>Kendall Hiatt</lastModifiedBy>
</coreProperties>
</file>