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43D44" w14:textId="77777777" w:rsidR="00654ACA" w:rsidRPr="008878B8" w:rsidRDefault="00654ACA" w:rsidP="00654ACA">
      <w:pPr>
        <w:rPr>
          <w:rFonts w:ascii="Times New Roman" w:hAnsi="Times New Roman" w:cs="Times New Roman"/>
        </w:rPr>
      </w:pPr>
    </w:p>
    <w:p w14:paraId="209F40CF" w14:textId="77777777" w:rsidR="00654ACA" w:rsidRPr="008878B8" w:rsidRDefault="00654ACA" w:rsidP="00654ACA">
      <w:pPr>
        <w:rPr>
          <w:rFonts w:ascii="Times New Roman" w:hAnsi="Times New Roman" w:cs="Times New Roman"/>
        </w:rPr>
      </w:pPr>
      <w:r w:rsidRPr="008878B8">
        <w:rPr>
          <w:rFonts w:ascii="Times New Roman" w:hAnsi="Times New Roman" w:cs="Times New Roman"/>
          <w:noProof/>
        </w:rPr>
        <w:drawing>
          <wp:inline distT="0" distB="0" distL="0" distR="0" wp14:anchorId="2D27EFAF" wp14:editId="7022CAEA">
            <wp:extent cx="5837273" cy="1132840"/>
            <wp:effectExtent l="0" t="0" r="0" b="0"/>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5763" cy="1134488"/>
                    </a:xfrm>
                    <a:prstGeom prst="rect">
                      <a:avLst/>
                    </a:prstGeom>
                    <a:noFill/>
                  </pic:spPr>
                </pic:pic>
              </a:graphicData>
            </a:graphic>
          </wp:inline>
        </w:drawing>
      </w:r>
    </w:p>
    <w:p w14:paraId="1885F648" w14:textId="77777777" w:rsidR="00654ACA" w:rsidRPr="008878B8" w:rsidRDefault="00654ACA" w:rsidP="00654ACA">
      <w:pPr>
        <w:rPr>
          <w:rFonts w:ascii="Times New Roman" w:hAnsi="Times New Roman" w:cs="Times New Roman"/>
        </w:rPr>
      </w:pPr>
    </w:p>
    <w:p w14:paraId="6645DAA8" w14:textId="77777777" w:rsidR="00654ACA" w:rsidRPr="008878B8" w:rsidRDefault="00654ACA" w:rsidP="00654ACA">
      <w:pPr>
        <w:jc w:val="center"/>
        <w:rPr>
          <w:rFonts w:ascii="Times New Roman" w:hAnsi="Times New Roman" w:cs="Times New Roman"/>
          <w:color w:val="0A2F41" w:themeColor="accent1" w:themeShade="80"/>
          <w:sz w:val="72"/>
          <w:szCs w:val="72"/>
        </w:rPr>
      </w:pPr>
    </w:p>
    <w:p w14:paraId="20E24935" w14:textId="77777777" w:rsidR="00654ACA" w:rsidRPr="008878B8" w:rsidRDefault="00654ACA" w:rsidP="00654ACA">
      <w:pPr>
        <w:jc w:val="center"/>
        <w:rPr>
          <w:rFonts w:ascii="Times New Roman" w:hAnsi="Times New Roman" w:cs="Times New Roman"/>
          <w:color w:val="0A2F41" w:themeColor="accent1" w:themeShade="80"/>
          <w:sz w:val="72"/>
          <w:szCs w:val="72"/>
        </w:rPr>
      </w:pPr>
      <w:r w:rsidRPr="008878B8">
        <w:rPr>
          <w:rFonts w:ascii="Times New Roman" w:hAnsi="Times New Roman" w:cs="Times New Roman"/>
          <w:color w:val="0A2F41" w:themeColor="accent1" w:themeShade="80"/>
          <w:sz w:val="72"/>
          <w:szCs w:val="72"/>
        </w:rPr>
        <w:t>Nursing Program</w:t>
      </w:r>
    </w:p>
    <w:p w14:paraId="241F387E" w14:textId="4197C75E" w:rsidR="00654ACA" w:rsidRPr="008878B8" w:rsidRDefault="00654ACA" w:rsidP="00654ACA">
      <w:pPr>
        <w:jc w:val="center"/>
        <w:rPr>
          <w:rFonts w:ascii="Times New Roman" w:hAnsi="Times New Roman" w:cs="Times New Roman"/>
          <w:color w:val="0A2F41" w:themeColor="accent1" w:themeShade="80"/>
        </w:rPr>
      </w:pPr>
      <w:r w:rsidRPr="008878B8">
        <w:rPr>
          <w:rFonts w:ascii="Times New Roman" w:hAnsi="Times New Roman" w:cs="Times New Roman"/>
          <w:color w:val="0A2F41" w:themeColor="accent1" w:themeShade="80"/>
          <w:sz w:val="72"/>
          <w:szCs w:val="72"/>
        </w:rPr>
        <w:t>Handbook</w:t>
      </w:r>
    </w:p>
    <w:p w14:paraId="5CC70320" w14:textId="77777777" w:rsidR="00654ACA" w:rsidRPr="008878B8" w:rsidRDefault="00654ACA" w:rsidP="00654ACA">
      <w:pPr>
        <w:jc w:val="center"/>
        <w:rPr>
          <w:rFonts w:ascii="Times New Roman" w:hAnsi="Times New Roman" w:cs="Times New Roman"/>
          <w:color w:val="0A2F41" w:themeColor="accent1" w:themeShade="80"/>
        </w:rPr>
      </w:pPr>
    </w:p>
    <w:p w14:paraId="59CFDC28" w14:textId="77777777" w:rsidR="00654ACA" w:rsidRPr="008878B8" w:rsidRDefault="00654ACA" w:rsidP="00654ACA">
      <w:pPr>
        <w:jc w:val="center"/>
        <w:rPr>
          <w:rFonts w:ascii="Times New Roman" w:hAnsi="Times New Roman" w:cs="Times New Roman"/>
          <w:color w:val="0A2F41" w:themeColor="accent1" w:themeShade="80"/>
        </w:rPr>
      </w:pPr>
    </w:p>
    <w:p w14:paraId="163DDC33" w14:textId="77777777" w:rsidR="00654ACA" w:rsidRPr="008878B8" w:rsidRDefault="00654ACA" w:rsidP="00654ACA">
      <w:pPr>
        <w:jc w:val="center"/>
        <w:rPr>
          <w:rFonts w:ascii="Times New Roman" w:hAnsi="Times New Roman" w:cs="Times New Roman"/>
        </w:rPr>
      </w:pPr>
      <w:r w:rsidRPr="008878B8">
        <w:rPr>
          <w:rFonts w:ascii="Times New Roman" w:hAnsi="Times New Roman" w:cs="Times New Roman"/>
        </w:rPr>
        <w:t>“We are what we repeatedly do.</w:t>
      </w:r>
    </w:p>
    <w:p w14:paraId="5E35590E" w14:textId="77777777" w:rsidR="00654ACA" w:rsidRPr="008878B8" w:rsidRDefault="00654ACA" w:rsidP="00654ACA">
      <w:pPr>
        <w:jc w:val="center"/>
        <w:rPr>
          <w:rFonts w:ascii="Times New Roman" w:hAnsi="Times New Roman" w:cs="Times New Roman"/>
        </w:rPr>
      </w:pPr>
      <w:r w:rsidRPr="008878B8">
        <w:rPr>
          <w:rFonts w:ascii="Times New Roman" w:hAnsi="Times New Roman" w:cs="Times New Roman"/>
        </w:rPr>
        <w:t>Excellence…</w:t>
      </w:r>
    </w:p>
    <w:p w14:paraId="3FA667B2" w14:textId="77777777" w:rsidR="00654ACA" w:rsidRPr="008878B8" w:rsidRDefault="00654ACA" w:rsidP="00654ACA">
      <w:pPr>
        <w:jc w:val="center"/>
        <w:rPr>
          <w:rFonts w:ascii="Times New Roman" w:hAnsi="Times New Roman" w:cs="Times New Roman"/>
        </w:rPr>
      </w:pPr>
      <w:r w:rsidRPr="008878B8">
        <w:rPr>
          <w:rFonts w:ascii="Times New Roman" w:hAnsi="Times New Roman" w:cs="Times New Roman"/>
        </w:rPr>
        <w:t>Therefore, is not an act but a habit.”</w:t>
      </w:r>
    </w:p>
    <w:p w14:paraId="6DE4E9EF" w14:textId="77777777" w:rsidR="00654ACA" w:rsidRPr="008878B8" w:rsidRDefault="00654ACA" w:rsidP="00654ACA">
      <w:pPr>
        <w:rPr>
          <w:rFonts w:ascii="Times New Roman" w:hAnsi="Times New Roman" w:cs="Times New Roman"/>
        </w:rPr>
      </w:pPr>
    </w:p>
    <w:p w14:paraId="01EF609A" w14:textId="77777777" w:rsidR="00654ACA" w:rsidRPr="008878B8" w:rsidRDefault="00654ACA" w:rsidP="00654ACA">
      <w:pPr>
        <w:rPr>
          <w:rFonts w:ascii="Times New Roman" w:hAnsi="Times New Roman" w:cs="Times New Roman"/>
        </w:rPr>
      </w:pPr>
    </w:p>
    <w:p w14:paraId="5759A147" w14:textId="77777777" w:rsidR="00654ACA" w:rsidRPr="008878B8" w:rsidRDefault="00654ACA" w:rsidP="00654ACA">
      <w:pPr>
        <w:rPr>
          <w:rFonts w:ascii="Times New Roman" w:hAnsi="Times New Roman" w:cs="Times New Roman"/>
        </w:rPr>
      </w:pPr>
    </w:p>
    <w:p w14:paraId="248CF684" w14:textId="77777777" w:rsidR="00654ACA" w:rsidRPr="008878B8" w:rsidRDefault="00654ACA" w:rsidP="00654ACA">
      <w:pPr>
        <w:rPr>
          <w:rFonts w:ascii="Times New Roman" w:hAnsi="Times New Roman" w:cs="Times New Roman"/>
        </w:rPr>
      </w:pPr>
    </w:p>
    <w:p w14:paraId="4ED9E8A4" w14:textId="77777777" w:rsidR="00654ACA" w:rsidRPr="008878B8" w:rsidRDefault="00654ACA" w:rsidP="00654ACA">
      <w:pPr>
        <w:rPr>
          <w:rFonts w:ascii="Times New Roman" w:hAnsi="Times New Roman" w:cs="Times New Roman"/>
        </w:rPr>
      </w:pPr>
    </w:p>
    <w:p w14:paraId="18BEA862" w14:textId="77777777" w:rsidR="00654ACA" w:rsidRPr="008878B8" w:rsidRDefault="00654ACA" w:rsidP="00654ACA">
      <w:pPr>
        <w:rPr>
          <w:rFonts w:ascii="Times New Roman" w:hAnsi="Times New Roman" w:cs="Times New Roman"/>
        </w:rPr>
      </w:pPr>
    </w:p>
    <w:p w14:paraId="654E720B" w14:textId="77777777" w:rsidR="00654ACA" w:rsidRPr="008878B8" w:rsidRDefault="00654ACA" w:rsidP="00654ACA">
      <w:pPr>
        <w:rPr>
          <w:rFonts w:ascii="Times New Roman" w:hAnsi="Times New Roman" w:cs="Times New Roman"/>
        </w:rPr>
      </w:pPr>
    </w:p>
    <w:p w14:paraId="0D7A03EA" w14:textId="77777777" w:rsidR="00654ACA" w:rsidRPr="008878B8" w:rsidRDefault="00654ACA" w:rsidP="00654ACA">
      <w:pPr>
        <w:rPr>
          <w:rFonts w:ascii="Times New Roman" w:hAnsi="Times New Roman" w:cs="Times New Roman"/>
        </w:rPr>
      </w:pPr>
    </w:p>
    <w:p w14:paraId="1CF4DB69" w14:textId="77777777" w:rsidR="00654ACA" w:rsidRPr="008878B8" w:rsidRDefault="00654ACA" w:rsidP="00654ACA">
      <w:pPr>
        <w:rPr>
          <w:rFonts w:ascii="Times New Roman" w:hAnsi="Times New Roman" w:cs="Times New Roman"/>
        </w:rPr>
      </w:pPr>
    </w:p>
    <w:p w14:paraId="789215D8" w14:textId="77777777" w:rsidR="00654ACA" w:rsidRPr="008878B8" w:rsidRDefault="00654ACA" w:rsidP="00654ACA">
      <w:pPr>
        <w:rPr>
          <w:rFonts w:ascii="Times New Roman" w:hAnsi="Times New Roman" w:cs="Times New Roman"/>
        </w:rPr>
      </w:pPr>
    </w:p>
    <w:p w14:paraId="175D0358" w14:textId="77777777" w:rsidR="00654ACA" w:rsidRPr="008878B8" w:rsidRDefault="00654ACA" w:rsidP="00654ACA">
      <w:pPr>
        <w:rPr>
          <w:rFonts w:ascii="Times New Roman" w:hAnsi="Times New Roman" w:cs="Times New Roman"/>
        </w:rPr>
      </w:pPr>
    </w:p>
    <w:p w14:paraId="665614D1" w14:textId="77777777" w:rsidR="00654ACA" w:rsidRDefault="00654ACA" w:rsidP="00654ACA">
      <w:pPr>
        <w:rPr>
          <w:rFonts w:ascii="Times New Roman" w:hAnsi="Times New Roman" w:cs="Times New Roman"/>
        </w:rPr>
      </w:pPr>
    </w:p>
    <w:p w14:paraId="0F698B91" w14:textId="77777777" w:rsidR="00654ACA" w:rsidRPr="008878B8" w:rsidRDefault="00654ACA" w:rsidP="00654ACA">
      <w:pPr>
        <w:jc w:val="center"/>
        <w:rPr>
          <w:rFonts w:ascii="Times New Roman" w:hAnsi="Times New Roman" w:cs="Times New Roman"/>
        </w:rPr>
      </w:pPr>
      <w:r w:rsidRPr="008878B8">
        <w:rPr>
          <w:rFonts w:ascii="Times New Roman" w:hAnsi="Times New Roman" w:cs="Times New Roman"/>
        </w:rPr>
        <w:t>Table of Contents</w:t>
      </w:r>
    </w:p>
    <w:p w14:paraId="5F1BF3E5" w14:textId="77777777" w:rsidR="00654ACA" w:rsidRPr="008878B8" w:rsidRDefault="00654ACA" w:rsidP="00654ACA">
      <w:pPr>
        <w:jc w:val="center"/>
        <w:rPr>
          <w:rFonts w:ascii="Times New Roman" w:hAnsi="Times New Roman" w:cs="Times New Roman"/>
        </w:rPr>
      </w:pPr>
      <w:r w:rsidRPr="008878B8">
        <w:rPr>
          <w:rFonts w:ascii="Times New Roman" w:hAnsi="Times New Roman" w:cs="Times New Roman"/>
        </w:rPr>
        <w:t>TVCC Nursing Program Handbook provides an overview of the program, policies, procedures, and resources. This document will be referred to throughout the program.</w:t>
      </w:r>
    </w:p>
    <w:p w14:paraId="4E687733" w14:textId="77777777" w:rsidR="00654ACA" w:rsidRPr="008878B8" w:rsidRDefault="00654ACA" w:rsidP="00654ACA">
      <w:pPr>
        <w:jc w:val="center"/>
        <w:rPr>
          <w:rFonts w:ascii="Times New Roman" w:hAnsi="Times New Roman" w:cs="Times New Roman"/>
        </w:rPr>
      </w:pPr>
    </w:p>
    <w:tbl>
      <w:tblPr>
        <w:tblStyle w:val="TableGrid"/>
        <w:tblW w:w="0" w:type="auto"/>
        <w:tblInd w:w="-185" w:type="dxa"/>
        <w:tblLook w:val="04A0" w:firstRow="1" w:lastRow="0" w:firstColumn="1" w:lastColumn="0" w:noHBand="0" w:noVBand="1"/>
      </w:tblPr>
      <w:tblGrid>
        <w:gridCol w:w="8550"/>
        <w:gridCol w:w="985"/>
      </w:tblGrid>
      <w:tr w:rsidR="00654ACA" w:rsidRPr="008878B8" w14:paraId="377753C0" w14:textId="77777777" w:rsidTr="0001554E">
        <w:tc>
          <w:tcPr>
            <w:tcW w:w="8550" w:type="dxa"/>
            <w:shd w:val="clear" w:color="auto" w:fill="C1E4F5" w:themeFill="accent1" w:themeFillTint="33"/>
          </w:tcPr>
          <w:p w14:paraId="18B1C5A8" w14:textId="77777777" w:rsidR="00654ACA" w:rsidRPr="008878B8" w:rsidRDefault="00654ACA" w:rsidP="0001554E">
            <w:pPr>
              <w:rPr>
                <w:rFonts w:ascii="Times New Roman" w:hAnsi="Times New Roman" w:cs="Times New Roman"/>
                <w:b/>
              </w:rPr>
            </w:pPr>
            <w:r w:rsidRPr="008878B8">
              <w:rPr>
                <w:rFonts w:ascii="Times New Roman" w:hAnsi="Times New Roman" w:cs="Times New Roman"/>
                <w:b/>
              </w:rPr>
              <w:t>Table of Contents</w:t>
            </w:r>
          </w:p>
        </w:tc>
        <w:tc>
          <w:tcPr>
            <w:tcW w:w="985" w:type="dxa"/>
            <w:shd w:val="clear" w:color="auto" w:fill="C1E4F5" w:themeFill="accent1" w:themeFillTint="33"/>
          </w:tcPr>
          <w:p w14:paraId="76F8879C" w14:textId="77777777" w:rsidR="00654ACA" w:rsidRPr="008878B8" w:rsidRDefault="00654ACA" w:rsidP="0001554E">
            <w:pPr>
              <w:jc w:val="center"/>
              <w:rPr>
                <w:rFonts w:ascii="Times New Roman" w:hAnsi="Times New Roman" w:cs="Times New Roman"/>
                <w:b/>
              </w:rPr>
            </w:pPr>
            <w:r w:rsidRPr="008878B8">
              <w:rPr>
                <w:rFonts w:ascii="Times New Roman" w:hAnsi="Times New Roman" w:cs="Times New Roman"/>
                <w:b/>
              </w:rPr>
              <w:t>Page</w:t>
            </w:r>
          </w:p>
        </w:tc>
      </w:tr>
      <w:tr w:rsidR="00654ACA" w:rsidRPr="008878B8" w14:paraId="69B2DF93" w14:textId="77777777" w:rsidTr="0001554E">
        <w:tc>
          <w:tcPr>
            <w:tcW w:w="8550" w:type="dxa"/>
          </w:tcPr>
          <w:p w14:paraId="77D4ABC3"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CONTENTS</w:t>
            </w:r>
          </w:p>
        </w:tc>
        <w:tc>
          <w:tcPr>
            <w:tcW w:w="985" w:type="dxa"/>
          </w:tcPr>
          <w:p w14:paraId="34CE4ED4"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w:t>
            </w:r>
          </w:p>
        </w:tc>
      </w:tr>
      <w:tr w:rsidR="00654ACA" w:rsidRPr="008878B8" w14:paraId="21CF224B" w14:textId="77777777" w:rsidTr="0001554E">
        <w:tc>
          <w:tcPr>
            <w:tcW w:w="8550" w:type="dxa"/>
          </w:tcPr>
          <w:p w14:paraId="0E37EBF6"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WELCOME TO YOUR NURSING EDUCATION</w:t>
            </w:r>
          </w:p>
        </w:tc>
        <w:tc>
          <w:tcPr>
            <w:tcW w:w="985" w:type="dxa"/>
          </w:tcPr>
          <w:p w14:paraId="126402E1"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4</w:t>
            </w:r>
          </w:p>
        </w:tc>
      </w:tr>
      <w:tr w:rsidR="00654ACA" w:rsidRPr="008878B8" w14:paraId="1400B5C5" w14:textId="77777777" w:rsidTr="0001554E">
        <w:tc>
          <w:tcPr>
            <w:tcW w:w="8550" w:type="dxa"/>
          </w:tcPr>
          <w:p w14:paraId="226365B3"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TVCC NURSING TEAM</w:t>
            </w:r>
          </w:p>
        </w:tc>
        <w:tc>
          <w:tcPr>
            <w:tcW w:w="985" w:type="dxa"/>
          </w:tcPr>
          <w:p w14:paraId="5A413E52"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4</w:t>
            </w:r>
          </w:p>
        </w:tc>
      </w:tr>
      <w:tr w:rsidR="00654ACA" w:rsidRPr="008878B8" w14:paraId="30B414AB" w14:textId="77777777" w:rsidTr="0001554E">
        <w:tc>
          <w:tcPr>
            <w:tcW w:w="8550" w:type="dxa"/>
          </w:tcPr>
          <w:p w14:paraId="7A4A0235"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NURSING MISSION, PHILOSOPHY, &amp; EDUCATION</w:t>
            </w:r>
          </w:p>
        </w:tc>
        <w:tc>
          <w:tcPr>
            <w:tcW w:w="985" w:type="dxa"/>
          </w:tcPr>
          <w:p w14:paraId="04439B93"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5</w:t>
            </w:r>
          </w:p>
        </w:tc>
      </w:tr>
      <w:tr w:rsidR="00654ACA" w:rsidRPr="008878B8" w14:paraId="7CC95231" w14:textId="77777777" w:rsidTr="0001554E">
        <w:tc>
          <w:tcPr>
            <w:tcW w:w="8550" w:type="dxa"/>
          </w:tcPr>
          <w:p w14:paraId="0789BBCA"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OREGON COUNCIL OF ASSOCIATE DEGREE PROGRAM TECHNICAL STANDARDS</w:t>
            </w:r>
          </w:p>
        </w:tc>
        <w:tc>
          <w:tcPr>
            <w:tcW w:w="985" w:type="dxa"/>
          </w:tcPr>
          <w:p w14:paraId="49F5FBCA"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5</w:t>
            </w:r>
          </w:p>
        </w:tc>
      </w:tr>
      <w:tr w:rsidR="00654ACA" w:rsidRPr="008878B8" w14:paraId="5F02C554" w14:textId="77777777" w:rsidTr="0001554E">
        <w:tc>
          <w:tcPr>
            <w:tcW w:w="8550" w:type="dxa"/>
          </w:tcPr>
          <w:p w14:paraId="52630B86"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Cognitive</w:t>
            </w:r>
            <w:r w:rsidRPr="008878B8">
              <w:rPr>
                <w:rFonts w:ascii="Times New Roman" w:hAnsi="Times New Roman" w:cs="Times New Roman"/>
              </w:rPr>
              <w:tab/>
            </w:r>
          </w:p>
        </w:tc>
        <w:tc>
          <w:tcPr>
            <w:tcW w:w="985" w:type="dxa"/>
          </w:tcPr>
          <w:p w14:paraId="3CBDF8E9"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6</w:t>
            </w:r>
          </w:p>
        </w:tc>
      </w:tr>
      <w:tr w:rsidR="00654ACA" w:rsidRPr="008878B8" w14:paraId="7C939B5D" w14:textId="77777777" w:rsidTr="0001554E">
        <w:tc>
          <w:tcPr>
            <w:tcW w:w="8550" w:type="dxa"/>
          </w:tcPr>
          <w:p w14:paraId="08591AAF"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Physical: Motor &amp; Sensory</w:t>
            </w:r>
            <w:r w:rsidRPr="008878B8">
              <w:rPr>
                <w:rFonts w:ascii="Times New Roman" w:hAnsi="Times New Roman" w:cs="Times New Roman"/>
              </w:rPr>
              <w:tab/>
              <w:t xml:space="preserve"> </w:t>
            </w:r>
          </w:p>
        </w:tc>
        <w:tc>
          <w:tcPr>
            <w:tcW w:w="985" w:type="dxa"/>
          </w:tcPr>
          <w:p w14:paraId="5D616604"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6</w:t>
            </w:r>
          </w:p>
        </w:tc>
      </w:tr>
      <w:tr w:rsidR="00654ACA" w:rsidRPr="008878B8" w14:paraId="12A5205F" w14:textId="77777777" w:rsidTr="0001554E">
        <w:tc>
          <w:tcPr>
            <w:tcW w:w="8550" w:type="dxa"/>
          </w:tcPr>
          <w:p w14:paraId="45BC3EEA"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Behavioral</w:t>
            </w:r>
            <w:r w:rsidRPr="008878B8">
              <w:rPr>
                <w:rFonts w:ascii="Times New Roman" w:hAnsi="Times New Roman" w:cs="Times New Roman"/>
              </w:rPr>
              <w:tab/>
            </w:r>
          </w:p>
        </w:tc>
        <w:tc>
          <w:tcPr>
            <w:tcW w:w="985" w:type="dxa"/>
          </w:tcPr>
          <w:p w14:paraId="61C661DC"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7</w:t>
            </w:r>
          </w:p>
        </w:tc>
      </w:tr>
      <w:tr w:rsidR="00654ACA" w:rsidRPr="008878B8" w14:paraId="7CB57D0E" w14:textId="77777777" w:rsidTr="0001554E">
        <w:tc>
          <w:tcPr>
            <w:tcW w:w="8550" w:type="dxa"/>
          </w:tcPr>
          <w:p w14:paraId="63D7A21E"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PROGRAM OF STUDY</w:t>
            </w:r>
            <w:r w:rsidRPr="008878B8">
              <w:rPr>
                <w:rFonts w:ascii="Times New Roman" w:hAnsi="Times New Roman" w:cs="Times New Roman"/>
              </w:rPr>
              <w:tab/>
            </w:r>
          </w:p>
        </w:tc>
        <w:tc>
          <w:tcPr>
            <w:tcW w:w="985" w:type="dxa"/>
          </w:tcPr>
          <w:p w14:paraId="62734F49"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8</w:t>
            </w:r>
          </w:p>
        </w:tc>
      </w:tr>
      <w:tr w:rsidR="00654ACA" w:rsidRPr="008878B8" w14:paraId="25510D54" w14:textId="77777777" w:rsidTr="0001554E">
        <w:tc>
          <w:tcPr>
            <w:tcW w:w="8550" w:type="dxa"/>
          </w:tcPr>
          <w:p w14:paraId="598B849C"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Nursing prerequisites</w:t>
            </w:r>
            <w:r w:rsidRPr="008878B8">
              <w:rPr>
                <w:rFonts w:ascii="Times New Roman" w:hAnsi="Times New Roman" w:cs="Times New Roman"/>
              </w:rPr>
              <w:tab/>
            </w:r>
          </w:p>
        </w:tc>
        <w:tc>
          <w:tcPr>
            <w:tcW w:w="985" w:type="dxa"/>
          </w:tcPr>
          <w:p w14:paraId="586B3EB2"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8</w:t>
            </w:r>
          </w:p>
        </w:tc>
      </w:tr>
      <w:tr w:rsidR="00654ACA" w:rsidRPr="008878B8" w14:paraId="6121B459" w14:textId="77777777" w:rsidTr="0001554E">
        <w:tc>
          <w:tcPr>
            <w:tcW w:w="8550" w:type="dxa"/>
          </w:tcPr>
          <w:p w14:paraId="3179211D"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Class sequence TVCC Nursing Program</w:t>
            </w:r>
            <w:r w:rsidRPr="008878B8">
              <w:rPr>
                <w:rFonts w:ascii="Times New Roman" w:hAnsi="Times New Roman" w:cs="Times New Roman"/>
              </w:rPr>
              <w:tab/>
              <w:t xml:space="preserve"> </w:t>
            </w:r>
          </w:p>
        </w:tc>
        <w:tc>
          <w:tcPr>
            <w:tcW w:w="985" w:type="dxa"/>
          </w:tcPr>
          <w:p w14:paraId="0EF827F6"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8</w:t>
            </w:r>
          </w:p>
        </w:tc>
      </w:tr>
      <w:tr w:rsidR="00654ACA" w:rsidRPr="008878B8" w14:paraId="3FCF528B" w14:textId="77777777" w:rsidTr="0001554E">
        <w:tc>
          <w:tcPr>
            <w:tcW w:w="8550" w:type="dxa"/>
          </w:tcPr>
          <w:p w14:paraId="6510AC12"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DOCUMENTS REQUIRED BEFORE START OF CLASS</w:t>
            </w:r>
          </w:p>
        </w:tc>
        <w:tc>
          <w:tcPr>
            <w:tcW w:w="985" w:type="dxa"/>
          </w:tcPr>
          <w:p w14:paraId="4BA62467"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9</w:t>
            </w:r>
          </w:p>
        </w:tc>
      </w:tr>
      <w:tr w:rsidR="00654ACA" w:rsidRPr="008878B8" w14:paraId="33DAD0E5" w14:textId="77777777" w:rsidTr="0001554E">
        <w:tc>
          <w:tcPr>
            <w:tcW w:w="8550" w:type="dxa"/>
          </w:tcPr>
          <w:p w14:paraId="0F9E7125"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MEDICAL IMMUNIZATION EXEMPTION</w:t>
            </w:r>
          </w:p>
        </w:tc>
        <w:tc>
          <w:tcPr>
            <w:tcW w:w="985" w:type="dxa"/>
          </w:tcPr>
          <w:p w14:paraId="4C675954"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11</w:t>
            </w:r>
          </w:p>
        </w:tc>
      </w:tr>
      <w:tr w:rsidR="00654ACA" w:rsidRPr="008878B8" w14:paraId="2D8B6DAE" w14:textId="77777777" w:rsidTr="0001554E">
        <w:tc>
          <w:tcPr>
            <w:tcW w:w="8550" w:type="dxa"/>
          </w:tcPr>
          <w:p w14:paraId="6C8CB1D0"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INFECTIOUS/CONTAGIOUS DISEASES</w:t>
            </w:r>
          </w:p>
        </w:tc>
        <w:tc>
          <w:tcPr>
            <w:tcW w:w="985" w:type="dxa"/>
          </w:tcPr>
          <w:p w14:paraId="6C8E637C"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11</w:t>
            </w:r>
          </w:p>
        </w:tc>
      </w:tr>
      <w:tr w:rsidR="00654ACA" w:rsidRPr="008878B8" w14:paraId="04DF9004" w14:textId="77777777" w:rsidTr="0001554E">
        <w:tc>
          <w:tcPr>
            <w:tcW w:w="8550" w:type="dxa"/>
          </w:tcPr>
          <w:p w14:paraId="58FB79C3"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CHANGE OF ADDRESS OR PHONE NUMBER</w:t>
            </w:r>
          </w:p>
        </w:tc>
        <w:tc>
          <w:tcPr>
            <w:tcW w:w="985" w:type="dxa"/>
          </w:tcPr>
          <w:p w14:paraId="427B079B"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12</w:t>
            </w:r>
          </w:p>
        </w:tc>
      </w:tr>
      <w:tr w:rsidR="00654ACA" w:rsidRPr="008878B8" w14:paraId="7CFBBE61" w14:textId="77777777" w:rsidTr="0001554E">
        <w:tc>
          <w:tcPr>
            <w:tcW w:w="8550" w:type="dxa"/>
          </w:tcPr>
          <w:p w14:paraId="0FA4A09B"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SUBSTANCE ABUSE &amp; MARIJUANA (see Addendum A)</w:t>
            </w:r>
          </w:p>
        </w:tc>
        <w:tc>
          <w:tcPr>
            <w:tcW w:w="985" w:type="dxa"/>
          </w:tcPr>
          <w:p w14:paraId="39B201CC"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12</w:t>
            </w:r>
          </w:p>
        </w:tc>
      </w:tr>
      <w:tr w:rsidR="00654ACA" w:rsidRPr="008878B8" w14:paraId="2F59B3A1" w14:textId="77777777" w:rsidTr="0001554E">
        <w:tc>
          <w:tcPr>
            <w:tcW w:w="8550" w:type="dxa"/>
          </w:tcPr>
          <w:p w14:paraId="60C3962F"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USE OF SOCIAL MEDIA &amp; ELECTRONIC DEVICES</w:t>
            </w:r>
          </w:p>
        </w:tc>
        <w:tc>
          <w:tcPr>
            <w:tcW w:w="985" w:type="dxa"/>
          </w:tcPr>
          <w:p w14:paraId="4A656828"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13</w:t>
            </w:r>
          </w:p>
        </w:tc>
      </w:tr>
      <w:tr w:rsidR="00654ACA" w:rsidRPr="008878B8" w14:paraId="3A211991" w14:textId="77777777" w:rsidTr="0001554E">
        <w:tc>
          <w:tcPr>
            <w:tcW w:w="8550" w:type="dxa"/>
          </w:tcPr>
          <w:p w14:paraId="1F4CECF3"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HARASSMENT</w:t>
            </w:r>
          </w:p>
        </w:tc>
        <w:tc>
          <w:tcPr>
            <w:tcW w:w="985" w:type="dxa"/>
          </w:tcPr>
          <w:p w14:paraId="652AE85D"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14</w:t>
            </w:r>
          </w:p>
        </w:tc>
      </w:tr>
      <w:tr w:rsidR="00654ACA" w:rsidRPr="008878B8" w14:paraId="3310C938" w14:textId="77777777" w:rsidTr="0001554E">
        <w:tc>
          <w:tcPr>
            <w:tcW w:w="8550" w:type="dxa"/>
          </w:tcPr>
          <w:p w14:paraId="22DEAB17"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SEXUAL HARASSMENT</w:t>
            </w:r>
          </w:p>
        </w:tc>
        <w:tc>
          <w:tcPr>
            <w:tcW w:w="985" w:type="dxa"/>
          </w:tcPr>
          <w:p w14:paraId="53565BE9"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14</w:t>
            </w:r>
          </w:p>
        </w:tc>
      </w:tr>
      <w:tr w:rsidR="00654ACA" w:rsidRPr="008878B8" w14:paraId="5617513E" w14:textId="77777777" w:rsidTr="0001554E">
        <w:tc>
          <w:tcPr>
            <w:tcW w:w="8550" w:type="dxa"/>
          </w:tcPr>
          <w:p w14:paraId="26043F70"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ACADEMIC PLAGIARISM &amp; DISHONESTY</w:t>
            </w:r>
          </w:p>
        </w:tc>
        <w:tc>
          <w:tcPr>
            <w:tcW w:w="985" w:type="dxa"/>
          </w:tcPr>
          <w:p w14:paraId="0C027A37"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15</w:t>
            </w:r>
          </w:p>
        </w:tc>
      </w:tr>
      <w:tr w:rsidR="00654ACA" w:rsidRPr="008878B8" w14:paraId="259D9A32" w14:textId="77777777" w:rsidTr="0001554E">
        <w:tc>
          <w:tcPr>
            <w:tcW w:w="8550" w:type="dxa"/>
          </w:tcPr>
          <w:p w14:paraId="57949961"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ACCESS TO STUDENT RECORDS/INSPECTION OF RECORDS</w:t>
            </w:r>
          </w:p>
        </w:tc>
        <w:tc>
          <w:tcPr>
            <w:tcW w:w="985" w:type="dxa"/>
          </w:tcPr>
          <w:p w14:paraId="7ACD009E"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16</w:t>
            </w:r>
          </w:p>
        </w:tc>
      </w:tr>
      <w:tr w:rsidR="00654ACA" w:rsidRPr="008878B8" w14:paraId="399ACB18" w14:textId="77777777" w:rsidTr="0001554E">
        <w:tc>
          <w:tcPr>
            <w:tcW w:w="8550" w:type="dxa"/>
          </w:tcPr>
          <w:p w14:paraId="2A31401D"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FAMILY EDUCATIONAL RIGHTS &amp; PRIVACY ACT (FERPA) – RELEASE OF INFOMRATION</w:t>
            </w:r>
          </w:p>
        </w:tc>
        <w:tc>
          <w:tcPr>
            <w:tcW w:w="985" w:type="dxa"/>
          </w:tcPr>
          <w:p w14:paraId="3E756B1B"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16</w:t>
            </w:r>
          </w:p>
        </w:tc>
      </w:tr>
      <w:tr w:rsidR="00654ACA" w:rsidRPr="008878B8" w14:paraId="5849B448" w14:textId="77777777" w:rsidTr="0001554E">
        <w:tc>
          <w:tcPr>
            <w:tcW w:w="8550" w:type="dxa"/>
          </w:tcPr>
          <w:p w14:paraId="026E1ADC"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VIOLATION OF HIPPA</w:t>
            </w:r>
          </w:p>
        </w:tc>
        <w:tc>
          <w:tcPr>
            <w:tcW w:w="985" w:type="dxa"/>
          </w:tcPr>
          <w:p w14:paraId="550913CE"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17</w:t>
            </w:r>
          </w:p>
        </w:tc>
      </w:tr>
      <w:tr w:rsidR="00654ACA" w:rsidRPr="008878B8" w14:paraId="155EA62D" w14:textId="77777777" w:rsidTr="0001554E">
        <w:tc>
          <w:tcPr>
            <w:tcW w:w="8550" w:type="dxa"/>
          </w:tcPr>
          <w:p w14:paraId="1E9614F6"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GRIEVANCE(S)</w:t>
            </w:r>
          </w:p>
        </w:tc>
        <w:tc>
          <w:tcPr>
            <w:tcW w:w="985" w:type="dxa"/>
          </w:tcPr>
          <w:p w14:paraId="7EAEDCEF"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18</w:t>
            </w:r>
          </w:p>
        </w:tc>
      </w:tr>
      <w:tr w:rsidR="00654ACA" w:rsidRPr="008878B8" w14:paraId="541AAAD3" w14:textId="77777777" w:rsidTr="0001554E">
        <w:tc>
          <w:tcPr>
            <w:tcW w:w="8550" w:type="dxa"/>
          </w:tcPr>
          <w:p w14:paraId="6B19CECF"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LEARNING</w:t>
            </w:r>
          </w:p>
        </w:tc>
        <w:tc>
          <w:tcPr>
            <w:tcW w:w="985" w:type="dxa"/>
          </w:tcPr>
          <w:p w14:paraId="581FB975"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18</w:t>
            </w:r>
          </w:p>
        </w:tc>
      </w:tr>
      <w:tr w:rsidR="00654ACA" w:rsidRPr="008878B8" w14:paraId="77F86509" w14:textId="77777777" w:rsidTr="0001554E">
        <w:tc>
          <w:tcPr>
            <w:tcW w:w="8550" w:type="dxa"/>
          </w:tcPr>
          <w:p w14:paraId="1E183B05"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LIBRARY</w:t>
            </w:r>
          </w:p>
        </w:tc>
        <w:tc>
          <w:tcPr>
            <w:tcW w:w="985" w:type="dxa"/>
          </w:tcPr>
          <w:p w14:paraId="229CE48B"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18</w:t>
            </w:r>
          </w:p>
        </w:tc>
      </w:tr>
      <w:tr w:rsidR="00654ACA" w:rsidRPr="008878B8" w14:paraId="3F3157DF" w14:textId="77777777" w:rsidTr="0001554E">
        <w:tc>
          <w:tcPr>
            <w:tcW w:w="8550" w:type="dxa"/>
          </w:tcPr>
          <w:p w14:paraId="0F49017C"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STUDENT ACTIVITIES</w:t>
            </w:r>
          </w:p>
        </w:tc>
        <w:tc>
          <w:tcPr>
            <w:tcW w:w="985" w:type="dxa"/>
          </w:tcPr>
          <w:p w14:paraId="7ECAA538"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19</w:t>
            </w:r>
          </w:p>
        </w:tc>
      </w:tr>
      <w:tr w:rsidR="00654ACA" w:rsidRPr="008878B8" w14:paraId="7227D166" w14:textId="77777777" w:rsidTr="0001554E">
        <w:tc>
          <w:tcPr>
            <w:tcW w:w="8550" w:type="dxa"/>
          </w:tcPr>
          <w:p w14:paraId="6304C9AC"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STUDENT BREAKROOM</w:t>
            </w:r>
          </w:p>
        </w:tc>
        <w:tc>
          <w:tcPr>
            <w:tcW w:w="985" w:type="dxa"/>
          </w:tcPr>
          <w:p w14:paraId="49B9A626"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19</w:t>
            </w:r>
          </w:p>
        </w:tc>
      </w:tr>
      <w:tr w:rsidR="00654ACA" w:rsidRPr="008878B8" w14:paraId="6731ED97" w14:textId="77777777" w:rsidTr="0001554E">
        <w:tc>
          <w:tcPr>
            <w:tcW w:w="8550" w:type="dxa"/>
          </w:tcPr>
          <w:p w14:paraId="7C992ED6"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STUDENT SUGGESTION BOX</w:t>
            </w:r>
          </w:p>
        </w:tc>
        <w:tc>
          <w:tcPr>
            <w:tcW w:w="985" w:type="dxa"/>
          </w:tcPr>
          <w:p w14:paraId="1BA6C074"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19</w:t>
            </w:r>
          </w:p>
        </w:tc>
      </w:tr>
      <w:tr w:rsidR="00654ACA" w:rsidRPr="008878B8" w14:paraId="61A81892" w14:textId="77777777" w:rsidTr="0001554E">
        <w:tc>
          <w:tcPr>
            <w:tcW w:w="8550" w:type="dxa"/>
          </w:tcPr>
          <w:p w14:paraId="0174B6B1"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LOCKER USE AGREEMENT</w:t>
            </w:r>
          </w:p>
        </w:tc>
        <w:tc>
          <w:tcPr>
            <w:tcW w:w="985" w:type="dxa"/>
          </w:tcPr>
          <w:p w14:paraId="759148F0"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19</w:t>
            </w:r>
          </w:p>
        </w:tc>
      </w:tr>
      <w:tr w:rsidR="00654ACA" w:rsidRPr="008878B8" w14:paraId="50A32943" w14:textId="77777777" w:rsidTr="0001554E">
        <w:tc>
          <w:tcPr>
            <w:tcW w:w="8550" w:type="dxa"/>
          </w:tcPr>
          <w:p w14:paraId="08C38850"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COMPUTER LABORATORY</w:t>
            </w:r>
          </w:p>
        </w:tc>
        <w:tc>
          <w:tcPr>
            <w:tcW w:w="985" w:type="dxa"/>
          </w:tcPr>
          <w:p w14:paraId="50510E6C"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19</w:t>
            </w:r>
          </w:p>
        </w:tc>
      </w:tr>
      <w:tr w:rsidR="00654ACA" w:rsidRPr="008878B8" w14:paraId="1AD74A8D" w14:textId="77777777" w:rsidTr="0001554E">
        <w:tc>
          <w:tcPr>
            <w:tcW w:w="8550" w:type="dxa"/>
          </w:tcPr>
          <w:p w14:paraId="1E72DBFD"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EXPECTATIONS OF STUDENTS ATTENDANCE</w:t>
            </w:r>
          </w:p>
        </w:tc>
        <w:tc>
          <w:tcPr>
            <w:tcW w:w="985" w:type="dxa"/>
          </w:tcPr>
          <w:p w14:paraId="376E3AEC"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20</w:t>
            </w:r>
          </w:p>
        </w:tc>
      </w:tr>
      <w:tr w:rsidR="00654ACA" w:rsidRPr="008878B8" w14:paraId="40E5961C" w14:textId="77777777" w:rsidTr="0001554E">
        <w:tc>
          <w:tcPr>
            <w:tcW w:w="8550" w:type="dxa"/>
          </w:tcPr>
          <w:p w14:paraId="5053BC64"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CLASSROOM EXPECTATIONS &amp; STUDENT RESPONSIBILITIES</w:t>
            </w:r>
            <w:r w:rsidRPr="008878B8">
              <w:rPr>
                <w:rFonts w:ascii="Times New Roman" w:hAnsi="Times New Roman" w:cs="Times New Roman"/>
              </w:rPr>
              <w:tab/>
            </w:r>
          </w:p>
        </w:tc>
        <w:tc>
          <w:tcPr>
            <w:tcW w:w="985" w:type="dxa"/>
          </w:tcPr>
          <w:p w14:paraId="376F38DF"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20</w:t>
            </w:r>
          </w:p>
        </w:tc>
      </w:tr>
      <w:tr w:rsidR="00654ACA" w:rsidRPr="008878B8" w14:paraId="540D699C" w14:textId="77777777" w:rsidTr="0001554E">
        <w:tc>
          <w:tcPr>
            <w:tcW w:w="8550" w:type="dxa"/>
          </w:tcPr>
          <w:p w14:paraId="42BC7482"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CLASS/CLINICAL TRAVEL</w:t>
            </w:r>
            <w:r w:rsidRPr="008878B8">
              <w:rPr>
                <w:rFonts w:ascii="Times New Roman" w:hAnsi="Times New Roman" w:cs="Times New Roman"/>
              </w:rPr>
              <w:tab/>
            </w:r>
          </w:p>
        </w:tc>
        <w:tc>
          <w:tcPr>
            <w:tcW w:w="985" w:type="dxa"/>
          </w:tcPr>
          <w:p w14:paraId="52CE6BE1"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21</w:t>
            </w:r>
          </w:p>
        </w:tc>
      </w:tr>
      <w:tr w:rsidR="00654ACA" w:rsidRPr="008878B8" w14:paraId="01A6EBA3" w14:textId="77777777" w:rsidTr="0001554E">
        <w:tc>
          <w:tcPr>
            <w:tcW w:w="8550" w:type="dxa"/>
          </w:tcPr>
          <w:p w14:paraId="21995B78"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NURSING UNIFORM</w:t>
            </w:r>
            <w:r w:rsidRPr="008878B8">
              <w:rPr>
                <w:rFonts w:ascii="Times New Roman" w:hAnsi="Times New Roman" w:cs="Times New Roman"/>
              </w:rPr>
              <w:tab/>
            </w:r>
          </w:p>
        </w:tc>
        <w:tc>
          <w:tcPr>
            <w:tcW w:w="985" w:type="dxa"/>
          </w:tcPr>
          <w:p w14:paraId="1356BD40"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21</w:t>
            </w:r>
          </w:p>
        </w:tc>
      </w:tr>
      <w:tr w:rsidR="00654ACA" w:rsidRPr="008878B8" w14:paraId="02F583F4" w14:textId="77777777" w:rsidTr="0001554E">
        <w:tc>
          <w:tcPr>
            <w:tcW w:w="8550" w:type="dxa"/>
          </w:tcPr>
          <w:p w14:paraId="7BAA8635"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CLASSROOM ATTIRE</w:t>
            </w:r>
          </w:p>
        </w:tc>
        <w:tc>
          <w:tcPr>
            <w:tcW w:w="985" w:type="dxa"/>
          </w:tcPr>
          <w:p w14:paraId="57EB8FB9"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23</w:t>
            </w:r>
          </w:p>
        </w:tc>
      </w:tr>
      <w:tr w:rsidR="00654ACA" w:rsidRPr="008878B8" w14:paraId="653D8B28" w14:textId="77777777" w:rsidTr="0001554E">
        <w:tc>
          <w:tcPr>
            <w:tcW w:w="8550" w:type="dxa"/>
          </w:tcPr>
          <w:p w14:paraId="1FD3CFA8"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QUARTERLY SCHEDULES</w:t>
            </w:r>
          </w:p>
        </w:tc>
        <w:tc>
          <w:tcPr>
            <w:tcW w:w="985" w:type="dxa"/>
          </w:tcPr>
          <w:p w14:paraId="1BD2135D"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23</w:t>
            </w:r>
          </w:p>
        </w:tc>
      </w:tr>
      <w:tr w:rsidR="00654ACA" w:rsidRPr="008878B8" w14:paraId="25320958" w14:textId="77777777" w:rsidTr="0001554E">
        <w:tc>
          <w:tcPr>
            <w:tcW w:w="8550" w:type="dxa"/>
          </w:tcPr>
          <w:p w14:paraId="05107C77"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INDIVIDUAL STUDENT/PROFESSOR ADVISING SESSIONS</w:t>
            </w:r>
          </w:p>
        </w:tc>
        <w:tc>
          <w:tcPr>
            <w:tcW w:w="985" w:type="dxa"/>
          </w:tcPr>
          <w:p w14:paraId="6483892A"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23</w:t>
            </w:r>
          </w:p>
        </w:tc>
      </w:tr>
      <w:tr w:rsidR="00654ACA" w:rsidRPr="008878B8" w14:paraId="0CF3FAA5" w14:textId="77777777" w:rsidTr="0001554E">
        <w:tc>
          <w:tcPr>
            <w:tcW w:w="8550" w:type="dxa"/>
          </w:tcPr>
          <w:p w14:paraId="0B9D3CD4"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STUDENT PARTICIPATION IN NURSING EDUCATION TEAM (NET) MEETINGS</w:t>
            </w:r>
          </w:p>
        </w:tc>
        <w:tc>
          <w:tcPr>
            <w:tcW w:w="985" w:type="dxa"/>
          </w:tcPr>
          <w:p w14:paraId="2A334BE9"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24</w:t>
            </w:r>
          </w:p>
        </w:tc>
      </w:tr>
      <w:tr w:rsidR="00654ACA" w:rsidRPr="008878B8" w14:paraId="63B13518" w14:textId="77777777" w:rsidTr="0001554E">
        <w:tc>
          <w:tcPr>
            <w:tcW w:w="8550" w:type="dxa"/>
          </w:tcPr>
          <w:p w14:paraId="06E34CFC"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lastRenderedPageBreak/>
              <w:t>CLINICAL</w:t>
            </w:r>
          </w:p>
        </w:tc>
        <w:tc>
          <w:tcPr>
            <w:tcW w:w="985" w:type="dxa"/>
          </w:tcPr>
          <w:p w14:paraId="590D0622"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24</w:t>
            </w:r>
          </w:p>
        </w:tc>
      </w:tr>
      <w:tr w:rsidR="00654ACA" w:rsidRPr="008878B8" w14:paraId="16578D22" w14:textId="77777777" w:rsidTr="0001554E">
        <w:tc>
          <w:tcPr>
            <w:tcW w:w="8550" w:type="dxa"/>
          </w:tcPr>
          <w:p w14:paraId="204EC565"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GRADING: EXAMS &amp; ASSIGNMENTS</w:t>
            </w:r>
          </w:p>
        </w:tc>
        <w:tc>
          <w:tcPr>
            <w:tcW w:w="985" w:type="dxa"/>
          </w:tcPr>
          <w:p w14:paraId="08F767D8"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24</w:t>
            </w:r>
          </w:p>
        </w:tc>
      </w:tr>
      <w:tr w:rsidR="00654ACA" w:rsidRPr="008878B8" w14:paraId="3B596820" w14:textId="77777777" w:rsidTr="0001554E">
        <w:tc>
          <w:tcPr>
            <w:tcW w:w="8550" w:type="dxa"/>
          </w:tcPr>
          <w:p w14:paraId="37CE05A7"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PAPERS &amp; GROUP PRESENTATIONS</w:t>
            </w:r>
          </w:p>
        </w:tc>
        <w:tc>
          <w:tcPr>
            <w:tcW w:w="985" w:type="dxa"/>
          </w:tcPr>
          <w:p w14:paraId="75BBA943"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25</w:t>
            </w:r>
          </w:p>
        </w:tc>
      </w:tr>
      <w:tr w:rsidR="00654ACA" w:rsidRPr="008878B8" w14:paraId="0B1EFD65" w14:textId="77777777" w:rsidTr="0001554E">
        <w:tc>
          <w:tcPr>
            <w:tcW w:w="8550" w:type="dxa"/>
          </w:tcPr>
          <w:p w14:paraId="6FFC65F8"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EXAMS &amp; QUIZZES</w:t>
            </w:r>
          </w:p>
        </w:tc>
        <w:tc>
          <w:tcPr>
            <w:tcW w:w="985" w:type="dxa"/>
          </w:tcPr>
          <w:p w14:paraId="40E0CCD6"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25</w:t>
            </w:r>
          </w:p>
        </w:tc>
      </w:tr>
      <w:tr w:rsidR="00654ACA" w:rsidRPr="008878B8" w14:paraId="46F92DEF" w14:textId="77777777" w:rsidTr="0001554E">
        <w:tc>
          <w:tcPr>
            <w:tcW w:w="8550" w:type="dxa"/>
          </w:tcPr>
          <w:p w14:paraId="3EEBC264"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MEDICATION ADMINISTRATION PROFICIENCY EXAM (MAPE)</w:t>
            </w:r>
          </w:p>
        </w:tc>
        <w:tc>
          <w:tcPr>
            <w:tcW w:w="985" w:type="dxa"/>
          </w:tcPr>
          <w:p w14:paraId="758D40BB"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26</w:t>
            </w:r>
          </w:p>
        </w:tc>
      </w:tr>
      <w:tr w:rsidR="00654ACA" w:rsidRPr="008878B8" w14:paraId="4166C0CA" w14:textId="77777777" w:rsidTr="0001554E">
        <w:tc>
          <w:tcPr>
            <w:tcW w:w="8550" w:type="dxa"/>
          </w:tcPr>
          <w:p w14:paraId="60640828"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CLINICAL GRADE (PASS/FAIL)</w:t>
            </w:r>
          </w:p>
        </w:tc>
        <w:tc>
          <w:tcPr>
            <w:tcW w:w="985" w:type="dxa"/>
          </w:tcPr>
          <w:p w14:paraId="7899DAAB"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26</w:t>
            </w:r>
          </w:p>
        </w:tc>
      </w:tr>
      <w:tr w:rsidR="00654ACA" w:rsidRPr="008878B8" w14:paraId="1A6E49AB" w14:textId="77777777" w:rsidTr="0001554E">
        <w:tc>
          <w:tcPr>
            <w:tcW w:w="8550" w:type="dxa"/>
          </w:tcPr>
          <w:p w14:paraId="1DFEEA2A"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INCOMPLETE GRADE</w:t>
            </w:r>
          </w:p>
        </w:tc>
        <w:tc>
          <w:tcPr>
            <w:tcW w:w="985" w:type="dxa"/>
          </w:tcPr>
          <w:p w14:paraId="576A0C7F"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27</w:t>
            </w:r>
          </w:p>
        </w:tc>
      </w:tr>
      <w:tr w:rsidR="00654ACA" w:rsidRPr="008878B8" w14:paraId="4A4EA11D" w14:textId="77777777" w:rsidTr="0001554E">
        <w:tc>
          <w:tcPr>
            <w:tcW w:w="8550" w:type="dxa"/>
          </w:tcPr>
          <w:p w14:paraId="140CDD52"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SKILL/SIMULATION LABORATORIES</w:t>
            </w:r>
          </w:p>
        </w:tc>
        <w:tc>
          <w:tcPr>
            <w:tcW w:w="985" w:type="dxa"/>
          </w:tcPr>
          <w:p w14:paraId="4C934F1B"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27</w:t>
            </w:r>
          </w:p>
        </w:tc>
      </w:tr>
      <w:tr w:rsidR="00654ACA" w:rsidRPr="008878B8" w14:paraId="3E794DC1" w14:textId="77777777" w:rsidTr="0001554E">
        <w:tc>
          <w:tcPr>
            <w:tcW w:w="8550" w:type="dxa"/>
          </w:tcPr>
          <w:p w14:paraId="4587BB5D"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SKILLS LAB/CLINICAL NEEDLE-STICK EXPOSURE</w:t>
            </w:r>
          </w:p>
        </w:tc>
        <w:tc>
          <w:tcPr>
            <w:tcW w:w="985" w:type="dxa"/>
          </w:tcPr>
          <w:p w14:paraId="032BB2DC"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27</w:t>
            </w:r>
          </w:p>
        </w:tc>
      </w:tr>
      <w:tr w:rsidR="00654ACA" w:rsidRPr="008878B8" w14:paraId="37601A35" w14:textId="77777777" w:rsidTr="0001554E">
        <w:tc>
          <w:tcPr>
            <w:tcW w:w="8550" w:type="dxa"/>
          </w:tcPr>
          <w:p w14:paraId="4EA8C8EB"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STUDENT SUCCESS PLAN (SSP)</w:t>
            </w:r>
          </w:p>
        </w:tc>
        <w:tc>
          <w:tcPr>
            <w:tcW w:w="985" w:type="dxa"/>
          </w:tcPr>
          <w:p w14:paraId="3C30CE1E"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28</w:t>
            </w:r>
          </w:p>
        </w:tc>
      </w:tr>
      <w:tr w:rsidR="00654ACA" w:rsidRPr="008878B8" w14:paraId="69AAF5CE" w14:textId="77777777" w:rsidTr="0001554E">
        <w:tc>
          <w:tcPr>
            <w:tcW w:w="8550" w:type="dxa"/>
          </w:tcPr>
          <w:p w14:paraId="7CDA3DC4"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 xml:space="preserve">PROGRESSION </w:t>
            </w:r>
          </w:p>
        </w:tc>
        <w:tc>
          <w:tcPr>
            <w:tcW w:w="985" w:type="dxa"/>
          </w:tcPr>
          <w:p w14:paraId="5B80723A"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28</w:t>
            </w:r>
          </w:p>
        </w:tc>
      </w:tr>
      <w:tr w:rsidR="00654ACA" w:rsidRPr="008878B8" w14:paraId="6578CE95" w14:textId="77777777" w:rsidTr="0001554E">
        <w:tc>
          <w:tcPr>
            <w:tcW w:w="8550" w:type="dxa"/>
          </w:tcPr>
          <w:p w14:paraId="5EA4DEC3"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DISMISSAL FROM PROGRAM</w:t>
            </w:r>
          </w:p>
        </w:tc>
        <w:tc>
          <w:tcPr>
            <w:tcW w:w="985" w:type="dxa"/>
          </w:tcPr>
          <w:p w14:paraId="7602D380"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29</w:t>
            </w:r>
          </w:p>
        </w:tc>
      </w:tr>
      <w:tr w:rsidR="00654ACA" w:rsidRPr="008878B8" w14:paraId="128844DB" w14:textId="77777777" w:rsidTr="0001554E">
        <w:tc>
          <w:tcPr>
            <w:tcW w:w="8550" w:type="dxa"/>
          </w:tcPr>
          <w:p w14:paraId="669A1859"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READMISSION INTO PROGRAM</w:t>
            </w:r>
          </w:p>
        </w:tc>
        <w:tc>
          <w:tcPr>
            <w:tcW w:w="985" w:type="dxa"/>
          </w:tcPr>
          <w:p w14:paraId="40A4EF97"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29</w:t>
            </w:r>
          </w:p>
        </w:tc>
      </w:tr>
      <w:tr w:rsidR="00654ACA" w:rsidRPr="008878B8" w14:paraId="0C12D827" w14:textId="77777777" w:rsidTr="0001554E">
        <w:tc>
          <w:tcPr>
            <w:tcW w:w="8550" w:type="dxa"/>
          </w:tcPr>
          <w:p w14:paraId="10C64699"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SCHOOL CLOSURE DUE TO WEATHER</w:t>
            </w:r>
          </w:p>
        </w:tc>
        <w:tc>
          <w:tcPr>
            <w:tcW w:w="985" w:type="dxa"/>
          </w:tcPr>
          <w:p w14:paraId="218F2889"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30</w:t>
            </w:r>
          </w:p>
        </w:tc>
      </w:tr>
      <w:tr w:rsidR="00654ACA" w:rsidRPr="008878B8" w14:paraId="342CAC67" w14:textId="77777777" w:rsidTr="0001554E">
        <w:tc>
          <w:tcPr>
            <w:tcW w:w="8550" w:type="dxa"/>
          </w:tcPr>
          <w:p w14:paraId="49FB157A"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LICENSURE &amp; INSURANCE</w:t>
            </w:r>
          </w:p>
        </w:tc>
        <w:tc>
          <w:tcPr>
            <w:tcW w:w="985" w:type="dxa"/>
          </w:tcPr>
          <w:p w14:paraId="4073C3D6"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30</w:t>
            </w:r>
          </w:p>
        </w:tc>
      </w:tr>
      <w:tr w:rsidR="00654ACA" w:rsidRPr="008878B8" w14:paraId="5FA3B47D" w14:textId="77777777" w:rsidTr="0001554E">
        <w:tc>
          <w:tcPr>
            <w:tcW w:w="8550" w:type="dxa"/>
          </w:tcPr>
          <w:p w14:paraId="30DEC615"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STUDENT RESOURCES</w:t>
            </w:r>
          </w:p>
        </w:tc>
        <w:tc>
          <w:tcPr>
            <w:tcW w:w="985" w:type="dxa"/>
          </w:tcPr>
          <w:p w14:paraId="6D61E539"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31</w:t>
            </w:r>
          </w:p>
        </w:tc>
      </w:tr>
      <w:tr w:rsidR="00654ACA" w:rsidRPr="008878B8" w14:paraId="25B5EB14" w14:textId="77777777" w:rsidTr="0001554E">
        <w:tc>
          <w:tcPr>
            <w:tcW w:w="8550" w:type="dxa"/>
          </w:tcPr>
          <w:p w14:paraId="2650181F"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STATEMENT FOR STUDENTS WITH DISABILITIES</w:t>
            </w:r>
          </w:p>
        </w:tc>
        <w:tc>
          <w:tcPr>
            <w:tcW w:w="985" w:type="dxa"/>
          </w:tcPr>
          <w:p w14:paraId="69BA28A3"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31</w:t>
            </w:r>
          </w:p>
        </w:tc>
      </w:tr>
      <w:tr w:rsidR="00654ACA" w:rsidRPr="008878B8" w14:paraId="3E8462B5" w14:textId="77777777" w:rsidTr="0001554E">
        <w:tc>
          <w:tcPr>
            <w:tcW w:w="8550" w:type="dxa"/>
          </w:tcPr>
          <w:p w14:paraId="4F082D64"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NONDISCRIMINATION STATEMENT</w:t>
            </w:r>
          </w:p>
        </w:tc>
        <w:tc>
          <w:tcPr>
            <w:tcW w:w="985" w:type="dxa"/>
          </w:tcPr>
          <w:p w14:paraId="07C227FA"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32</w:t>
            </w:r>
          </w:p>
        </w:tc>
      </w:tr>
      <w:tr w:rsidR="00654ACA" w:rsidRPr="008878B8" w14:paraId="1D665A62" w14:textId="77777777" w:rsidTr="0001554E">
        <w:tc>
          <w:tcPr>
            <w:tcW w:w="8550" w:type="dxa"/>
          </w:tcPr>
          <w:p w14:paraId="77CB9F21"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CONSUMER INFORMATION</w:t>
            </w:r>
          </w:p>
        </w:tc>
        <w:tc>
          <w:tcPr>
            <w:tcW w:w="985" w:type="dxa"/>
          </w:tcPr>
          <w:p w14:paraId="59A4ABF9"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32</w:t>
            </w:r>
          </w:p>
        </w:tc>
      </w:tr>
      <w:tr w:rsidR="00654ACA" w:rsidRPr="008878B8" w14:paraId="3C0B7864" w14:textId="77777777" w:rsidTr="0001554E">
        <w:tc>
          <w:tcPr>
            <w:tcW w:w="8550" w:type="dxa"/>
          </w:tcPr>
          <w:p w14:paraId="7AA61CCB"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GLOSSARY</w:t>
            </w:r>
          </w:p>
        </w:tc>
        <w:tc>
          <w:tcPr>
            <w:tcW w:w="985" w:type="dxa"/>
          </w:tcPr>
          <w:p w14:paraId="51AB849E"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32</w:t>
            </w:r>
          </w:p>
        </w:tc>
      </w:tr>
      <w:tr w:rsidR="00654ACA" w:rsidRPr="008878B8" w14:paraId="6CA16416" w14:textId="77777777" w:rsidTr="0001554E">
        <w:tc>
          <w:tcPr>
            <w:tcW w:w="8550" w:type="dxa"/>
          </w:tcPr>
          <w:p w14:paraId="1F1669C0"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ENVIRONMENT</w:t>
            </w:r>
          </w:p>
        </w:tc>
        <w:tc>
          <w:tcPr>
            <w:tcW w:w="985" w:type="dxa"/>
          </w:tcPr>
          <w:p w14:paraId="39E3A0ED"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32</w:t>
            </w:r>
          </w:p>
        </w:tc>
      </w:tr>
      <w:tr w:rsidR="00654ACA" w:rsidRPr="008878B8" w14:paraId="3AB2FB34" w14:textId="77777777" w:rsidTr="0001554E">
        <w:tc>
          <w:tcPr>
            <w:tcW w:w="8550" w:type="dxa"/>
          </w:tcPr>
          <w:p w14:paraId="06897E7B"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HEALTH</w:t>
            </w:r>
          </w:p>
        </w:tc>
        <w:tc>
          <w:tcPr>
            <w:tcW w:w="985" w:type="dxa"/>
          </w:tcPr>
          <w:p w14:paraId="63C5EA1B"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32</w:t>
            </w:r>
          </w:p>
        </w:tc>
      </w:tr>
      <w:tr w:rsidR="00654ACA" w:rsidRPr="008878B8" w14:paraId="534536EA" w14:textId="77777777" w:rsidTr="0001554E">
        <w:tc>
          <w:tcPr>
            <w:tcW w:w="8550" w:type="dxa"/>
          </w:tcPr>
          <w:p w14:paraId="7F5BDB38"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HIPAA</w:t>
            </w:r>
          </w:p>
        </w:tc>
        <w:tc>
          <w:tcPr>
            <w:tcW w:w="985" w:type="dxa"/>
          </w:tcPr>
          <w:p w14:paraId="01F5F1AD"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33</w:t>
            </w:r>
          </w:p>
        </w:tc>
      </w:tr>
      <w:tr w:rsidR="00654ACA" w:rsidRPr="008878B8" w14:paraId="6AF38878" w14:textId="77777777" w:rsidTr="0001554E">
        <w:tc>
          <w:tcPr>
            <w:tcW w:w="8550" w:type="dxa"/>
          </w:tcPr>
          <w:p w14:paraId="21588A46"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HITECH ACT ENFORCEMENT INTERIM FINAL RULE</w:t>
            </w:r>
          </w:p>
        </w:tc>
        <w:tc>
          <w:tcPr>
            <w:tcW w:w="985" w:type="dxa"/>
          </w:tcPr>
          <w:p w14:paraId="5CBD730C"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33</w:t>
            </w:r>
          </w:p>
        </w:tc>
      </w:tr>
      <w:tr w:rsidR="00654ACA" w:rsidRPr="008878B8" w14:paraId="2FCEFF25" w14:textId="77777777" w:rsidTr="0001554E">
        <w:tc>
          <w:tcPr>
            <w:tcW w:w="8550" w:type="dxa"/>
          </w:tcPr>
          <w:p w14:paraId="1BC76021"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NURSING</w:t>
            </w:r>
          </w:p>
        </w:tc>
        <w:tc>
          <w:tcPr>
            <w:tcW w:w="985" w:type="dxa"/>
          </w:tcPr>
          <w:p w14:paraId="4ABF8145"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33</w:t>
            </w:r>
          </w:p>
        </w:tc>
      </w:tr>
      <w:tr w:rsidR="00654ACA" w:rsidRPr="008878B8" w14:paraId="5494092F" w14:textId="77777777" w:rsidTr="0001554E">
        <w:tc>
          <w:tcPr>
            <w:tcW w:w="8550" w:type="dxa"/>
          </w:tcPr>
          <w:p w14:paraId="331F086E"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PROFESSIONALISM</w:t>
            </w:r>
          </w:p>
        </w:tc>
        <w:tc>
          <w:tcPr>
            <w:tcW w:w="985" w:type="dxa"/>
          </w:tcPr>
          <w:p w14:paraId="48934392"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34</w:t>
            </w:r>
          </w:p>
        </w:tc>
      </w:tr>
      <w:tr w:rsidR="00654ACA" w:rsidRPr="008878B8" w14:paraId="74E80579" w14:textId="77777777" w:rsidTr="0001554E">
        <w:tc>
          <w:tcPr>
            <w:tcW w:w="8550" w:type="dxa"/>
          </w:tcPr>
          <w:p w14:paraId="4E314569"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CLIENT</w:t>
            </w:r>
          </w:p>
        </w:tc>
        <w:tc>
          <w:tcPr>
            <w:tcW w:w="985" w:type="dxa"/>
          </w:tcPr>
          <w:p w14:paraId="5340B837"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34</w:t>
            </w:r>
          </w:p>
        </w:tc>
      </w:tr>
      <w:tr w:rsidR="00654ACA" w:rsidRPr="008878B8" w14:paraId="0D50652D" w14:textId="77777777" w:rsidTr="0001554E">
        <w:tc>
          <w:tcPr>
            <w:tcW w:w="8550" w:type="dxa"/>
          </w:tcPr>
          <w:p w14:paraId="0426D797"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LICENSURE FEES</w:t>
            </w:r>
          </w:p>
        </w:tc>
        <w:tc>
          <w:tcPr>
            <w:tcW w:w="985" w:type="dxa"/>
          </w:tcPr>
          <w:p w14:paraId="61296D3B"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34</w:t>
            </w:r>
          </w:p>
        </w:tc>
      </w:tr>
      <w:tr w:rsidR="00654ACA" w:rsidRPr="008878B8" w14:paraId="727BD7C2" w14:textId="77777777" w:rsidTr="0001554E">
        <w:tc>
          <w:tcPr>
            <w:tcW w:w="8550" w:type="dxa"/>
          </w:tcPr>
          <w:p w14:paraId="604622AC"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TEXTBOOKS FOR ADN PROGRAM</w:t>
            </w:r>
          </w:p>
        </w:tc>
        <w:tc>
          <w:tcPr>
            <w:tcW w:w="985" w:type="dxa"/>
          </w:tcPr>
          <w:p w14:paraId="7DAD0A94" w14:textId="77777777" w:rsidR="00654ACA" w:rsidRPr="008878B8" w:rsidRDefault="00654ACA" w:rsidP="0001554E">
            <w:pPr>
              <w:jc w:val="center"/>
              <w:rPr>
                <w:rFonts w:ascii="Times New Roman" w:hAnsi="Times New Roman" w:cs="Times New Roman"/>
              </w:rPr>
            </w:pPr>
            <w:r w:rsidRPr="008878B8">
              <w:rPr>
                <w:rFonts w:ascii="Times New Roman" w:hAnsi="Times New Roman" w:cs="Times New Roman"/>
              </w:rPr>
              <w:t>35</w:t>
            </w:r>
          </w:p>
        </w:tc>
      </w:tr>
    </w:tbl>
    <w:p w14:paraId="14112165" w14:textId="77777777" w:rsidR="00654ACA" w:rsidRPr="008878B8" w:rsidRDefault="00654ACA" w:rsidP="00654ACA">
      <w:pPr>
        <w:rPr>
          <w:rFonts w:ascii="Times New Roman" w:hAnsi="Times New Roman" w:cs="Times New Roman"/>
        </w:rPr>
      </w:pPr>
    </w:p>
    <w:p w14:paraId="703AD32A" w14:textId="77777777" w:rsidR="00654ACA" w:rsidRPr="008878B8" w:rsidRDefault="00654ACA" w:rsidP="00654ACA">
      <w:pPr>
        <w:rPr>
          <w:rFonts w:ascii="Times New Roman" w:hAnsi="Times New Roman" w:cs="Times New Roman"/>
        </w:rPr>
      </w:pPr>
    </w:p>
    <w:p w14:paraId="1BC3EA4C" w14:textId="77777777" w:rsidR="00654ACA" w:rsidRPr="008878B8" w:rsidRDefault="00654ACA" w:rsidP="00654ACA">
      <w:pPr>
        <w:rPr>
          <w:rFonts w:ascii="Times New Roman" w:hAnsi="Times New Roman" w:cs="Times New Roman"/>
        </w:rPr>
      </w:pPr>
    </w:p>
    <w:p w14:paraId="460018C9" w14:textId="77777777" w:rsidR="00654ACA" w:rsidRPr="008878B8" w:rsidRDefault="00654ACA" w:rsidP="00654ACA">
      <w:pPr>
        <w:rPr>
          <w:rFonts w:ascii="Times New Roman" w:hAnsi="Times New Roman" w:cs="Times New Roman"/>
        </w:rPr>
      </w:pPr>
    </w:p>
    <w:p w14:paraId="0CC3B32F" w14:textId="77777777" w:rsidR="00654ACA" w:rsidRPr="008878B8" w:rsidRDefault="00654ACA" w:rsidP="00654ACA">
      <w:pPr>
        <w:rPr>
          <w:rFonts w:ascii="Times New Roman" w:hAnsi="Times New Roman" w:cs="Times New Roman"/>
        </w:rPr>
      </w:pPr>
    </w:p>
    <w:p w14:paraId="4ABDD596" w14:textId="77777777" w:rsidR="00654ACA" w:rsidRPr="008878B8" w:rsidRDefault="00654ACA" w:rsidP="00654ACA">
      <w:pPr>
        <w:rPr>
          <w:rFonts w:ascii="Times New Roman" w:hAnsi="Times New Roman" w:cs="Times New Roman"/>
        </w:rPr>
      </w:pPr>
    </w:p>
    <w:p w14:paraId="6FB7A837" w14:textId="77777777" w:rsidR="00654ACA" w:rsidRDefault="00654ACA" w:rsidP="00654ACA">
      <w:pPr>
        <w:rPr>
          <w:rFonts w:ascii="Times New Roman" w:hAnsi="Times New Roman" w:cs="Times New Roman"/>
        </w:rPr>
      </w:pPr>
    </w:p>
    <w:p w14:paraId="73BD462E" w14:textId="77777777" w:rsidR="00654ACA" w:rsidRDefault="00654ACA" w:rsidP="00654ACA">
      <w:pPr>
        <w:jc w:val="center"/>
        <w:rPr>
          <w:rFonts w:ascii="Times New Roman" w:hAnsi="Times New Roman" w:cs="Times New Roman"/>
          <w:b/>
          <w:bCs/>
        </w:rPr>
      </w:pPr>
    </w:p>
    <w:p w14:paraId="3F3A4AD2" w14:textId="77777777" w:rsidR="00654ACA" w:rsidRDefault="00654ACA" w:rsidP="00654ACA">
      <w:pPr>
        <w:jc w:val="center"/>
        <w:rPr>
          <w:rFonts w:ascii="Times New Roman" w:hAnsi="Times New Roman" w:cs="Times New Roman"/>
          <w:b/>
          <w:bCs/>
        </w:rPr>
      </w:pPr>
    </w:p>
    <w:p w14:paraId="3A553AB9" w14:textId="77777777" w:rsidR="00654ACA" w:rsidRDefault="00654ACA" w:rsidP="00654ACA">
      <w:pPr>
        <w:jc w:val="center"/>
        <w:rPr>
          <w:rFonts w:ascii="Times New Roman" w:hAnsi="Times New Roman" w:cs="Times New Roman"/>
          <w:b/>
          <w:bCs/>
        </w:rPr>
      </w:pPr>
    </w:p>
    <w:p w14:paraId="72BA9C47" w14:textId="77777777" w:rsidR="00654ACA" w:rsidRPr="008878B8" w:rsidRDefault="00654ACA" w:rsidP="00654ACA">
      <w:pPr>
        <w:jc w:val="center"/>
        <w:rPr>
          <w:rFonts w:ascii="Times New Roman" w:hAnsi="Times New Roman" w:cs="Times New Roman"/>
          <w:b/>
          <w:bCs/>
        </w:rPr>
      </w:pPr>
    </w:p>
    <w:p w14:paraId="7C0A3E29" w14:textId="77777777" w:rsidR="00654ACA" w:rsidRPr="008878B8" w:rsidRDefault="00654ACA" w:rsidP="00654ACA">
      <w:pPr>
        <w:jc w:val="center"/>
        <w:rPr>
          <w:rFonts w:ascii="Times New Roman" w:hAnsi="Times New Roman" w:cs="Times New Roman"/>
          <w:b/>
          <w:bCs/>
        </w:rPr>
      </w:pPr>
    </w:p>
    <w:p w14:paraId="2FFF9A2A"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lastRenderedPageBreak/>
        <w:t>TREASURE VALLEY COMMUNITY COLLEGE NURSING PROGRAM</w:t>
      </w:r>
    </w:p>
    <w:p w14:paraId="7BCA0D0E" w14:textId="77777777" w:rsidR="00654ACA" w:rsidRPr="008878B8" w:rsidRDefault="00654ACA" w:rsidP="00654ACA">
      <w:pPr>
        <w:rPr>
          <w:rFonts w:ascii="Times New Roman" w:hAnsi="Times New Roman" w:cs="Times New Roman"/>
        </w:rPr>
      </w:pPr>
    </w:p>
    <w:p w14:paraId="1163BD16"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Welcome to your nursing education:</w:t>
      </w:r>
    </w:p>
    <w:p w14:paraId="3A59B728"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The faculty of the Treasure Valley Community College Nursing Program welcomes you to the challenge of a nursing education. As your faculty, we are here to support and facilitate your learning experience. We encourage you to utilize all your resources. We wish you well in the learning process.</w:t>
      </w:r>
    </w:p>
    <w:p w14:paraId="1ED43BEC" w14:textId="77777777" w:rsidR="00654ACA" w:rsidRPr="008878B8" w:rsidRDefault="00654ACA" w:rsidP="00654ACA">
      <w:pPr>
        <w:rPr>
          <w:rFonts w:ascii="Times New Roman" w:hAnsi="Times New Roman" w:cs="Times New Roman"/>
        </w:rPr>
      </w:pPr>
    </w:p>
    <w:p w14:paraId="4F0B7DA9"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TVCC NURSING TEAM</w:t>
      </w:r>
    </w:p>
    <w:p w14:paraId="06E0ADB1" w14:textId="77777777" w:rsidR="00654ACA" w:rsidRPr="008878B8" w:rsidRDefault="00654ACA" w:rsidP="00654ACA">
      <w:pPr>
        <w:jc w:val="center"/>
        <w:rPr>
          <w:rFonts w:ascii="Times New Roman" w:hAnsi="Times New Roman" w:cs="Times New Roman"/>
        </w:rPr>
      </w:pPr>
    </w:p>
    <w:p w14:paraId="747404FD" w14:textId="58DD5F72" w:rsidR="00654ACA" w:rsidRPr="008878B8" w:rsidRDefault="00654ACA" w:rsidP="00654ACA">
      <w:pPr>
        <w:rPr>
          <w:rFonts w:ascii="Times New Roman" w:hAnsi="Times New Roman" w:cs="Times New Roman"/>
        </w:rPr>
      </w:pPr>
      <w:r w:rsidRPr="008878B8">
        <w:rPr>
          <w:rFonts w:ascii="Times New Roman" w:hAnsi="Times New Roman" w:cs="Times New Roman"/>
          <w:u w:val="single"/>
        </w:rPr>
        <w:t>Mara Poynter, PMC, MSHI, BSN, RN, CCRN</w:t>
      </w:r>
      <w:r w:rsidRPr="008878B8">
        <w:rPr>
          <w:rFonts w:ascii="Times New Roman" w:hAnsi="Times New Roman" w:cs="Times New Roman"/>
        </w:rPr>
        <w:t>, Executive Director of Nursing and Allied Health</w:t>
      </w:r>
    </w:p>
    <w:p w14:paraId="21F045C3"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(541) 881-594</w:t>
      </w:r>
      <w:r>
        <w:rPr>
          <w:rFonts w:ascii="Times New Roman" w:hAnsi="Times New Roman" w:cs="Times New Roman"/>
        </w:rPr>
        <w:t>1</w:t>
      </w:r>
      <w:r w:rsidRPr="008878B8">
        <w:rPr>
          <w:rFonts w:ascii="Times New Roman" w:hAnsi="Times New Roman" w:cs="Times New Roman"/>
        </w:rPr>
        <w:t xml:space="preserve"> - mpoynter@tvcc.cc</w:t>
      </w:r>
    </w:p>
    <w:p w14:paraId="19B11A64" w14:textId="77777777" w:rsidR="00654ACA" w:rsidRPr="008878B8" w:rsidRDefault="00654ACA" w:rsidP="00654ACA">
      <w:pPr>
        <w:rPr>
          <w:rFonts w:ascii="Times New Roman" w:hAnsi="Times New Roman" w:cs="Times New Roman"/>
          <w:u w:val="single"/>
        </w:rPr>
      </w:pPr>
    </w:p>
    <w:p w14:paraId="3A4E2BEB"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Rachel Grace, AS, AS,</w:t>
      </w:r>
      <w:r w:rsidRPr="008878B8">
        <w:rPr>
          <w:rFonts w:ascii="Times New Roman" w:hAnsi="Times New Roman" w:cs="Times New Roman"/>
        </w:rPr>
        <w:t xml:space="preserve"> Nursing Program Coordinator</w:t>
      </w:r>
    </w:p>
    <w:p w14:paraId="63F7BC0C"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(541) 881-5940 - rgrace@tvcc.cc</w:t>
      </w:r>
    </w:p>
    <w:p w14:paraId="2E75D116" w14:textId="45D36A00" w:rsidR="00654ACA" w:rsidRPr="00654ACA" w:rsidRDefault="00654ACA" w:rsidP="00654ACA">
      <w:pPr>
        <w:rPr>
          <w:rFonts w:ascii="Times New Roman" w:hAnsi="Times New Roman" w:cs="Times New Roman"/>
        </w:rPr>
      </w:pPr>
      <w:r w:rsidRPr="008878B8">
        <w:rPr>
          <w:rFonts w:ascii="Times New Roman" w:hAnsi="Times New Roman" w:cs="Times New Roman"/>
        </w:rPr>
        <w:tab/>
      </w:r>
    </w:p>
    <w:p w14:paraId="78E30A36" w14:textId="15CBA90D"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Molly Lightfield, MSN, RN</w:t>
      </w:r>
      <w:r>
        <w:rPr>
          <w:rFonts w:ascii="Times New Roman" w:hAnsi="Times New Roman" w:cs="Times New Roman"/>
          <w:u w:val="single"/>
        </w:rPr>
        <w:t xml:space="preserve">, </w:t>
      </w:r>
      <w:r w:rsidRPr="008878B8">
        <w:rPr>
          <w:rFonts w:ascii="Times New Roman" w:hAnsi="Times New Roman" w:cs="Times New Roman"/>
        </w:rPr>
        <w:t>Clinical Coordinator</w:t>
      </w:r>
    </w:p>
    <w:p w14:paraId="390BB5ED"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(541) 881-5943 - mlightfield@tvcc.cc</w:t>
      </w:r>
    </w:p>
    <w:p w14:paraId="114F05C4" w14:textId="77777777" w:rsidR="00654ACA" w:rsidRPr="008878B8" w:rsidRDefault="00654ACA" w:rsidP="00654ACA">
      <w:pPr>
        <w:rPr>
          <w:rFonts w:ascii="Times New Roman" w:hAnsi="Times New Roman" w:cs="Times New Roman"/>
          <w:u w:val="single"/>
        </w:rPr>
      </w:pPr>
    </w:p>
    <w:p w14:paraId="1F9CDA51" w14:textId="77777777" w:rsidR="00654ACA" w:rsidRPr="008878B8" w:rsidRDefault="00654ACA" w:rsidP="00654ACA">
      <w:pPr>
        <w:rPr>
          <w:rFonts w:ascii="Times New Roman" w:hAnsi="Times New Roman" w:cs="Times New Roman"/>
        </w:rPr>
      </w:pPr>
      <w:r w:rsidRPr="008878B8">
        <w:rPr>
          <w:rFonts w:ascii="Times New Roman" w:hAnsi="Times New Roman" w:cs="Times New Roman"/>
          <w:u w:val="single"/>
        </w:rPr>
        <w:t>Heather Bohr, MSN, RN</w:t>
      </w:r>
    </w:p>
    <w:p w14:paraId="5F700C0C" w14:textId="3F3BCF3A" w:rsidR="00654ACA" w:rsidRDefault="00654ACA" w:rsidP="00654ACA">
      <w:pPr>
        <w:rPr>
          <w:rFonts w:ascii="Times New Roman" w:hAnsi="Times New Roman" w:cs="Times New Roman"/>
        </w:rPr>
      </w:pPr>
      <w:r w:rsidRPr="008878B8">
        <w:rPr>
          <w:rFonts w:ascii="Times New Roman" w:hAnsi="Times New Roman" w:cs="Times New Roman"/>
        </w:rPr>
        <w:t xml:space="preserve">(541) 881-5948 - </w:t>
      </w:r>
      <w:hyperlink r:id="rId8" w:history="1">
        <w:r w:rsidRPr="00DD6E8A">
          <w:rPr>
            <w:rStyle w:val="Hyperlink"/>
            <w:rFonts w:ascii="Times New Roman" w:hAnsi="Times New Roman" w:cs="Times New Roman"/>
          </w:rPr>
          <w:t>hbohr@tvcc.cc</w:t>
        </w:r>
      </w:hyperlink>
    </w:p>
    <w:p w14:paraId="4876EF6B" w14:textId="77777777" w:rsidR="00654ACA" w:rsidRDefault="00654ACA" w:rsidP="00654ACA">
      <w:pPr>
        <w:rPr>
          <w:rFonts w:ascii="Times New Roman" w:hAnsi="Times New Roman" w:cs="Times New Roman"/>
          <w:u w:val="single"/>
        </w:rPr>
      </w:pPr>
    </w:p>
    <w:p w14:paraId="5639CE2C" w14:textId="4066F2A1" w:rsidR="00654ACA" w:rsidRPr="00654ACA" w:rsidRDefault="00654ACA" w:rsidP="00654ACA">
      <w:pPr>
        <w:rPr>
          <w:rFonts w:ascii="Times New Roman" w:hAnsi="Times New Roman" w:cs="Times New Roman"/>
          <w:u w:val="single"/>
        </w:rPr>
      </w:pPr>
      <w:proofErr w:type="spellStart"/>
      <w:r w:rsidRPr="00654ACA">
        <w:rPr>
          <w:rFonts w:ascii="Times New Roman" w:hAnsi="Times New Roman" w:cs="Times New Roman"/>
          <w:u w:val="single"/>
        </w:rPr>
        <w:t>Torrina</w:t>
      </w:r>
      <w:proofErr w:type="spellEnd"/>
      <w:r w:rsidRPr="00654ACA">
        <w:rPr>
          <w:rFonts w:ascii="Times New Roman" w:hAnsi="Times New Roman" w:cs="Times New Roman"/>
          <w:u w:val="single"/>
        </w:rPr>
        <w:t xml:space="preserve"> McLeod BSN, RN</w:t>
      </w:r>
    </w:p>
    <w:p w14:paraId="688B1228" w14:textId="781B0A4C" w:rsidR="00654ACA" w:rsidRPr="008878B8" w:rsidRDefault="00654ACA" w:rsidP="00654ACA">
      <w:pPr>
        <w:rPr>
          <w:rFonts w:ascii="Times New Roman" w:hAnsi="Times New Roman" w:cs="Times New Roman"/>
        </w:rPr>
      </w:pPr>
      <w:r w:rsidRPr="00654ACA">
        <w:rPr>
          <w:rFonts w:ascii="Times New Roman" w:hAnsi="Times New Roman" w:cs="Times New Roman"/>
        </w:rPr>
        <w:t>541-881-5944</w:t>
      </w:r>
      <w:r>
        <w:rPr>
          <w:rFonts w:ascii="Times New Roman" w:hAnsi="Times New Roman" w:cs="Times New Roman"/>
        </w:rPr>
        <w:t xml:space="preserve"> – tmcleod@tvcc.cc</w:t>
      </w:r>
    </w:p>
    <w:p w14:paraId="3A4474A7" w14:textId="77777777" w:rsidR="00654ACA" w:rsidRPr="008878B8" w:rsidRDefault="00654ACA" w:rsidP="00654ACA">
      <w:pPr>
        <w:rPr>
          <w:rFonts w:ascii="Times New Roman" w:hAnsi="Times New Roman" w:cs="Times New Roman"/>
        </w:rPr>
      </w:pPr>
    </w:p>
    <w:p w14:paraId="6F3C08A0" w14:textId="77777777" w:rsidR="00654ACA" w:rsidRDefault="00654ACA" w:rsidP="00654ACA">
      <w:pPr>
        <w:rPr>
          <w:rFonts w:ascii="Times New Roman" w:hAnsi="Times New Roman" w:cs="Times New Roman"/>
          <w:sz w:val="20"/>
          <w:szCs w:val="20"/>
        </w:rPr>
      </w:pPr>
      <w:r w:rsidRPr="59EC13AF">
        <w:rPr>
          <w:rFonts w:ascii="Times New Roman" w:hAnsi="Times New Roman" w:cs="Times New Roman"/>
          <w:sz w:val="20"/>
          <w:szCs w:val="20"/>
        </w:rPr>
        <w:t>It is the POLICY of the Treasure Valley Community College Board of Education and the College that there will be no discrimination or harassment on the grounds of race, color, gender, sexual preference, marital status, religion, national origin, age or disability in any educational program, activity or employment. Persons having questions about equal opportunity and non-discrimination should contact the Human Resources Director located in the Student Services Center on the south side of the Four Rivers Cultural Center building. Telephone (541) 881-5835 or TDD (541) 881-5839.</w:t>
      </w:r>
    </w:p>
    <w:p w14:paraId="6D23D9C8" w14:textId="77777777" w:rsidR="00654ACA" w:rsidRDefault="00654ACA" w:rsidP="00654ACA">
      <w:pPr>
        <w:jc w:val="center"/>
        <w:rPr>
          <w:rFonts w:ascii="Times New Roman" w:hAnsi="Times New Roman" w:cs="Times New Roman"/>
          <w:b/>
          <w:bCs/>
        </w:rPr>
      </w:pPr>
    </w:p>
    <w:p w14:paraId="1366D102" w14:textId="77777777" w:rsidR="00654ACA" w:rsidRDefault="00654ACA" w:rsidP="00654ACA">
      <w:pPr>
        <w:jc w:val="center"/>
        <w:rPr>
          <w:rFonts w:ascii="Times New Roman" w:hAnsi="Times New Roman" w:cs="Times New Roman"/>
          <w:b/>
          <w:bCs/>
        </w:rPr>
      </w:pPr>
    </w:p>
    <w:p w14:paraId="2C3BAF40" w14:textId="77777777" w:rsidR="00654ACA" w:rsidRDefault="00654ACA" w:rsidP="00654ACA">
      <w:pPr>
        <w:jc w:val="center"/>
        <w:rPr>
          <w:rFonts w:ascii="Times New Roman" w:hAnsi="Times New Roman" w:cs="Times New Roman"/>
          <w:b/>
          <w:bCs/>
        </w:rPr>
      </w:pPr>
    </w:p>
    <w:p w14:paraId="6A6CFD3C"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lastRenderedPageBreak/>
        <w:t>NURSING MISSION</w:t>
      </w:r>
    </w:p>
    <w:p w14:paraId="723BD9E2"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The nursing department is an integral part of Treasure Valley Community College, with a mission consistent of the college mission of, “TVCC is a comprehensive community college dedicated to promoting student success.” The nursing department </w:t>
      </w:r>
      <w:proofErr w:type="gramStart"/>
      <w:r w:rsidRPr="008878B8">
        <w:rPr>
          <w:rFonts w:ascii="Times New Roman" w:hAnsi="Times New Roman" w:cs="Times New Roman"/>
        </w:rPr>
        <w:t xml:space="preserve">is dedicated </w:t>
      </w:r>
      <w:r>
        <w:rPr>
          <w:rFonts w:ascii="Times New Roman" w:hAnsi="Times New Roman" w:cs="Times New Roman"/>
        </w:rPr>
        <w:t>to</w:t>
      </w:r>
      <w:r w:rsidRPr="008878B8">
        <w:rPr>
          <w:rFonts w:ascii="Times New Roman" w:hAnsi="Times New Roman" w:cs="Times New Roman"/>
        </w:rPr>
        <w:t xml:space="preserve"> providing</w:t>
      </w:r>
      <w:proofErr w:type="gramEnd"/>
      <w:r w:rsidRPr="008878B8">
        <w:rPr>
          <w:rFonts w:ascii="Times New Roman" w:hAnsi="Times New Roman" w:cs="Times New Roman"/>
        </w:rPr>
        <w:t xml:space="preserve"> a high-quality, nursing education in an economical manner to a diverse student population throughout our service area. Our nursing faculty are committed to fostering an environment that promotes professionalism, respect, positive communication, and collaboration among all faculty, students, and the community we serve.  We are committed to excellence in nursing standards by preparing each student as a life-long learner with the knowledge and desire to serve individuals, families, groups, and communities with diverse health needs. </w:t>
      </w:r>
    </w:p>
    <w:p w14:paraId="7D22B34D" w14:textId="77777777" w:rsidR="00654ACA" w:rsidRPr="008878B8" w:rsidRDefault="00654ACA" w:rsidP="00654ACA">
      <w:pPr>
        <w:rPr>
          <w:rFonts w:ascii="Times New Roman" w:hAnsi="Times New Roman" w:cs="Times New Roman"/>
          <w:b/>
          <w:bCs/>
        </w:rPr>
      </w:pPr>
    </w:p>
    <w:p w14:paraId="37458915"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NURSING PHILOSOPHY</w:t>
      </w:r>
    </w:p>
    <w:p w14:paraId="01A8CB11"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The Nursing Department’s philosophy expands upon the Treasure Valley Community College (TVCC) philosophy described in the course catalog, </w:t>
      </w:r>
      <w:r>
        <w:rPr>
          <w:rFonts w:ascii="Times New Roman" w:hAnsi="Times New Roman" w:cs="Times New Roman"/>
        </w:rPr>
        <w:t>to</w:t>
      </w:r>
      <w:r w:rsidRPr="008878B8">
        <w:rPr>
          <w:rFonts w:ascii="Times New Roman" w:hAnsi="Times New Roman" w:cs="Times New Roman"/>
        </w:rPr>
        <w:t xml:space="preserve"> include the more specific principles relat</w:t>
      </w:r>
      <w:r>
        <w:rPr>
          <w:rFonts w:ascii="Times New Roman" w:hAnsi="Times New Roman" w:cs="Times New Roman"/>
        </w:rPr>
        <w:t>ed</w:t>
      </w:r>
      <w:r w:rsidRPr="008878B8">
        <w:rPr>
          <w:rFonts w:ascii="Times New Roman" w:hAnsi="Times New Roman" w:cs="Times New Roman"/>
        </w:rPr>
        <w:t xml:space="preserve"> to nursing education. This philosophy consists of the two fundamental assumptions which are the foundation of nursing philosophy: (a) respect for all individuals, and (b) the consideration for individual dignity, that guides all nursing care. </w:t>
      </w:r>
    </w:p>
    <w:p w14:paraId="4382F5E3" w14:textId="77777777" w:rsidR="00654ACA" w:rsidRPr="008878B8" w:rsidRDefault="00654ACA" w:rsidP="00654ACA">
      <w:pPr>
        <w:rPr>
          <w:rFonts w:ascii="Times New Roman" w:hAnsi="Times New Roman" w:cs="Times New Roman"/>
        </w:rPr>
      </w:pPr>
    </w:p>
    <w:p w14:paraId="121FCD7A"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NURSING EDUCATION</w:t>
      </w:r>
    </w:p>
    <w:p w14:paraId="691A6F40"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Education and knowledge, both formal and informal, are acquired throughout a lifespan. The role of TVCC nursing faculty is</w:t>
      </w:r>
      <w:r>
        <w:rPr>
          <w:rFonts w:ascii="Times New Roman" w:hAnsi="Times New Roman" w:cs="Times New Roman"/>
        </w:rPr>
        <w:t xml:space="preserve"> </w:t>
      </w:r>
      <w:r w:rsidRPr="008878B8">
        <w:rPr>
          <w:rFonts w:ascii="Times New Roman" w:hAnsi="Times New Roman" w:cs="Times New Roman"/>
        </w:rPr>
        <w:t xml:space="preserve">facilitator, motivator, resource person, and organizer/manager in the learning experience.  We at TVCC believe that nursing education should be available to qualified adult learners. </w:t>
      </w:r>
    </w:p>
    <w:p w14:paraId="362AD15A"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Nursing education is a process, moving from simple to complex, which applies scientific principles and concepts to nursing.  Therefore, building on prior learning and following the learning theories of behaviorism to constructivism. Each learner assumes an active and responsible role in their personal learning.  Each learner is responsible to develop capabilities of self-direction and professionalism, creating their own individual goals and outcomes. </w:t>
      </w:r>
    </w:p>
    <w:p w14:paraId="23AE4124" w14:textId="77777777" w:rsidR="00654ACA" w:rsidRPr="008878B8" w:rsidRDefault="00654ACA" w:rsidP="00654ACA">
      <w:pPr>
        <w:rPr>
          <w:rFonts w:ascii="Times New Roman" w:hAnsi="Times New Roman" w:cs="Times New Roman"/>
        </w:rPr>
      </w:pPr>
    </w:p>
    <w:p w14:paraId="6F05B494" w14:textId="77777777" w:rsidR="00654ACA" w:rsidRPr="008878B8" w:rsidRDefault="00654ACA" w:rsidP="00654ACA">
      <w:pPr>
        <w:rPr>
          <w:rFonts w:ascii="Times New Roman" w:hAnsi="Times New Roman" w:cs="Times New Roman"/>
          <w:b/>
        </w:rPr>
      </w:pPr>
      <w:r w:rsidRPr="008878B8">
        <w:rPr>
          <w:rFonts w:ascii="Times New Roman" w:hAnsi="Times New Roman" w:cs="Times New Roman"/>
          <w:b/>
        </w:rPr>
        <w:t xml:space="preserve">OREGON COUNCIL OF ASSOCIATE DEGREE PROGRAM TECHNICAL STANDARDS </w:t>
      </w:r>
    </w:p>
    <w:p w14:paraId="48ED7BF0"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Treasure Valley Community College provides the following technical standards with examples of learning activities to inform prospective and enrolled students of the skills required in completing their chosen profession’s curriculum and in the provision of health care services.  These technical standards reflect the performance abilities and characteristics that are necessary for successful completion of the requirements of clinical based health care programs.  These standards are not a requirement of admission into the program.  Individuals interested in applying for admission to the program should review these standards to develop a better understanding of the skills, abilities and behavioral characteristics required for successful completion of</w:t>
      </w:r>
      <w:r w:rsidRPr="008878B8" w:rsidDel="00846372">
        <w:rPr>
          <w:rFonts w:ascii="Times New Roman" w:hAnsi="Times New Roman" w:cs="Times New Roman"/>
        </w:rPr>
        <w:t xml:space="preserve"> </w:t>
      </w:r>
      <w:r w:rsidRPr="008878B8">
        <w:rPr>
          <w:rFonts w:ascii="Times New Roman" w:hAnsi="Times New Roman" w:cs="Times New Roman"/>
        </w:rPr>
        <w:t>the program.</w:t>
      </w:r>
    </w:p>
    <w:p w14:paraId="59B88EDC" w14:textId="77777777" w:rsidR="00654ACA" w:rsidRPr="008878B8" w:rsidRDefault="00654ACA" w:rsidP="00654ACA">
      <w:pPr>
        <w:rPr>
          <w:rFonts w:ascii="Times New Roman" w:eastAsia="Arial" w:hAnsi="Times New Roman" w:cs="Times New Roman"/>
        </w:rPr>
      </w:pPr>
      <w:r w:rsidRPr="008878B8">
        <w:rPr>
          <w:rFonts w:ascii="Times New Roman" w:hAnsi="Times New Roman" w:cs="Times New Roman"/>
        </w:rPr>
        <w:t xml:space="preserve">Students admitted to the Nursing Program are expected to be able to complete curriculum requirements which include physical, cognitive, and behavioral core competencies that are essential to the functions of the entry level professional nurse.  These core competencies </w:t>
      </w:r>
      <w:proofErr w:type="gramStart"/>
      <w:r w:rsidRPr="008878B8">
        <w:rPr>
          <w:rFonts w:ascii="Times New Roman" w:hAnsi="Times New Roman" w:cs="Times New Roman"/>
        </w:rPr>
        <w:t>are considered to be</w:t>
      </w:r>
      <w:proofErr w:type="gramEnd"/>
      <w:r w:rsidRPr="008878B8">
        <w:rPr>
          <w:rFonts w:ascii="Times New Roman" w:hAnsi="Times New Roman" w:cs="Times New Roman"/>
        </w:rPr>
        <w:t xml:space="preserve"> the minimum and essential skills necessary to protect the public.  These abilities are encountered in unique combinations in </w:t>
      </w:r>
      <w:r w:rsidRPr="008878B8">
        <w:rPr>
          <w:rFonts w:ascii="Times New Roman" w:hAnsi="Times New Roman" w:cs="Times New Roman"/>
        </w:rPr>
        <w:lastRenderedPageBreak/>
        <w:t xml:space="preserve">the provision of safe and effective nursing care. </w:t>
      </w:r>
      <w:r w:rsidRPr="008878B8">
        <w:rPr>
          <w:rFonts w:ascii="Times New Roman" w:eastAsia="Arial" w:hAnsi="Times New Roman" w:cs="Times New Roman"/>
        </w:rPr>
        <w:t>Regular consistent attendance and participation is essential to learning, especially for all scheduled clinical experiences.</w:t>
      </w:r>
    </w:p>
    <w:p w14:paraId="184D849C"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Treasure Valley Community College </w:t>
      </w:r>
      <w:r w:rsidRPr="008878B8">
        <w:rPr>
          <w:rFonts w:ascii="Times New Roman" w:eastAsia="Arial" w:hAnsi="Times New Roman" w:cs="Times New Roman"/>
        </w:rPr>
        <w:t>provides reasonable accommodation to qualified students with disabilities. Appropriate accommodation may include academic adjustments or auxiliary aids. Accommodation is not considered to be reasonable if they fundamentally alter the nature of the academic program, jeopardize the health and safety of others, or cause an undue burden.</w:t>
      </w:r>
    </w:p>
    <w:p w14:paraId="70E523B8"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Progression in the program may be denied if a student is unable to demonstrate the technical standards with or without reasonable accommodation.</w:t>
      </w:r>
    </w:p>
    <w:p w14:paraId="21983BE3" w14:textId="77777777" w:rsidR="00654ACA" w:rsidRPr="008878B8" w:rsidRDefault="00654ACA" w:rsidP="00654ACA">
      <w:pPr>
        <w:jc w:val="both"/>
        <w:rPr>
          <w:rFonts w:ascii="Times New Roman" w:hAnsi="Times New Roman" w:cs="Times New Roman"/>
        </w:rPr>
      </w:pPr>
    </w:p>
    <w:p w14:paraId="683E389F" w14:textId="77777777" w:rsidR="00654ACA" w:rsidRPr="008878B8" w:rsidRDefault="00654ACA" w:rsidP="00654ACA">
      <w:pPr>
        <w:jc w:val="both"/>
        <w:rPr>
          <w:rFonts w:ascii="Times New Roman" w:hAnsi="Times New Roman" w:cs="Times New Roman"/>
          <w:b/>
          <w:u w:val="single"/>
        </w:rPr>
      </w:pPr>
      <w:r w:rsidRPr="008878B8">
        <w:rPr>
          <w:rFonts w:ascii="Times New Roman" w:hAnsi="Times New Roman" w:cs="Times New Roman"/>
          <w:b/>
          <w:u w:val="single"/>
        </w:rPr>
        <w:t>Cognitive:</w:t>
      </w:r>
    </w:p>
    <w:p w14:paraId="360F1EB4" w14:textId="77777777" w:rsidR="00654ACA" w:rsidRPr="008878B8" w:rsidRDefault="00654ACA" w:rsidP="00B05AB7">
      <w:pPr>
        <w:numPr>
          <w:ilvl w:val="0"/>
          <w:numId w:val="46"/>
        </w:numPr>
        <w:spacing w:after="0" w:line="240" w:lineRule="auto"/>
        <w:contextualSpacing/>
        <w:jc w:val="both"/>
        <w:rPr>
          <w:rFonts w:ascii="Times New Roman" w:hAnsi="Times New Roman" w:cs="Times New Roman"/>
        </w:rPr>
      </w:pPr>
      <w:r w:rsidRPr="008878B8">
        <w:rPr>
          <w:rFonts w:ascii="Times New Roman" w:hAnsi="Times New Roman" w:cs="Times New Roman"/>
        </w:rPr>
        <w:t>Recall, collect, analyze, synthesize, and integrate information from a variety of sources.</w:t>
      </w:r>
    </w:p>
    <w:p w14:paraId="7D19AB4A" w14:textId="77777777" w:rsidR="00654ACA" w:rsidRPr="008878B8" w:rsidRDefault="00654ACA" w:rsidP="00B05AB7">
      <w:pPr>
        <w:numPr>
          <w:ilvl w:val="0"/>
          <w:numId w:val="46"/>
        </w:numPr>
        <w:spacing w:after="0" w:line="240" w:lineRule="auto"/>
        <w:contextualSpacing/>
        <w:jc w:val="both"/>
        <w:rPr>
          <w:rFonts w:ascii="Times New Roman" w:hAnsi="Times New Roman" w:cs="Times New Roman"/>
        </w:rPr>
      </w:pPr>
      <w:r w:rsidRPr="008878B8">
        <w:rPr>
          <w:rFonts w:ascii="Times New Roman" w:hAnsi="Times New Roman" w:cs="Times New Roman"/>
        </w:rPr>
        <w:t>Measure, calculate, reason, analyze and synthesize data.</w:t>
      </w:r>
    </w:p>
    <w:p w14:paraId="5CCD3629" w14:textId="77777777" w:rsidR="00654ACA" w:rsidRPr="008878B8" w:rsidRDefault="00654ACA" w:rsidP="00B05AB7">
      <w:pPr>
        <w:numPr>
          <w:ilvl w:val="0"/>
          <w:numId w:val="46"/>
        </w:numPr>
        <w:spacing w:after="0" w:line="240" w:lineRule="auto"/>
        <w:contextualSpacing/>
        <w:jc w:val="both"/>
        <w:rPr>
          <w:rFonts w:ascii="Times New Roman" w:hAnsi="Times New Roman" w:cs="Times New Roman"/>
        </w:rPr>
      </w:pPr>
      <w:r w:rsidRPr="008878B8">
        <w:rPr>
          <w:rFonts w:ascii="Times New Roman" w:hAnsi="Times New Roman" w:cs="Times New Roman"/>
        </w:rPr>
        <w:t xml:space="preserve">Problem-solve and think critically </w:t>
      </w:r>
      <w:proofErr w:type="gramStart"/>
      <w:r w:rsidRPr="008878B8">
        <w:rPr>
          <w:rFonts w:ascii="Times New Roman" w:hAnsi="Times New Roman" w:cs="Times New Roman"/>
        </w:rPr>
        <w:t>in order to</w:t>
      </w:r>
      <w:proofErr w:type="gramEnd"/>
      <w:r w:rsidRPr="008878B8">
        <w:rPr>
          <w:rFonts w:ascii="Times New Roman" w:hAnsi="Times New Roman" w:cs="Times New Roman"/>
        </w:rPr>
        <w:t xml:space="preserve"> apply knowledge and/or skill.</w:t>
      </w:r>
    </w:p>
    <w:p w14:paraId="47A39B89" w14:textId="77777777" w:rsidR="00654ACA" w:rsidRPr="008878B8" w:rsidRDefault="00654ACA" w:rsidP="00B05AB7">
      <w:pPr>
        <w:numPr>
          <w:ilvl w:val="0"/>
          <w:numId w:val="46"/>
        </w:numPr>
        <w:spacing w:after="0" w:line="240" w:lineRule="auto"/>
        <w:contextualSpacing/>
        <w:jc w:val="both"/>
        <w:rPr>
          <w:rFonts w:ascii="Times New Roman" w:hAnsi="Times New Roman" w:cs="Times New Roman"/>
        </w:rPr>
      </w:pPr>
      <w:r w:rsidRPr="008878B8">
        <w:rPr>
          <w:rFonts w:ascii="Times New Roman" w:hAnsi="Times New Roman" w:cs="Times New Roman"/>
        </w:rPr>
        <w:t>Communicate effectively with individuals from a variety of social, emotional, cultural, and intellectual backgrounds.</w:t>
      </w:r>
    </w:p>
    <w:p w14:paraId="6A92AC09" w14:textId="77777777" w:rsidR="00654ACA" w:rsidRPr="008878B8" w:rsidRDefault="00654ACA" w:rsidP="00B05AB7">
      <w:pPr>
        <w:numPr>
          <w:ilvl w:val="0"/>
          <w:numId w:val="46"/>
        </w:numPr>
        <w:spacing w:after="0" w:line="240" w:lineRule="auto"/>
        <w:contextualSpacing/>
        <w:jc w:val="both"/>
        <w:rPr>
          <w:rFonts w:ascii="Times New Roman" w:hAnsi="Times New Roman" w:cs="Times New Roman"/>
        </w:rPr>
      </w:pPr>
      <w:r w:rsidRPr="008878B8">
        <w:rPr>
          <w:rFonts w:ascii="Times New Roman" w:hAnsi="Times New Roman" w:cs="Times New Roman"/>
        </w:rPr>
        <w:t xml:space="preserve">Relay information in oral and written form effectively, accurately, reliably, and intelligibly, including thorough and accurate use of computers, </w:t>
      </w:r>
      <w:r w:rsidRPr="008878B8">
        <w:rPr>
          <w:rFonts w:ascii="Times New Roman" w:eastAsia="Arial" w:hAnsi="Times New Roman" w:cs="Times New Roman"/>
        </w:rPr>
        <w:t>computer technology and software programs,</w:t>
      </w:r>
      <w:r w:rsidRPr="008878B8">
        <w:rPr>
          <w:rFonts w:ascii="Times New Roman" w:hAnsi="Times New Roman" w:cs="Times New Roman"/>
        </w:rPr>
        <w:t xml:space="preserve"> and other tools, to individuals and groups, using the English language.</w:t>
      </w:r>
    </w:p>
    <w:p w14:paraId="17DECA3C" w14:textId="77777777" w:rsidR="00654ACA" w:rsidRPr="008878B8" w:rsidRDefault="00654ACA" w:rsidP="00B05AB7">
      <w:pPr>
        <w:numPr>
          <w:ilvl w:val="0"/>
          <w:numId w:val="46"/>
        </w:numPr>
        <w:spacing w:after="0" w:line="240" w:lineRule="auto"/>
        <w:contextualSpacing/>
        <w:jc w:val="both"/>
        <w:rPr>
          <w:rFonts w:ascii="Times New Roman" w:hAnsi="Times New Roman" w:cs="Times New Roman"/>
        </w:rPr>
      </w:pPr>
      <w:r w:rsidRPr="008878B8">
        <w:rPr>
          <w:rFonts w:ascii="Times New Roman" w:hAnsi="Times New Roman" w:cs="Times New Roman"/>
        </w:rPr>
        <w:t>Effectively collect, analyze, synthesize, integrate, and recall information and knowledge to provide safe patient care for up to a twelve-hour clinical shift.</w:t>
      </w:r>
    </w:p>
    <w:p w14:paraId="59012807" w14:textId="77777777" w:rsidR="00654ACA" w:rsidRPr="008878B8" w:rsidRDefault="00654ACA" w:rsidP="00654ACA">
      <w:pPr>
        <w:jc w:val="both"/>
        <w:rPr>
          <w:rFonts w:ascii="Times New Roman" w:hAnsi="Times New Roman" w:cs="Times New Roman"/>
        </w:rPr>
      </w:pPr>
    </w:p>
    <w:p w14:paraId="1C697248" w14:textId="77777777" w:rsidR="00654ACA" w:rsidRPr="008878B8" w:rsidRDefault="00654ACA" w:rsidP="00654ACA">
      <w:pPr>
        <w:jc w:val="both"/>
        <w:rPr>
          <w:rFonts w:ascii="Times New Roman" w:hAnsi="Times New Roman" w:cs="Times New Roman"/>
          <w:b/>
          <w:i/>
        </w:rPr>
      </w:pPr>
      <w:r w:rsidRPr="008878B8">
        <w:rPr>
          <w:rFonts w:ascii="Times New Roman" w:hAnsi="Times New Roman" w:cs="Times New Roman"/>
          <w:b/>
          <w:i/>
        </w:rPr>
        <w:t>Examples of learning activities found in the nursing curriculum and related to industry standards:</w:t>
      </w:r>
    </w:p>
    <w:p w14:paraId="1451F08D" w14:textId="77777777" w:rsidR="00654ACA" w:rsidRPr="008878B8" w:rsidRDefault="00654ACA" w:rsidP="00B05AB7">
      <w:pPr>
        <w:numPr>
          <w:ilvl w:val="0"/>
          <w:numId w:val="47"/>
        </w:numPr>
        <w:spacing w:after="0" w:line="240" w:lineRule="auto"/>
        <w:contextualSpacing/>
        <w:jc w:val="both"/>
        <w:rPr>
          <w:rFonts w:ascii="Times New Roman" w:hAnsi="Times New Roman" w:cs="Times New Roman"/>
        </w:rPr>
      </w:pPr>
      <w:r w:rsidRPr="008878B8">
        <w:rPr>
          <w:rFonts w:ascii="Times New Roman" w:hAnsi="Times New Roman" w:cs="Times New Roman"/>
        </w:rPr>
        <w:t>Process information thoroughly and quickly to prioritize and implement nursing care.</w:t>
      </w:r>
    </w:p>
    <w:p w14:paraId="26861423" w14:textId="77777777" w:rsidR="00654ACA" w:rsidRPr="008878B8" w:rsidRDefault="00654ACA" w:rsidP="00B05AB7">
      <w:pPr>
        <w:numPr>
          <w:ilvl w:val="0"/>
          <w:numId w:val="47"/>
        </w:numPr>
        <w:spacing w:after="0" w:line="240" w:lineRule="auto"/>
        <w:contextualSpacing/>
        <w:jc w:val="both"/>
        <w:rPr>
          <w:rFonts w:ascii="Times New Roman" w:hAnsi="Times New Roman" w:cs="Times New Roman"/>
        </w:rPr>
      </w:pPr>
      <w:r w:rsidRPr="008878B8">
        <w:rPr>
          <w:rFonts w:ascii="Times New Roman" w:hAnsi="Times New Roman" w:cs="Times New Roman"/>
        </w:rPr>
        <w:t>Sequence or cluster data to determine patient needs.</w:t>
      </w:r>
    </w:p>
    <w:p w14:paraId="00BF3E10" w14:textId="77777777" w:rsidR="00654ACA" w:rsidRPr="008878B8" w:rsidRDefault="00654ACA" w:rsidP="00B05AB7">
      <w:pPr>
        <w:numPr>
          <w:ilvl w:val="0"/>
          <w:numId w:val="47"/>
        </w:numPr>
        <w:spacing w:after="0" w:line="240" w:lineRule="auto"/>
        <w:contextualSpacing/>
        <w:jc w:val="both"/>
        <w:rPr>
          <w:rFonts w:ascii="Times New Roman" w:hAnsi="Times New Roman" w:cs="Times New Roman"/>
        </w:rPr>
      </w:pPr>
      <w:r w:rsidRPr="008878B8">
        <w:rPr>
          <w:rFonts w:ascii="Times New Roman" w:hAnsi="Times New Roman" w:cs="Times New Roman"/>
        </w:rPr>
        <w:t>Develop and implement a nursing plan of care for patients in acute, long term and community settings.</w:t>
      </w:r>
    </w:p>
    <w:p w14:paraId="43BC99E5" w14:textId="77777777" w:rsidR="00654ACA" w:rsidRPr="008878B8" w:rsidRDefault="00654ACA" w:rsidP="00B05AB7">
      <w:pPr>
        <w:numPr>
          <w:ilvl w:val="0"/>
          <w:numId w:val="47"/>
        </w:numPr>
        <w:spacing w:after="0" w:line="240" w:lineRule="auto"/>
        <w:contextualSpacing/>
        <w:jc w:val="both"/>
        <w:rPr>
          <w:rFonts w:ascii="Times New Roman" w:hAnsi="Times New Roman" w:cs="Times New Roman"/>
        </w:rPr>
      </w:pPr>
      <w:r w:rsidRPr="008878B8">
        <w:rPr>
          <w:rFonts w:ascii="Times New Roman" w:hAnsi="Times New Roman" w:cs="Times New Roman"/>
        </w:rPr>
        <w:t>Discriminate fine/subtle differences in medical word endings.</w:t>
      </w:r>
    </w:p>
    <w:p w14:paraId="3568B4DE" w14:textId="77777777" w:rsidR="00654ACA" w:rsidRPr="008878B8" w:rsidRDefault="00654ACA" w:rsidP="00B05AB7">
      <w:pPr>
        <w:numPr>
          <w:ilvl w:val="0"/>
          <w:numId w:val="47"/>
        </w:numPr>
        <w:spacing w:after="0" w:line="240" w:lineRule="auto"/>
        <w:contextualSpacing/>
        <w:jc w:val="both"/>
        <w:rPr>
          <w:rFonts w:ascii="Times New Roman" w:hAnsi="Times New Roman" w:cs="Times New Roman"/>
        </w:rPr>
      </w:pPr>
      <w:r w:rsidRPr="008878B8">
        <w:rPr>
          <w:rFonts w:ascii="Times New Roman" w:hAnsi="Times New Roman" w:cs="Times New Roman"/>
        </w:rPr>
        <w:t>Report patient data using multiple formats to members of the health care team.</w:t>
      </w:r>
    </w:p>
    <w:p w14:paraId="0CEF8351" w14:textId="77777777" w:rsidR="00654ACA" w:rsidRPr="008878B8" w:rsidRDefault="00654ACA" w:rsidP="00B05AB7">
      <w:pPr>
        <w:numPr>
          <w:ilvl w:val="0"/>
          <w:numId w:val="47"/>
        </w:numPr>
        <w:spacing w:after="0" w:line="240" w:lineRule="auto"/>
        <w:contextualSpacing/>
        <w:jc w:val="both"/>
        <w:rPr>
          <w:rFonts w:ascii="Times New Roman" w:hAnsi="Times New Roman" w:cs="Times New Roman"/>
        </w:rPr>
      </w:pPr>
      <w:r w:rsidRPr="008878B8">
        <w:rPr>
          <w:rFonts w:ascii="Times New Roman" w:hAnsi="Times New Roman" w:cs="Times New Roman"/>
        </w:rPr>
        <w:t>Appropriately interpret medical orders and patient information found in the medical record.</w:t>
      </w:r>
    </w:p>
    <w:p w14:paraId="5B8D65A8" w14:textId="77777777" w:rsidR="00654ACA" w:rsidRPr="008878B8" w:rsidRDefault="00654ACA" w:rsidP="00B05AB7">
      <w:pPr>
        <w:numPr>
          <w:ilvl w:val="0"/>
          <w:numId w:val="47"/>
        </w:numPr>
        <w:spacing w:after="0" w:line="240" w:lineRule="auto"/>
        <w:contextualSpacing/>
        <w:jc w:val="both"/>
        <w:rPr>
          <w:rFonts w:ascii="Times New Roman" w:hAnsi="Times New Roman" w:cs="Times New Roman"/>
          <w:strike/>
        </w:rPr>
      </w:pPr>
      <w:r w:rsidRPr="008878B8">
        <w:rPr>
          <w:rFonts w:ascii="Times New Roman" w:hAnsi="Times New Roman" w:cs="Times New Roman"/>
        </w:rPr>
        <w:t>Perform math computations for medication dosage calculations.</w:t>
      </w:r>
    </w:p>
    <w:p w14:paraId="5A81D6D0" w14:textId="77777777" w:rsidR="00654ACA" w:rsidRPr="008878B8" w:rsidRDefault="00654ACA" w:rsidP="00B05AB7">
      <w:pPr>
        <w:numPr>
          <w:ilvl w:val="0"/>
          <w:numId w:val="47"/>
        </w:numPr>
        <w:spacing w:after="0" w:line="240" w:lineRule="auto"/>
        <w:contextualSpacing/>
        <w:jc w:val="both"/>
        <w:rPr>
          <w:rFonts w:ascii="Times New Roman" w:hAnsi="Times New Roman" w:cs="Times New Roman"/>
        </w:rPr>
      </w:pPr>
      <w:r w:rsidRPr="008878B8">
        <w:rPr>
          <w:rFonts w:ascii="Times New Roman" w:hAnsi="Times New Roman" w:cs="Times New Roman"/>
        </w:rPr>
        <w:t>Apply knowledge/skills gained through completion of program prerequisites, including requirement for computer proficiency.</w:t>
      </w:r>
    </w:p>
    <w:p w14:paraId="421AE246" w14:textId="77777777" w:rsidR="00654ACA" w:rsidRPr="008878B8" w:rsidRDefault="00654ACA" w:rsidP="00654ACA">
      <w:pPr>
        <w:jc w:val="both"/>
        <w:rPr>
          <w:rFonts w:ascii="Times New Roman" w:hAnsi="Times New Roman" w:cs="Times New Roman"/>
          <w:b/>
        </w:rPr>
      </w:pPr>
    </w:p>
    <w:p w14:paraId="1C6762CF" w14:textId="77777777" w:rsidR="00654ACA" w:rsidRPr="008878B8" w:rsidRDefault="00654ACA" w:rsidP="00654ACA">
      <w:pPr>
        <w:jc w:val="both"/>
        <w:rPr>
          <w:rFonts w:ascii="Times New Roman" w:hAnsi="Times New Roman" w:cs="Times New Roman"/>
          <w:b/>
          <w:u w:val="single"/>
        </w:rPr>
      </w:pPr>
      <w:r w:rsidRPr="008878B8">
        <w:rPr>
          <w:rFonts w:ascii="Times New Roman" w:hAnsi="Times New Roman" w:cs="Times New Roman"/>
          <w:b/>
          <w:u w:val="single"/>
        </w:rPr>
        <w:t>Physical:</w:t>
      </w:r>
    </w:p>
    <w:p w14:paraId="45466EB3" w14:textId="77777777" w:rsidR="00654ACA" w:rsidRPr="008878B8" w:rsidRDefault="00654ACA" w:rsidP="00654ACA">
      <w:pPr>
        <w:ind w:left="720"/>
        <w:jc w:val="both"/>
        <w:rPr>
          <w:rFonts w:ascii="Times New Roman" w:hAnsi="Times New Roman" w:cs="Times New Roman"/>
          <w:b/>
        </w:rPr>
      </w:pPr>
      <w:r w:rsidRPr="008878B8">
        <w:rPr>
          <w:rFonts w:ascii="Times New Roman" w:hAnsi="Times New Roman" w:cs="Times New Roman"/>
          <w:b/>
        </w:rPr>
        <w:t xml:space="preserve">Motor: </w:t>
      </w:r>
    </w:p>
    <w:p w14:paraId="3A119827" w14:textId="77777777" w:rsidR="00654ACA" w:rsidRPr="008878B8" w:rsidRDefault="00654ACA" w:rsidP="00B05AB7">
      <w:pPr>
        <w:numPr>
          <w:ilvl w:val="0"/>
          <w:numId w:val="48"/>
        </w:numPr>
        <w:spacing w:after="0" w:line="240" w:lineRule="auto"/>
        <w:contextualSpacing/>
        <w:jc w:val="both"/>
        <w:rPr>
          <w:rFonts w:ascii="Times New Roman" w:hAnsi="Times New Roman" w:cs="Times New Roman"/>
        </w:rPr>
      </w:pPr>
      <w:r w:rsidRPr="008878B8">
        <w:rPr>
          <w:rFonts w:ascii="Times New Roman" w:hAnsi="Times New Roman" w:cs="Times New Roman"/>
        </w:rPr>
        <w:t>Coordinate fine and gross motor movements.</w:t>
      </w:r>
    </w:p>
    <w:p w14:paraId="5006E2D0" w14:textId="77777777" w:rsidR="00654ACA" w:rsidRPr="008878B8" w:rsidRDefault="00654ACA" w:rsidP="00B05AB7">
      <w:pPr>
        <w:numPr>
          <w:ilvl w:val="0"/>
          <w:numId w:val="48"/>
        </w:numPr>
        <w:spacing w:after="0" w:line="240" w:lineRule="auto"/>
        <w:contextualSpacing/>
        <w:jc w:val="both"/>
        <w:rPr>
          <w:rFonts w:ascii="Times New Roman" w:hAnsi="Times New Roman" w:cs="Times New Roman"/>
        </w:rPr>
      </w:pPr>
      <w:r w:rsidRPr="008878B8">
        <w:rPr>
          <w:rFonts w:ascii="Times New Roman" w:hAnsi="Times New Roman" w:cs="Times New Roman"/>
        </w:rPr>
        <w:t>Coordinate hand/eye movements.</w:t>
      </w:r>
    </w:p>
    <w:p w14:paraId="33382CD1" w14:textId="77777777" w:rsidR="00654ACA" w:rsidRPr="008878B8" w:rsidRDefault="00654ACA" w:rsidP="00B05AB7">
      <w:pPr>
        <w:numPr>
          <w:ilvl w:val="0"/>
          <w:numId w:val="48"/>
        </w:numPr>
        <w:spacing w:after="0" w:line="240" w:lineRule="auto"/>
        <w:contextualSpacing/>
        <w:jc w:val="both"/>
        <w:rPr>
          <w:rFonts w:ascii="Times New Roman" w:hAnsi="Times New Roman" w:cs="Times New Roman"/>
        </w:rPr>
      </w:pPr>
      <w:r w:rsidRPr="008878B8">
        <w:rPr>
          <w:rFonts w:ascii="Times New Roman" w:hAnsi="Times New Roman" w:cs="Times New Roman"/>
        </w:rPr>
        <w:t>Negotiate level surfaces, ramps, and stairs.</w:t>
      </w:r>
    </w:p>
    <w:p w14:paraId="0D1C0CF2" w14:textId="77777777" w:rsidR="00654ACA" w:rsidRPr="008878B8" w:rsidRDefault="00654ACA" w:rsidP="00B05AB7">
      <w:pPr>
        <w:numPr>
          <w:ilvl w:val="0"/>
          <w:numId w:val="48"/>
        </w:numPr>
        <w:spacing w:after="0" w:line="240" w:lineRule="auto"/>
        <w:contextualSpacing/>
        <w:jc w:val="both"/>
        <w:rPr>
          <w:rFonts w:ascii="Times New Roman" w:hAnsi="Times New Roman" w:cs="Times New Roman"/>
        </w:rPr>
      </w:pPr>
      <w:r w:rsidRPr="008878B8">
        <w:rPr>
          <w:rFonts w:ascii="Times New Roman" w:hAnsi="Times New Roman" w:cs="Times New Roman"/>
        </w:rPr>
        <w:t>Work effectively and efficiently within a limited space.</w:t>
      </w:r>
    </w:p>
    <w:p w14:paraId="08294A2D" w14:textId="77777777" w:rsidR="00654ACA" w:rsidRPr="008878B8" w:rsidRDefault="00654ACA" w:rsidP="00B05AB7">
      <w:pPr>
        <w:numPr>
          <w:ilvl w:val="0"/>
          <w:numId w:val="48"/>
        </w:numPr>
        <w:spacing w:after="0" w:line="240" w:lineRule="auto"/>
        <w:contextualSpacing/>
        <w:jc w:val="both"/>
        <w:rPr>
          <w:rFonts w:ascii="Times New Roman" w:hAnsi="Times New Roman" w:cs="Times New Roman"/>
        </w:rPr>
      </w:pPr>
      <w:r w:rsidRPr="008878B8">
        <w:rPr>
          <w:rFonts w:ascii="Times New Roman" w:hAnsi="Times New Roman" w:cs="Times New Roman"/>
        </w:rPr>
        <w:t>Effectively manage psychomotor tasks to provide safe patient care for up to a twelve (12) hours clinical shift.</w:t>
      </w:r>
    </w:p>
    <w:p w14:paraId="330F64E8" w14:textId="77777777" w:rsidR="00654ACA" w:rsidRPr="008878B8" w:rsidRDefault="00654ACA" w:rsidP="00654ACA">
      <w:pPr>
        <w:jc w:val="both"/>
        <w:rPr>
          <w:rFonts w:ascii="Times New Roman" w:hAnsi="Times New Roman" w:cs="Times New Roman"/>
        </w:rPr>
      </w:pPr>
    </w:p>
    <w:p w14:paraId="709EF9D6" w14:textId="77777777" w:rsidR="00654ACA" w:rsidRPr="008878B8" w:rsidRDefault="00654ACA" w:rsidP="00654ACA">
      <w:pPr>
        <w:jc w:val="both"/>
        <w:rPr>
          <w:rFonts w:ascii="Times New Roman" w:hAnsi="Times New Roman" w:cs="Times New Roman"/>
          <w:b/>
          <w:i/>
        </w:rPr>
      </w:pPr>
      <w:r w:rsidRPr="008878B8">
        <w:rPr>
          <w:rFonts w:ascii="Times New Roman" w:hAnsi="Times New Roman" w:cs="Times New Roman"/>
          <w:b/>
          <w:i/>
        </w:rPr>
        <w:lastRenderedPageBreak/>
        <w:t>Examples of learning activities found in the nursing curriculum and related to industry standards:</w:t>
      </w:r>
    </w:p>
    <w:p w14:paraId="1DE3739E" w14:textId="77777777" w:rsidR="00654ACA" w:rsidRPr="008878B8" w:rsidRDefault="00654ACA" w:rsidP="00B05AB7">
      <w:pPr>
        <w:numPr>
          <w:ilvl w:val="0"/>
          <w:numId w:val="49"/>
        </w:numPr>
        <w:tabs>
          <w:tab w:val="left" w:pos="1800"/>
        </w:tabs>
        <w:spacing w:after="0" w:line="240" w:lineRule="auto"/>
        <w:contextualSpacing/>
        <w:jc w:val="both"/>
        <w:rPr>
          <w:rFonts w:ascii="Times New Roman" w:hAnsi="Times New Roman" w:cs="Times New Roman"/>
        </w:rPr>
      </w:pPr>
      <w:r w:rsidRPr="008878B8">
        <w:rPr>
          <w:rFonts w:ascii="Times New Roman" w:hAnsi="Times New Roman" w:cs="Times New Roman"/>
        </w:rPr>
        <w:t>Transfer patients in and out of bed from stretchers and wheelchairs.</w:t>
      </w:r>
    </w:p>
    <w:p w14:paraId="39D72507" w14:textId="77777777" w:rsidR="00654ACA" w:rsidRPr="008878B8" w:rsidRDefault="00654ACA" w:rsidP="00B05AB7">
      <w:pPr>
        <w:numPr>
          <w:ilvl w:val="0"/>
          <w:numId w:val="49"/>
        </w:numPr>
        <w:tabs>
          <w:tab w:val="left" w:pos="1800"/>
        </w:tabs>
        <w:spacing w:after="0" w:line="240" w:lineRule="auto"/>
        <w:contextualSpacing/>
        <w:jc w:val="both"/>
        <w:rPr>
          <w:rFonts w:ascii="Times New Roman" w:hAnsi="Times New Roman" w:cs="Times New Roman"/>
        </w:rPr>
      </w:pPr>
      <w:r w:rsidRPr="008878B8">
        <w:rPr>
          <w:rFonts w:ascii="Times New Roman" w:hAnsi="Times New Roman" w:cs="Times New Roman"/>
        </w:rPr>
        <w:t>Control a fall by slowly lowering patient to the floor.</w:t>
      </w:r>
    </w:p>
    <w:p w14:paraId="0DB452F7" w14:textId="77777777" w:rsidR="00654ACA" w:rsidRPr="008878B8" w:rsidRDefault="00654ACA" w:rsidP="00B05AB7">
      <w:pPr>
        <w:numPr>
          <w:ilvl w:val="0"/>
          <w:numId w:val="49"/>
        </w:numPr>
        <w:tabs>
          <w:tab w:val="left" w:pos="1800"/>
        </w:tabs>
        <w:spacing w:after="0" w:line="240" w:lineRule="auto"/>
        <w:contextualSpacing/>
        <w:jc w:val="both"/>
        <w:rPr>
          <w:rFonts w:ascii="Times New Roman" w:hAnsi="Times New Roman" w:cs="Times New Roman"/>
        </w:rPr>
      </w:pPr>
      <w:r w:rsidRPr="008878B8">
        <w:rPr>
          <w:rFonts w:ascii="Times New Roman" w:hAnsi="Times New Roman" w:cs="Times New Roman"/>
        </w:rPr>
        <w:t>Perform cardiopulmonary resuscitation (CPR)</w:t>
      </w:r>
    </w:p>
    <w:p w14:paraId="59DF83E7" w14:textId="77777777" w:rsidR="00654ACA" w:rsidRPr="008878B8" w:rsidRDefault="00654ACA" w:rsidP="00B05AB7">
      <w:pPr>
        <w:numPr>
          <w:ilvl w:val="0"/>
          <w:numId w:val="49"/>
        </w:numPr>
        <w:tabs>
          <w:tab w:val="left" w:pos="1800"/>
        </w:tabs>
        <w:spacing w:after="0" w:line="240" w:lineRule="auto"/>
        <w:contextualSpacing/>
        <w:jc w:val="both"/>
        <w:rPr>
          <w:rFonts w:ascii="Times New Roman" w:hAnsi="Times New Roman" w:cs="Times New Roman"/>
        </w:rPr>
      </w:pPr>
      <w:r w:rsidRPr="008878B8">
        <w:rPr>
          <w:rFonts w:ascii="Times New Roman" w:hAnsi="Times New Roman" w:cs="Times New Roman"/>
        </w:rPr>
        <w:t>Lift, move, turn, position, push, or pull patients and/or objects and maintain a “medium activity level” as defined by the State of Oregon Department of Insurance Index of occupational characteristics.</w:t>
      </w:r>
    </w:p>
    <w:p w14:paraId="6ED41B44" w14:textId="77777777" w:rsidR="00654ACA" w:rsidRPr="008878B8" w:rsidRDefault="00654ACA" w:rsidP="00B05AB7">
      <w:pPr>
        <w:numPr>
          <w:ilvl w:val="0"/>
          <w:numId w:val="49"/>
        </w:numPr>
        <w:tabs>
          <w:tab w:val="left" w:pos="1800"/>
        </w:tabs>
        <w:spacing w:after="0" w:line="240" w:lineRule="auto"/>
        <w:contextualSpacing/>
        <w:jc w:val="both"/>
        <w:rPr>
          <w:rFonts w:ascii="Times New Roman" w:hAnsi="Times New Roman" w:cs="Times New Roman"/>
        </w:rPr>
      </w:pPr>
      <w:r w:rsidRPr="008878B8">
        <w:rPr>
          <w:rFonts w:ascii="Times New Roman" w:hAnsi="Times New Roman" w:cs="Times New Roman"/>
        </w:rPr>
        <w:t xml:space="preserve">Place or access equipment such as intravenous fluid bags or catheter bags, within compliance </w:t>
      </w:r>
      <w:proofErr w:type="gramStart"/>
      <w:r w:rsidRPr="008878B8">
        <w:rPr>
          <w:rFonts w:ascii="Times New Roman" w:hAnsi="Times New Roman" w:cs="Times New Roman"/>
        </w:rPr>
        <w:t>of</w:t>
      </w:r>
      <w:proofErr w:type="gramEnd"/>
      <w:r w:rsidRPr="008878B8">
        <w:rPr>
          <w:rFonts w:ascii="Times New Roman" w:hAnsi="Times New Roman" w:cs="Times New Roman"/>
        </w:rPr>
        <w:t xml:space="preserve"> safety standards.</w:t>
      </w:r>
    </w:p>
    <w:p w14:paraId="5A27048D" w14:textId="77777777" w:rsidR="00654ACA" w:rsidRPr="008878B8" w:rsidRDefault="00654ACA" w:rsidP="00B05AB7">
      <w:pPr>
        <w:numPr>
          <w:ilvl w:val="0"/>
          <w:numId w:val="49"/>
        </w:numPr>
        <w:tabs>
          <w:tab w:val="left" w:pos="1800"/>
        </w:tabs>
        <w:spacing w:after="0" w:line="240" w:lineRule="auto"/>
        <w:contextualSpacing/>
        <w:jc w:val="both"/>
        <w:rPr>
          <w:rFonts w:ascii="Times New Roman" w:hAnsi="Times New Roman" w:cs="Times New Roman"/>
        </w:rPr>
      </w:pPr>
      <w:r w:rsidRPr="008878B8">
        <w:rPr>
          <w:rFonts w:ascii="Times New Roman" w:hAnsi="Times New Roman" w:cs="Times New Roman"/>
        </w:rPr>
        <w:t>Transport equipment and supplies to the patient’s bedside.</w:t>
      </w:r>
    </w:p>
    <w:p w14:paraId="25E67103" w14:textId="77777777" w:rsidR="00654ACA" w:rsidRPr="008878B8" w:rsidRDefault="00654ACA" w:rsidP="00B05AB7">
      <w:pPr>
        <w:numPr>
          <w:ilvl w:val="0"/>
          <w:numId w:val="49"/>
        </w:numPr>
        <w:tabs>
          <w:tab w:val="left" w:pos="1800"/>
        </w:tabs>
        <w:spacing w:after="0" w:line="240" w:lineRule="auto"/>
        <w:contextualSpacing/>
        <w:jc w:val="both"/>
        <w:rPr>
          <w:rFonts w:ascii="Times New Roman" w:hAnsi="Times New Roman" w:cs="Times New Roman"/>
        </w:rPr>
      </w:pPr>
      <w:r w:rsidRPr="008878B8">
        <w:rPr>
          <w:rFonts w:ascii="Times New Roman" w:hAnsi="Times New Roman" w:cs="Times New Roman"/>
        </w:rPr>
        <w:t>Manipulate small equipment and containers, such as syringes, vials, ampules, and medication packages, to administer medications.</w:t>
      </w:r>
    </w:p>
    <w:p w14:paraId="148A4720" w14:textId="77777777" w:rsidR="00654ACA" w:rsidRPr="008878B8" w:rsidRDefault="00654ACA" w:rsidP="00B05AB7">
      <w:pPr>
        <w:numPr>
          <w:ilvl w:val="0"/>
          <w:numId w:val="49"/>
        </w:numPr>
        <w:tabs>
          <w:tab w:val="left" w:pos="1800"/>
        </w:tabs>
        <w:spacing w:after="0" w:line="240" w:lineRule="auto"/>
        <w:contextualSpacing/>
        <w:jc w:val="both"/>
        <w:rPr>
          <w:rFonts w:ascii="Times New Roman" w:hAnsi="Times New Roman" w:cs="Times New Roman"/>
        </w:rPr>
      </w:pPr>
      <w:r w:rsidRPr="008878B8">
        <w:rPr>
          <w:rFonts w:ascii="Times New Roman" w:hAnsi="Times New Roman" w:cs="Times New Roman"/>
        </w:rPr>
        <w:t>Dispose of needles in sharps container.</w:t>
      </w:r>
    </w:p>
    <w:p w14:paraId="17D75199" w14:textId="77777777" w:rsidR="00654ACA" w:rsidRPr="008878B8" w:rsidRDefault="00654ACA" w:rsidP="00B05AB7">
      <w:pPr>
        <w:numPr>
          <w:ilvl w:val="0"/>
          <w:numId w:val="49"/>
        </w:numPr>
        <w:tabs>
          <w:tab w:val="left" w:pos="1800"/>
        </w:tabs>
        <w:spacing w:after="0" w:line="240" w:lineRule="auto"/>
        <w:contextualSpacing/>
        <w:jc w:val="both"/>
        <w:rPr>
          <w:rFonts w:ascii="Times New Roman" w:hAnsi="Times New Roman" w:cs="Times New Roman"/>
        </w:rPr>
      </w:pPr>
      <w:r w:rsidRPr="008878B8">
        <w:rPr>
          <w:rFonts w:ascii="Times New Roman" w:hAnsi="Times New Roman" w:cs="Times New Roman"/>
        </w:rPr>
        <w:t>Dispose of contaminated materials in a safe and compliant manner.</w:t>
      </w:r>
    </w:p>
    <w:p w14:paraId="3A620C2F" w14:textId="77777777" w:rsidR="00654ACA" w:rsidRPr="008878B8" w:rsidRDefault="00654ACA" w:rsidP="00B05AB7">
      <w:pPr>
        <w:numPr>
          <w:ilvl w:val="0"/>
          <w:numId w:val="49"/>
        </w:numPr>
        <w:tabs>
          <w:tab w:val="left" w:pos="1800"/>
        </w:tabs>
        <w:spacing w:after="0" w:line="240" w:lineRule="auto"/>
        <w:contextualSpacing/>
        <w:jc w:val="both"/>
        <w:rPr>
          <w:rFonts w:ascii="Times New Roman" w:hAnsi="Times New Roman" w:cs="Times New Roman"/>
        </w:rPr>
      </w:pPr>
      <w:r w:rsidRPr="008878B8">
        <w:rPr>
          <w:rFonts w:ascii="Times New Roman" w:hAnsi="Times New Roman" w:cs="Times New Roman"/>
        </w:rPr>
        <w:t>Complete assigned periods of clinical practice (up to twelve [12] hour shifts, days, evenings, or nights, holidays, weekdays, and weekends).</w:t>
      </w:r>
    </w:p>
    <w:p w14:paraId="5E7A4A5A" w14:textId="77777777" w:rsidR="00654ACA" w:rsidRPr="008878B8" w:rsidRDefault="00654ACA" w:rsidP="00B05AB7">
      <w:pPr>
        <w:numPr>
          <w:ilvl w:val="0"/>
          <w:numId w:val="49"/>
        </w:numPr>
        <w:tabs>
          <w:tab w:val="left" w:pos="1080"/>
        </w:tabs>
        <w:spacing w:after="0" w:line="240" w:lineRule="auto"/>
        <w:contextualSpacing/>
        <w:jc w:val="both"/>
        <w:rPr>
          <w:rFonts w:ascii="Times New Roman" w:hAnsi="Times New Roman" w:cs="Times New Roman"/>
        </w:rPr>
      </w:pPr>
      <w:r w:rsidRPr="008878B8">
        <w:rPr>
          <w:rFonts w:ascii="Times New Roman" w:hAnsi="Times New Roman" w:cs="Times New Roman"/>
        </w:rPr>
        <w:t>Complete skills tests within assigned time limit.</w:t>
      </w:r>
    </w:p>
    <w:p w14:paraId="14835263" w14:textId="77777777" w:rsidR="00654ACA" w:rsidRPr="008878B8" w:rsidRDefault="00654ACA" w:rsidP="00654ACA">
      <w:pPr>
        <w:ind w:left="720"/>
        <w:jc w:val="both"/>
        <w:rPr>
          <w:rFonts w:ascii="Times New Roman" w:hAnsi="Times New Roman" w:cs="Times New Roman"/>
          <w:b/>
        </w:rPr>
      </w:pPr>
    </w:p>
    <w:p w14:paraId="0CFC64D4" w14:textId="77777777" w:rsidR="00654ACA" w:rsidRPr="008878B8" w:rsidRDefault="00654ACA" w:rsidP="00654ACA">
      <w:pPr>
        <w:ind w:left="720"/>
        <w:jc w:val="both"/>
        <w:rPr>
          <w:rFonts w:ascii="Times New Roman" w:hAnsi="Times New Roman" w:cs="Times New Roman"/>
          <w:b/>
        </w:rPr>
      </w:pPr>
      <w:r w:rsidRPr="008878B8">
        <w:rPr>
          <w:rFonts w:ascii="Times New Roman" w:hAnsi="Times New Roman" w:cs="Times New Roman"/>
          <w:b/>
        </w:rPr>
        <w:t>Sensory:</w:t>
      </w:r>
    </w:p>
    <w:p w14:paraId="49B4C9B8" w14:textId="77777777" w:rsidR="00654ACA" w:rsidRPr="008878B8" w:rsidRDefault="00654ACA" w:rsidP="00B05AB7">
      <w:pPr>
        <w:numPr>
          <w:ilvl w:val="0"/>
          <w:numId w:val="50"/>
        </w:numPr>
        <w:spacing w:after="0" w:line="240" w:lineRule="auto"/>
        <w:contextualSpacing/>
        <w:jc w:val="both"/>
        <w:rPr>
          <w:rFonts w:ascii="Times New Roman" w:hAnsi="Times New Roman" w:cs="Times New Roman"/>
        </w:rPr>
      </w:pPr>
      <w:r w:rsidRPr="008878B8">
        <w:rPr>
          <w:rFonts w:ascii="Times New Roman" w:hAnsi="Times New Roman" w:cs="Times New Roman"/>
        </w:rPr>
        <w:t>Acquire information from demonstrations and experiences, including but not limited to information conveyed through online coursework, lectures, small group activities, demonstrations, and application experiences.</w:t>
      </w:r>
    </w:p>
    <w:p w14:paraId="37AB743B" w14:textId="77777777" w:rsidR="00654ACA" w:rsidRPr="008878B8" w:rsidRDefault="00654ACA" w:rsidP="00B05AB7">
      <w:pPr>
        <w:numPr>
          <w:ilvl w:val="0"/>
          <w:numId w:val="50"/>
        </w:numPr>
        <w:spacing w:after="0" w:line="240" w:lineRule="auto"/>
        <w:contextualSpacing/>
        <w:jc w:val="both"/>
        <w:rPr>
          <w:rFonts w:ascii="Times New Roman" w:hAnsi="Times New Roman" w:cs="Times New Roman"/>
        </w:rPr>
      </w:pPr>
      <w:r w:rsidRPr="008878B8">
        <w:rPr>
          <w:rFonts w:ascii="Times New Roman" w:hAnsi="Times New Roman" w:cs="Times New Roman"/>
        </w:rPr>
        <w:t>Collect information through a variety of senses and/or using appropriate and approved equipment.</w:t>
      </w:r>
    </w:p>
    <w:p w14:paraId="4796D3D9" w14:textId="77777777" w:rsidR="00654ACA" w:rsidRPr="008878B8" w:rsidRDefault="00654ACA" w:rsidP="00B05AB7">
      <w:pPr>
        <w:numPr>
          <w:ilvl w:val="0"/>
          <w:numId w:val="50"/>
        </w:numPr>
        <w:spacing w:after="0" w:line="240" w:lineRule="auto"/>
        <w:contextualSpacing/>
        <w:jc w:val="both"/>
        <w:rPr>
          <w:rFonts w:ascii="Times New Roman" w:hAnsi="Times New Roman" w:cs="Times New Roman"/>
        </w:rPr>
      </w:pPr>
      <w:r w:rsidRPr="008878B8">
        <w:rPr>
          <w:rFonts w:ascii="Times New Roman" w:hAnsi="Times New Roman" w:cs="Times New Roman"/>
        </w:rPr>
        <w:t>Use and interpret information from diagnostic procedures.</w:t>
      </w:r>
    </w:p>
    <w:p w14:paraId="004A1290" w14:textId="77777777" w:rsidR="00654ACA" w:rsidRPr="008878B8" w:rsidRDefault="00654ACA" w:rsidP="00654ACA">
      <w:pPr>
        <w:jc w:val="both"/>
        <w:rPr>
          <w:rFonts w:ascii="Times New Roman" w:hAnsi="Times New Roman" w:cs="Times New Roman"/>
        </w:rPr>
      </w:pPr>
    </w:p>
    <w:p w14:paraId="34B6D2EA" w14:textId="77777777" w:rsidR="00654ACA" w:rsidRPr="008878B8" w:rsidRDefault="00654ACA" w:rsidP="00654ACA">
      <w:pPr>
        <w:jc w:val="both"/>
        <w:rPr>
          <w:rFonts w:ascii="Times New Roman" w:hAnsi="Times New Roman" w:cs="Times New Roman"/>
          <w:b/>
          <w:i/>
        </w:rPr>
      </w:pPr>
      <w:r w:rsidRPr="008878B8">
        <w:rPr>
          <w:rFonts w:ascii="Times New Roman" w:hAnsi="Times New Roman" w:cs="Times New Roman"/>
          <w:b/>
          <w:i/>
        </w:rPr>
        <w:t>Examples of learning activities found in the nursing curriculum and related to industry standards:</w:t>
      </w:r>
    </w:p>
    <w:p w14:paraId="64C6221D" w14:textId="77777777" w:rsidR="00654ACA" w:rsidRPr="008878B8" w:rsidRDefault="00654ACA" w:rsidP="00B05AB7">
      <w:pPr>
        <w:numPr>
          <w:ilvl w:val="0"/>
          <w:numId w:val="51"/>
        </w:numPr>
        <w:tabs>
          <w:tab w:val="left" w:pos="1800"/>
        </w:tabs>
        <w:spacing w:after="0" w:line="240" w:lineRule="auto"/>
        <w:ind w:left="1080"/>
        <w:contextualSpacing/>
        <w:jc w:val="both"/>
        <w:rPr>
          <w:rFonts w:ascii="Times New Roman" w:hAnsi="Times New Roman" w:cs="Times New Roman"/>
        </w:rPr>
      </w:pPr>
      <w:r w:rsidRPr="008878B8">
        <w:rPr>
          <w:rFonts w:ascii="Times New Roman" w:hAnsi="Times New Roman" w:cs="Times New Roman"/>
        </w:rPr>
        <w:t>Detect changes in skin color or condition (pale, ashen, grey, or bluish).</w:t>
      </w:r>
    </w:p>
    <w:p w14:paraId="2017A939" w14:textId="77777777" w:rsidR="00654ACA" w:rsidRPr="008878B8" w:rsidRDefault="00654ACA" w:rsidP="00B05AB7">
      <w:pPr>
        <w:numPr>
          <w:ilvl w:val="0"/>
          <w:numId w:val="51"/>
        </w:numPr>
        <w:tabs>
          <w:tab w:val="left" w:pos="1800"/>
        </w:tabs>
        <w:spacing w:after="0" w:line="240" w:lineRule="auto"/>
        <w:ind w:left="1080"/>
        <w:contextualSpacing/>
        <w:jc w:val="both"/>
        <w:rPr>
          <w:rFonts w:ascii="Times New Roman" w:hAnsi="Times New Roman" w:cs="Times New Roman"/>
        </w:rPr>
      </w:pPr>
      <w:r w:rsidRPr="008878B8">
        <w:rPr>
          <w:rFonts w:ascii="Times New Roman" w:hAnsi="Times New Roman" w:cs="Times New Roman"/>
        </w:rPr>
        <w:t>Detect fires in the patient care environment.</w:t>
      </w:r>
    </w:p>
    <w:p w14:paraId="46C3BEC2" w14:textId="77777777" w:rsidR="00654ACA" w:rsidRPr="008878B8" w:rsidRDefault="00654ACA" w:rsidP="00B05AB7">
      <w:pPr>
        <w:numPr>
          <w:ilvl w:val="0"/>
          <w:numId w:val="51"/>
        </w:numPr>
        <w:tabs>
          <w:tab w:val="left" w:pos="1800"/>
        </w:tabs>
        <w:spacing w:after="0" w:line="240" w:lineRule="auto"/>
        <w:ind w:left="1080"/>
        <w:contextualSpacing/>
        <w:jc w:val="both"/>
        <w:rPr>
          <w:rFonts w:ascii="Times New Roman" w:hAnsi="Times New Roman" w:cs="Times New Roman"/>
        </w:rPr>
      </w:pPr>
      <w:r w:rsidRPr="008878B8">
        <w:rPr>
          <w:rFonts w:ascii="Times New Roman" w:hAnsi="Times New Roman" w:cs="Times New Roman"/>
        </w:rPr>
        <w:t>Draw up a prescribed quantity of medication into a syringe.</w:t>
      </w:r>
    </w:p>
    <w:p w14:paraId="5E79E427" w14:textId="77777777" w:rsidR="00654ACA" w:rsidRPr="008878B8" w:rsidRDefault="00654ACA" w:rsidP="00B05AB7">
      <w:pPr>
        <w:numPr>
          <w:ilvl w:val="0"/>
          <w:numId w:val="51"/>
        </w:numPr>
        <w:tabs>
          <w:tab w:val="left" w:pos="1800"/>
        </w:tabs>
        <w:spacing w:after="0" w:line="240" w:lineRule="auto"/>
        <w:ind w:left="1080"/>
        <w:contextualSpacing/>
        <w:jc w:val="both"/>
        <w:rPr>
          <w:rFonts w:ascii="Times New Roman" w:hAnsi="Times New Roman" w:cs="Times New Roman"/>
        </w:rPr>
      </w:pPr>
      <w:r w:rsidRPr="008878B8">
        <w:rPr>
          <w:rFonts w:ascii="Times New Roman" w:hAnsi="Times New Roman" w:cs="Times New Roman"/>
        </w:rPr>
        <w:t>Observe patients in a room from 20 feet away.</w:t>
      </w:r>
    </w:p>
    <w:p w14:paraId="0532978B" w14:textId="77777777" w:rsidR="00654ACA" w:rsidRPr="008878B8" w:rsidRDefault="00654ACA" w:rsidP="00B05AB7">
      <w:pPr>
        <w:numPr>
          <w:ilvl w:val="0"/>
          <w:numId w:val="51"/>
        </w:numPr>
        <w:tabs>
          <w:tab w:val="left" w:pos="1800"/>
        </w:tabs>
        <w:spacing w:after="0" w:line="240" w:lineRule="auto"/>
        <w:ind w:left="1080"/>
        <w:contextualSpacing/>
        <w:jc w:val="both"/>
        <w:rPr>
          <w:rFonts w:ascii="Times New Roman" w:hAnsi="Times New Roman" w:cs="Times New Roman"/>
        </w:rPr>
      </w:pPr>
      <w:r w:rsidRPr="008878B8">
        <w:rPr>
          <w:rFonts w:ascii="Times New Roman" w:hAnsi="Times New Roman" w:cs="Times New Roman"/>
        </w:rPr>
        <w:t>Detect sounds related to bodily functions using appropriate equipment, such as a stethoscope.</w:t>
      </w:r>
    </w:p>
    <w:p w14:paraId="00EC6E24" w14:textId="77777777" w:rsidR="00654ACA" w:rsidRPr="008878B8" w:rsidRDefault="00654ACA" w:rsidP="00B05AB7">
      <w:pPr>
        <w:numPr>
          <w:ilvl w:val="0"/>
          <w:numId w:val="51"/>
        </w:numPr>
        <w:tabs>
          <w:tab w:val="left" w:pos="1800"/>
        </w:tabs>
        <w:spacing w:after="0" w:line="240" w:lineRule="auto"/>
        <w:ind w:left="1080"/>
        <w:contextualSpacing/>
        <w:jc w:val="both"/>
        <w:rPr>
          <w:rFonts w:ascii="Times New Roman" w:hAnsi="Times New Roman" w:cs="Times New Roman"/>
        </w:rPr>
      </w:pPr>
      <w:r w:rsidRPr="008878B8">
        <w:rPr>
          <w:rFonts w:ascii="Times New Roman" w:hAnsi="Times New Roman" w:cs="Times New Roman"/>
        </w:rPr>
        <w:t>Detect audible alarms generated by mechanical systems such as those that monitor bodily functions, fire alarms, call bells.</w:t>
      </w:r>
    </w:p>
    <w:p w14:paraId="094A08DD" w14:textId="77777777" w:rsidR="00654ACA" w:rsidRPr="008878B8" w:rsidRDefault="00654ACA" w:rsidP="00B05AB7">
      <w:pPr>
        <w:widowControl w:val="0"/>
        <w:numPr>
          <w:ilvl w:val="0"/>
          <w:numId w:val="51"/>
        </w:numPr>
        <w:tabs>
          <w:tab w:val="left" w:pos="1800"/>
        </w:tabs>
        <w:autoSpaceDE w:val="0"/>
        <w:autoSpaceDN w:val="0"/>
        <w:adjustRightInd w:val="0"/>
        <w:spacing w:after="0" w:line="240" w:lineRule="auto"/>
        <w:ind w:left="1080"/>
        <w:jc w:val="both"/>
        <w:rPr>
          <w:rFonts w:ascii="Times New Roman" w:eastAsia="Times New Roman" w:hAnsi="Times New Roman" w:cs="Times New Roman"/>
        </w:rPr>
      </w:pPr>
      <w:r w:rsidRPr="008878B8">
        <w:rPr>
          <w:rFonts w:ascii="Times New Roman" w:eastAsia="Times New Roman" w:hAnsi="Times New Roman" w:cs="Times New Roman"/>
        </w:rPr>
        <w:t>Observe and collect data from recording equipment and measurement devices used in patient care.</w:t>
      </w:r>
    </w:p>
    <w:p w14:paraId="7842B916" w14:textId="77777777" w:rsidR="00654ACA" w:rsidRPr="008878B8" w:rsidRDefault="00654ACA" w:rsidP="00B05AB7">
      <w:pPr>
        <w:numPr>
          <w:ilvl w:val="0"/>
          <w:numId w:val="51"/>
        </w:numPr>
        <w:tabs>
          <w:tab w:val="left" w:pos="1800"/>
        </w:tabs>
        <w:spacing w:after="0" w:line="240" w:lineRule="auto"/>
        <w:ind w:left="1080"/>
        <w:contextualSpacing/>
        <w:jc w:val="both"/>
        <w:rPr>
          <w:rFonts w:ascii="Times New Roman" w:hAnsi="Times New Roman" w:cs="Times New Roman"/>
        </w:rPr>
      </w:pPr>
      <w:r w:rsidRPr="008878B8">
        <w:rPr>
          <w:rFonts w:ascii="Times New Roman" w:hAnsi="Times New Roman" w:cs="Times New Roman"/>
        </w:rPr>
        <w:t>Communicate with patients and members of the health care team in person and over the phone in a variety of settings, including isolation and the operating room where health care team members are wearing masks and there is background noise.</w:t>
      </w:r>
    </w:p>
    <w:p w14:paraId="32C36C2E" w14:textId="77777777" w:rsidR="00654ACA" w:rsidRPr="008878B8" w:rsidRDefault="00654ACA" w:rsidP="00B05AB7">
      <w:pPr>
        <w:numPr>
          <w:ilvl w:val="0"/>
          <w:numId w:val="51"/>
        </w:numPr>
        <w:tabs>
          <w:tab w:val="left" w:pos="1800"/>
        </w:tabs>
        <w:spacing w:after="0" w:line="240" w:lineRule="auto"/>
        <w:ind w:left="1080"/>
        <w:contextualSpacing/>
        <w:jc w:val="both"/>
        <w:rPr>
          <w:rFonts w:ascii="Times New Roman" w:hAnsi="Times New Roman" w:cs="Times New Roman"/>
        </w:rPr>
      </w:pPr>
      <w:r w:rsidRPr="008878B8">
        <w:rPr>
          <w:rFonts w:ascii="Times New Roman" w:hAnsi="Times New Roman" w:cs="Times New Roman"/>
        </w:rPr>
        <w:t>Detect foul odors of bodily fluids or spoiled foods.</w:t>
      </w:r>
    </w:p>
    <w:p w14:paraId="0E19E13A" w14:textId="77777777" w:rsidR="00654ACA" w:rsidRPr="008878B8" w:rsidRDefault="00654ACA" w:rsidP="00B05AB7">
      <w:pPr>
        <w:numPr>
          <w:ilvl w:val="0"/>
          <w:numId w:val="51"/>
        </w:numPr>
        <w:tabs>
          <w:tab w:val="left" w:pos="1800"/>
        </w:tabs>
        <w:spacing w:after="0" w:line="240" w:lineRule="auto"/>
        <w:ind w:left="1080"/>
        <w:contextualSpacing/>
        <w:jc w:val="both"/>
        <w:rPr>
          <w:rFonts w:ascii="Times New Roman" w:hAnsi="Times New Roman" w:cs="Times New Roman"/>
        </w:rPr>
      </w:pPr>
      <w:r w:rsidRPr="008878B8">
        <w:rPr>
          <w:rFonts w:ascii="Times New Roman" w:hAnsi="Times New Roman" w:cs="Times New Roman"/>
        </w:rPr>
        <w:t>Detect smoke from burning materials.</w:t>
      </w:r>
    </w:p>
    <w:p w14:paraId="11E2309C" w14:textId="77777777" w:rsidR="00654ACA" w:rsidRPr="008878B8" w:rsidRDefault="00654ACA" w:rsidP="00B05AB7">
      <w:pPr>
        <w:numPr>
          <w:ilvl w:val="0"/>
          <w:numId w:val="51"/>
        </w:numPr>
        <w:tabs>
          <w:tab w:val="left" w:pos="1800"/>
        </w:tabs>
        <w:spacing w:after="0" w:line="240" w:lineRule="auto"/>
        <w:ind w:left="1080"/>
        <w:contextualSpacing/>
        <w:jc w:val="both"/>
        <w:rPr>
          <w:rFonts w:ascii="Times New Roman" w:hAnsi="Times New Roman" w:cs="Times New Roman"/>
        </w:rPr>
      </w:pPr>
      <w:r w:rsidRPr="008878B8">
        <w:rPr>
          <w:rFonts w:ascii="Times New Roman" w:hAnsi="Times New Roman" w:cs="Times New Roman"/>
        </w:rPr>
        <w:t>Detect unsafe temperature levels in heat-producing devices used in patient care.</w:t>
      </w:r>
    </w:p>
    <w:p w14:paraId="2D6F8F8A" w14:textId="77777777" w:rsidR="00654ACA" w:rsidRPr="008878B8" w:rsidRDefault="00654ACA" w:rsidP="00B05AB7">
      <w:pPr>
        <w:numPr>
          <w:ilvl w:val="0"/>
          <w:numId w:val="51"/>
        </w:numPr>
        <w:tabs>
          <w:tab w:val="left" w:pos="1800"/>
        </w:tabs>
        <w:spacing w:after="0" w:line="240" w:lineRule="auto"/>
        <w:ind w:left="1080"/>
        <w:contextualSpacing/>
        <w:jc w:val="both"/>
        <w:rPr>
          <w:rFonts w:ascii="Times New Roman" w:hAnsi="Times New Roman" w:cs="Times New Roman"/>
        </w:rPr>
      </w:pPr>
      <w:r w:rsidRPr="008878B8">
        <w:rPr>
          <w:rFonts w:ascii="Times New Roman" w:hAnsi="Times New Roman" w:cs="Times New Roman"/>
        </w:rPr>
        <w:t>Detect anatomical abnormalities, such as subcutaneous crepitus, edema, or infiltrated intravenous fluids.</w:t>
      </w:r>
    </w:p>
    <w:p w14:paraId="2BE263D2" w14:textId="77777777" w:rsidR="00654ACA" w:rsidRPr="008878B8" w:rsidRDefault="00654ACA" w:rsidP="00B05AB7">
      <w:pPr>
        <w:numPr>
          <w:ilvl w:val="0"/>
          <w:numId w:val="51"/>
        </w:numPr>
        <w:tabs>
          <w:tab w:val="left" w:pos="1800"/>
        </w:tabs>
        <w:spacing w:after="0" w:line="240" w:lineRule="auto"/>
        <w:ind w:left="1080"/>
        <w:contextualSpacing/>
        <w:jc w:val="both"/>
        <w:rPr>
          <w:rFonts w:ascii="Times New Roman" w:hAnsi="Times New Roman" w:cs="Times New Roman"/>
        </w:rPr>
      </w:pPr>
      <w:r w:rsidRPr="008878B8">
        <w:rPr>
          <w:rFonts w:ascii="Times New Roman" w:hAnsi="Times New Roman" w:cs="Times New Roman"/>
        </w:rPr>
        <w:t>Feel or note vibrations, such as an arterial pulse, using touch or approved equipment.</w:t>
      </w:r>
    </w:p>
    <w:p w14:paraId="271C3C18" w14:textId="77777777" w:rsidR="00654ACA" w:rsidRPr="008878B8" w:rsidRDefault="00654ACA" w:rsidP="00654ACA">
      <w:pPr>
        <w:jc w:val="both"/>
        <w:rPr>
          <w:rFonts w:ascii="Times New Roman" w:hAnsi="Times New Roman" w:cs="Times New Roman"/>
          <w:b/>
        </w:rPr>
      </w:pPr>
    </w:p>
    <w:p w14:paraId="013A1F2B" w14:textId="77777777" w:rsidR="00654ACA" w:rsidRPr="008878B8" w:rsidRDefault="00654ACA" w:rsidP="00654ACA">
      <w:pPr>
        <w:jc w:val="both"/>
        <w:rPr>
          <w:rFonts w:ascii="Times New Roman" w:hAnsi="Times New Roman" w:cs="Times New Roman"/>
          <w:b/>
          <w:u w:val="single"/>
        </w:rPr>
      </w:pPr>
      <w:r w:rsidRPr="008878B8">
        <w:rPr>
          <w:rFonts w:ascii="Times New Roman" w:hAnsi="Times New Roman" w:cs="Times New Roman"/>
          <w:b/>
          <w:u w:val="single"/>
        </w:rPr>
        <w:lastRenderedPageBreak/>
        <w:t>Behavioral:</w:t>
      </w:r>
    </w:p>
    <w:p w14:paraId="2DCA5BCF" w14:textId="77777777" w:rsidR="00654ACA" w:rsidRPr="008878B8" w:rsidRDefault="00654ACA" w:rsidP="00B05AB7">
      <w:pPr>
        <w:numPr>
          <w:ilvl w:val="0"/>
          <w:numId w:val="52"/>
        </w:numPr>
        <w:spacing w:after="0" w:line="240" w:lineRule="auto"/>
        <w:contextualSpacing/>
        <w:jc w:val="both"/>
        <w:rPr>
          <w:rFonts w:ascii="Times New Roman" w:hAnsi="Times New Roman" w:cs="Times New Roman"/>
        </w:rPr>
      </w:pPr>
      <w:r w:rsidRPr="008878B8">
        <w:rPr>
          <w:rFonts w:ascii="Times New Roman" w:hAnsi="Times New Roman" w:cs="Times New Roman"/>
        </w:rPr>
        <w:t>Demonstrate ability to function effectively under stress and adapt to changing environments to provide safe patient care.</w:t>
      </w:r>
    </w:p>
    <w:p w14:paraId="4730EDF7" w14:textId="77777777" w:rsidR="00654ACA" w:rsidRPr="008878B8" w:rsidRDefault="00654ACA" w:rsidP="00B05AB7">
      <w:pPr>
        <w:numPr>
          <w:ilvl w:val="0"/>
          <w:numId w:val="52"/>
        </w:numPr>
        <w:spacing w:after="0" w:line="240" w:lineRule="auto"/>
        <w:contextualSpacing/>
        <w:jc w:val="both"/>
        <w:rPr>
          <w:rFonts w:ascii="Times New Roman" w:hAnsi="Times New Roman" w:cs="Times New Roman"/>
        </w:rPr>
      </w:pPr>
      <w:r w:rsidRPr="008878B8">
        <w:rPr>
          <w:rFonts w:ascii="Times New Roman" w:hAnsi="Times New Roman" w:cs="Times New Roman"/>
        </w:rPr>
        <w:t>Maintain effective communication and teamwork to provide effective patient care.</w:t>
      </w:r>
    </w:p>
    <w:p w14:paraId="3B25F2F0" w14:textId="77777777" w:rsidR="00654ACA" w:rsidRPr="008878B8" w:rsidRDefault="00654ACA" w:rsidP="00B05AB7">
      <w:pPr>
        <w:numPr>
          <w:ilvl w:val="0"/>
          <w:numId w:val="52"/>
        </w:numPr>
        <w:spacing w:after="0" w:line="240" w:lineRule="auto"/>
        <w:contextualSpacing/>
        <w:jc w:val="both"/>
        <w:rPr>
          <w:rFonts w:ascii="Times New Roman" w:hAnsi="Times New Roman" w:cs="Times New Roman"/>
        </w:rPr>
      </w:pPr>
      <w:r w:rsidRPr="008878B8">
        <w:rPr>
          <w:rFonts w:ascii="Times New Roman" w:hAnsi="Times New Roman" w:cs="Times New Roman"/>
        </w:rPr>
        <w:t>Examine and modify one’s own behavior when it interferes with others or the learning environment.</w:t>
      </w:r>
    </w:p>
    <w:p w14:paraId="39E5A705" w14:textId="77777777" w:rsidR="00654ACA" w:rsidRPr="008878B8" w:rsidRDefault="00654ACA" w:rsidP="00B05AB7">
      <w:pPr>
        <w:numPr>
          <w:ilvl w:val="0"/>
          <w:numId w:val="52"/>
        </w:numPr>
        <w:spacing w:after="0" w:line="240" w:lineRule="auto"/>
        <w:contextualSpacing/>
        <w:jc w:val="both"/>
        <w:rPr>
          <w:rFonts w:ascii="Times New Roman" w:hAnsi="Times New Roman" w:cs="Times New Roman"/>
        </w:rPr>
      </w:pPr>
      <w:r w:rsidRPr="008878B8">
        <w:rPr>
          <w:rFonts w:ascii="Times New Roman" w:hAnsi="Times New Roman" w:cs="Times New Roman"/>
        </w:rPr>
        <w:t>Possess attributes that include compassion, empathy, altruism, integrity, honesty, responsibility, and tolerance.</w:t>
      </w:r>
    </w:p>
    <w:p w14:paraId="3A454FBF" w14:textId="77777777" w:rsidR="00654ACA" w:rsidRPr="008878B8" w:rsidRDefault="00654ACA" w:rsidP="00B05AB7">
      <w:pPr>
        <w:numPr>
          <w:ilvl w:val="0"/>
          <w:numId w:val="52"/>
        </w:numPr>
        <w:spacing w:after="0" w:line="240" w:lineRule="auto"/>
        <w:contextualSpacing/>
        <w:jc w:val="both"/>
        <w:rPr>
          <w:rFonts w:ascii="Times New Roman" w:hAnsi="Times New Roman" w:cs="Times New Roman"/>
        </w:rPr>
      </w:pPr>
      <w:r w:rsidRPr="008878B8">
        <w:rPr>
          <w:rFonts w:ascii="Times New Roman" w:hAnsi="Times New Roman" w:cs="Times New Roman"/>
        </w:rPr>
        <w:t>Accept responsibility for own actions and communicate in a courteous, assertive, non-aggressive, non-defensive manner with instructors, peers, staff, and health care team members.</w:t>
      </w:r>
    </w:p>
    <w:p w14:paraId="10111F91" w14:textId="77777777" w:rsidR="00654ACA" w:rsidRPr="008878B8" w:rsidRDefault="00654ACA" w:rsidP="00B05AB7">
      <w:pPr>
        <w:numPr>
          <w:ilvl w:val="0"/>
          <w:numId w:val="52"/>
        </w:numPr>
        <w:spacing w:after="0" w:line="240" w:lineRule="auto"/>
        <w:contextualSpacing/>
        <w:jc w:val="both"/>
        <w:rPr>
          <w:rFonts w:ascii="Times New Roman" w:hAnsi="Times New Roman" w:cs="Times New Roman"/>
        </w:rPr>
      </w:pPr>
      <w:r w:rsidRPr="008878B8">
        <w:rPr>
          <w:rFonts w:ascii="Times New Roman" w:hAnsi="Times New Roman" w:cs="Times New Roman"/>
        </w:rPr>
        <w:t>Integrate feedback into own performance.</w:t>
      </w:r>
    </w:p>
    <w:p w14:paraId="7BF4B498" w14:textId="77777777" w:rsidR="00654ACA" w:rsidRPr="008878B8" w:rsidRDefault="00654ACA" w:rsidP="00654ACA">
      <w:pPr>
        <w:jc w:val="both"/>
        <w:rPr>
          <w:rFonts w:ascii="Times New Roman" w:hAnsi="Times New Roman" w:cs="Times New Roman"/>
        </w:rPr>
      </w:pPr>
    </w:p>
    <w:p w14:paraId="75C130E3" w14:textId="77777777" w:rsidR="00654ACA" w:rsidRPr="008878B8" w:rsidRDefault="00654ACA" w:rsidP="00654ACA">
      <w:pPr>
        <w:jc w:val="both"/>
        <w:rPr>
          <w:rFonts w:ascii="Times New Roman" w:hAnsi="Times New Roman" w:cs="Times New Roman"/>
          <w:b/>
          <w:i/>
        </w:rPr>
      </w:pPr>
      <w:r w:rsidRPr="008878B8">
        <w:rPr>
          <w:rFonts w:ascii="Times New Roman" w:hAnsi="Times New Roman" w:cs="Times New Roman"/>
          <w:b/>
          <w:i/>
        </w:rPr>
        <w:t>Examples of learning activities found in the nursing curriculum and related to industry standards:</w:t>
      </w:r>
    </w:p>
    <w:p w14:paraId="0F7D7678" w14:textId="77777777" w:rsidR="00654ACA" w:rsidRPr="008878B8" w:rsidRDefault="00654ACA" w:rsidP="00B05AB7">
      <w:pPr>
        <w:numPr>
          <w:ilvl w:val="0"/>
          <w:numId w:val="53"/>
        </w:numPr>
        <w:tabs>
          <w:tab w:val="left" w:pos="1080"/>
        </w:tabs>
        <w:spacing w:after="0" w:line="240" w:lineRule="auto"/>
        <w:contextualSpacing/>
        <w:jc w:val="both"/>
        <w:rPr>
          <w:rFonts w:ascii="Times New Roman" w:hAnsi="Times New Roman" w:cs="Times New Roman"/>
        </w:rPr>
      </w:pPr>
      <w:r w:rsidRPr="008878B8">
        <w:rPr>
          <w:rFonts w:ascii="Times New Roman" w:hAnsi="Times New Roman" w:cs="Times New Roman"/>
        </w:rPr>
        <w:t>Exercise judgment, meet acceptable timeframes for patient care delivery (acceptable timeframes are reflected by ability to carry out the usual patient care assignment for a particular point in the program within the allotted reasonable clinical time frame), work effectively under stress, and adapt to rapidly changing patient care environments.</w:t>
      </w:r>
    </w:p>
    <w:p w14:paraId="5B3692C3" w14:textId="77777777" w:rsidR="00654ACA" w:rsidRPr="008878B8" w:rsidRDefault="00654ACA" w:rsidP="00B05AB7">
      <w:pPr>
        <w:numPr>
          <w:ilvl w:val="0"/>
          <w:numId w:val="53"/>
        </w:numPr>
        <w:tabs>
          <w:tab w:val="left" w:pos="1080"/>
        </w:tabs>
        <w:spacing w:after="0" w:line="240" w:lineRule="auto"/>
        <w:contextualSpacing/>
        <w:jc w:val="both"/>
        <w:rPr>
          <w:rFonts w:ascii="Times New Roman" w:hAnsi="Times New Roman" w:cs="Times New Roman"/>
        </w:rPr>
      </w:pPr>
      <w:r w:rsidRPr="008878B8">
        <w:rPr>
          <w:rFonts w:ascii="Times New Roman" w:hAnsi="Times New Roman" w:cs="Times New Roman"/>
        </w:rPr>
        <w:t>Accept accountability for actions that resulted in patient care errors.</w:t>
      </w:r>
    </w:p>
    <w:p w14:paraId="57A93362" w14:textId="77777777" w:rsidR="00654ACA" w:rsidRPr="008878B8" w:rsidRDefault="00654ACA" w:rsidP="00B05AB7">
      <w:pPr>
        <w:numPr>
          <w:ilvl w:val="0"/>
          <w:numId w:val="53"/>
        </w:numPr>
        <w:tabs>
          <w:tab w:val="left" w:pos="1080"/>
        </w:tabs>
        <w:spacing w:after="0" w:line="240" w:lineRule="auto"/>
        <w:contextualSpacing/>
        <w:jc w:val="both"/>
        <w:rPr>
          <w:rFonts w:ascii="Times New Roman" w:hAnsi="Times New Roman" w:cs="Times New Roman"/>
        </w:rPr>
      </w:pPr>
      <w:r w:rsidRPr="008878B8">
        <w:rPr>
          <w:rFonts w:ascii="Times New Roman" w:hAnsi="Times New Roman" w:cs="Times New Roman"/>
        </w:rPr>
        <w:t xml:space="preserve">Deal effectively with interpersonal conflict if it arises; maintain effective and harmonious relationships with members of the health care team. </w:t>
      </w:r>
    </w:p>
    <w:p w14:paraId="112509B3" w14:textId="77777777" w:rsidR="00654ACA" w:rsidRPr="008878B8" w:rsidRDefault="00654ACA" w:rsidP="00654ACA">
      <w:pPr>
        <w:tabs>
          <w:tab w:val="left" w:pos="-1440"/>
        </w:tabs>
        <w:ind w:firstLine="720"/>
        <w:jc w:val="both"/>
        <w:rPr>
          <w:rFonts w:ascii="Times New Roman" w:hAnsi="Times New Roman" w:cs="Times New Roman"/>
        </w:rPr>
      </w:pPr>
    </w:p>
    <w:p w14:paraId="54F1DC5C" w14:textId="77777777" w:rsidR="00654ACA" w:rsidRPr="008878B8" w:rsidRDefault="00654ACA" w:rsidP="00654ACA">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8878B8">
        <w:rPr>
          <w:rFonts w:ascii="Times New Roman" w:hAnsi="Times New Roman" w:cs="Times New Roman"/>
        </w:rPr>
        <w:t xml:space="preserve">(*revisions approved by Oregon Council of </w:t>
      </w:r>
      <w:proofErr w:type="gramStart"/>
      <w:r w:rsidRPr="008878B8">
        <w:rPr>
          <w:rFonts w:ascii="Times New Roman" w:hAnsi="Times New Roman" w:cs="Times New Roman"/>
        </w:rPr>
        <w:t>Associate Degree</w:t>
      </w:r>
      <w:proofErr w:type="gramEnd"/>
      <w:r w:rsidRPr="008878B8">
        <w:rPr>
          <w:rFonts w:ascii="Times New Roman" w:hAnsi="Times New Roman" w:cs="Times New Roman"/>
        </w:rPr>
        <w:t xml:space="preserve"> and Practical Nursing Programs 4-22-22).</w:t>
      </w:r>
    </w:p>
    <w:p w14:paraId="5D9FA86F" w14:textId="77777777" w:rsidR="00654ACA" w:rsidRPr="008878B8" w:rsidRDefault="00654ACA" w:rsidP="00654ACA">
      <w:pPr>
        <w:rPr>
          <w:rFonts w:ascii="Times New Roman" w:hAnsi="Times New Roman" w:cs="Times New Roman"/>
          <w:u w:val="single"/>
        </w:rPr>
      </w:pPr>
    </w:p>
    <w:p w14:paraId="510DA38F" w14:textId="77777777" w:rsidR="00654ACA" w:rsidRPr="008878B8" w:rsidRDefault="00654ACA" w:rsidP="00654ACA">
      <w:pPr>
        <w:jc w:val="center"/>
        <w:rPr>
          <w:rFonts w:ascii="Times New Roman" w:hAnsi="Times New Roman" w:cs="Times New Roman"/>
          <w:b/>
        </w:rPr>
      </w:pPr>
      <w:r w:rsidRPr="008878B8">
        <w:rPr>
          <w:rFonts w:ascii="Times New Roman" w:hAnsi="Times New Roman" w:cs="Times New Roman"/>
          <w:b/>
          <w:bCs/>
        </w:rPr>
        <w:t>PROGRAM OF STUDY</w:t>
      </w:r>
    </w:p>
    <w:p w14:paraId="13487ABF"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Nursing Prerequisites:</w:t>
      </w:r>
    </w:p>
    <w:p w14:paraId="5E99A409"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(Prior to beginning nursing courses, the following requirements must be satisfied.)</w:t>
      </w:r>
    </w:p>
    <w:p w14:paraId="4736E561"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Please see the Treasure Valley Community College Catalog, link below.</w:t>
      </w:r>
    </w:p>
    <w:p w14:paraId="200A9A99" w14:textId="77777777" w:rsidR="00654ACA" w:rsidRPr="008878B8" w:rsidRDefault="00814AE1" w:rsidP="00654ACA">
      <w:pPr>
        <w:rPr>
          <w:rFonts w:ascii="Times New Roman" w:hAnsi="Times New Roman" w:cs="Times New Roman"/>
        </w:rPr>
      </w:pPr>
      <w:hyperlink r:id="rId9" w:history="1">
        <w:r w:rsidR="00654ACA" w:rsidRPr="008878B8">
          <w:rPr>
            <w:rFonts w:ascii="Times New Roman" w:hAnsi="Times New Roman" w:cs="Times New Roman"/>
            <w:color w:val="467886" w:themeColor="hyperlink"/>
            <w:u w:val="single"/>
          </w:rPr>
          <w:t>https://webtools.tvcc.cc/documents/advising_documents/2020-2021/nursing_aas.pdf</w:t>
        </w:r>
      </w:hyperlink>
      <w:r w:rsidR="00654ACA" w:rsidRPr="008878B8">
        <w:rPr>
          <w:rFonts w:ascii="Times New Roman" w:hAnsi="Times New Roman" w:cs="Times New Roman"/>
        </w:rPr>
        <w:t xml:space="preserve"> </w:t>
      </w:r>
    </w:p>
    <w:p w14:paraId="51D9A9AF"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Class Sequence TVCC Nursing Program:</w:t>
      </w:r>
    </w:p>
    <w:tbl>
      <w:tblPr>
        <w:tblStyle w:val="TableGrid"/>
        <w:tblW w:w="0" w:type="auto"/>
        <w:tblLook w:val="04A0" w:firstRow="1" w:lastRow="0" w:firstColumn="1" w:lastColumn="0" w:noHBand="0" w:noVBand="1"/>
      </w:tblPr>
      <w:tblGrid>
        <w:gridCol w:w="3116"/>
        <w:gridCol w:w="1829"/>
        <w:gridCol w:w="1260"/>
      </w:tblGrid>
      <w:tr w:rsidR="00654ACA" w:rsidRPr="008878B8" w14:paraId="203E7862" w14:textId="77777777" w:rsidTr="0001554E">
        <w:tc>
          <w:tcPr>
            <w:tcW w:w="3116" w:type="dxa"/>
            <w:shd w:val="clear" w:color="auto" w:fill="C1E4F5" w:themeFill="accent1" w:themeFillTint="33"/>
          </w:tcPr>
          <w:p w14:paraId="264F9111" w14:textId="77777777" w:rsidR="00654ACA" w:rsidRPr="008878B8" w:rsidRDefault="00654ACA" w:rsidP="0001554E">
            <w:pPr>
              <w:rPr>
                <w:rFonts w:ascii="Times New Roman" w:hAnsi="Times New Roman" w:cs="Times New Roman"/>
                <w:b/>
              </w:rPr>
            </w:pPr>
            <w:r w:rsidRPr="008878B8">
              <w:rPr>
                <w:rFonts w:ascii="Times New Roman" w:hAnsi="Times New Roman" w:cs="Times New Roman"/>
                <w:b/>
              </w:rPr>
              <w:t>First Year of Study</w:t>
            </w:r>
          </w:p>
        </w:tc>
        <w:tc>
          <w:tcPr>
            <w:tcW w:w="1829" w:type="dxa"/>
            <w:shd w:val="clear" w:color="auto" w:fill="C1E4F5" w:themeFill="accent1" w:themeFillTint="33"/>
          </w:tcPr>
          <w:p w14:paraId="557D01A1" w14:textId="77777777" w:rsidR="00654ACA" w:rsidRPr="008878B8" w:rsidRDefault="00654ACA" w:rsidP="0001554E">
            <w:pPr>
              <w:rPr>
                <w:rFonts w:ascii="Times New Roman" w:hAnsi="Times New Roman" w:cs="Times New Roman"/>
                <w:b/>
              </w:rPr>
            </w:pPr>
            <w:r w:rsidRPr="008878B8">
              <w:rPr>
                <w:rFonts w:ascii="Times New Roman" w:hAnsi="Times New Roman" w:cs="Times New Roman"/>
                <w:b/>
              </w:rPr>
              <w:t xml:space="preserve">Course </w:t>
            </w:r>
          </w:p>
        </w:tc>
        <w:tc>
          <w:tcPr>
            <w:tcW w:w="1260" w:type="dxa"/>
            <w:shd w:val="clear" w:color="auto" w:fill="C1E4F5" w:themeFill="accent1" w:themeFillTint="33"/>
          </w:tcPr>
          <w:p w14:paraId="37B47021" w14:textId="77777777" w:rsidR="00654ACA" w:rsidRPr="008878B8" w:rsidRDefault="00654ACA" w:rsidP="0001554E">
            <w:pPr>
              <w:rPr>
                <w:rFonts w:ascii="Times New Roman" w:hAnsi="Times New Roman" w:cs="Times New Roman"/>
                <w:b/>
              </w:rPr>
            </w:pPr>
            <w:r w:rsidRPr="008878B8">
              <w:rPr>
                <w:rFonts w:ascii="Times New Roman" w:hAnsi="Times New Roman" w:cs="Times New Roman"/>
                <w:b/>
              </w:rPr>
              <w:t>Credit</w:t>
            </w:r>
          </w:p>
        </w:tc>
      </w:tr>
      <w:tr w:rsidR="00654ACA" w:rsidRPr="008878B8" w14:paraId="1A7FACA1" w14:textId="77777777" w:rsidTr="0001554E">
        <w:tc>
          <w:tcPr>
            <w:tcW w:w="3116" w:type="dxa"/>
          </w:tcPr>
          <w:p w14:paraId="179D0BA4"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Fall</w:t>
            </w:r>
          </w:p>
        </w:tc>
        <w:tc>
          <w:tcPr>
            <w:tcW w:w="1829" w:type="dxa"/>
          </w:tcPr>
          <w:p w14:paraId="7ED4435A" w14:textId="77777777" w:rsidR="00654ACA" w:rsidRPr="008878B8"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NRS 100</w:t>
            </w:r>
          </w:p>
          <w:p w14:paraId="3028DD6A" w14:textId="77777777" w:rsidR="00654ACA" w:rsidRPr="008878B8"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NRS 105</w:t>
            </w:r>
          </w:p>
        </w:tc>
        <w:tc>
          <w:tcPr>
            <w:tcW w:w="1260" w:type="dxa"/>
          </w:tcPr>
          <w:p w14:paraId="2AC2FFF4" w14:textId="77777777" w:rsidR="00654ACA" w:rsidRPr="008878B8"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5 credits</w:t>
            </w:r>
          </w:p>
          <w:p w14:paraId="15E20251" w14:textId="77777777" w:rsidR="00654ACA" w:rsidRPr="008878B8"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4 credits</w:t>
            </w:r>
          </w:p>
        </w:tc>
      </w:tr>
      <w:tr w:rsidR="00654ACA" w:rsidRPr="008878B8" w14:paraId="4A1AEEE6" w14:textId="77777777" w:rsidTr="0001554E">
        <w:tc>
          <w:tcPr>
            <w:tcW w:w="3116" w:type="dxa"/>
          </w:tcPr>
          <w:p w14:paraId="2F0E4FBE"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Winter</w:t>
            </w:r>
          </w:p>
        </w:tc>
        <w:tc>
          <w:tcPr>
            <w:tcW w:w="1829" w:type="dxa"/>
          </w:tcPr>
          <w:p w14:paraId="5315E8CA" w14:textId="77777777" w:rsidR="00654ACA" w:rsidRPr="008878B8"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NRS 115</w:t>
            </w:r>
          </w:p>
          <w:p w14:paraId="0A907324" w14:textId="77777777" w:rsidR="00654ACA" w:rsidRPr="008878B8"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 xml:space="preserve">NRS 116 </w:t>
            </w:r>
          </w:p>
          <w:p w14:paraId="629DD2D0" w14:textId="77777777" w:rsidR="00654ACA" w:rsidRPr="008878B8"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 xml:space="preserve">NRS 120 </w:t>
            </w:r>
          </w:p>
        </w:tc>
        <w:tc>
          <w:tcPr>
            <w:tcW w:w="1260" w:type="dxa"/>
          </w:tcPr>
          <w:p w14:paraId="5BAD723E"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8 credits</w:t>
            </w:r>
          </w:p>
          <w:p w14:paraId="280497F4"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1 credit</w:t>
            </w:r>
          </w:p>
          <w:p w14:paraId="534646E7" w14:textId="2351B4ED" w:rsidR="00654ACA" w:rsidRPr="008878B8" w:rsidRDefault="00654ACA" w:rsidP="0001554E">
            <w:pPr>
              <w:rPr>
                <w:rFonts w:ascii="Times New Roman" w:hAnsi="Times New Roman" w:cs="Times New Roman"/>
              </w:rPr>
            </w:pPr>
            <w:r>
              <w:rPr>
                <w:rFonts w:ascii="Times New Roman" w:hAnsi="Times New Roman" w:cs="Times New Roman"/>
              </w:rPr>
              <w:t>3</w:t>
            </w:r>
            <w:r w:rsidRPr="008878B8">
              <w:rPr>
                <w:rFonts w:ascii="Times New Roman" w:hAnsi="Times New Roman" w:cs="Times New Roman"/>
              </w:rPr>
              <w:t xml:space="preserve"> credits</w:t>
            </w:r>
          </w:p>
        </w:tc>
      </w:tr>
      <w:tr w:rsidR="00654ACA" w:rsidRPr="008878B8" w14:paraId="60CEAB08" w14:textId="77777777" w:rsidTr="0001554E">
        <w:trPr>
          <w:trHeight w:val="548"/>
        </w:trPr>
        <w:tc>
          <w:tcPr>
            <w:tcW w:w="3116" w:type="dxa"/>
          </w:tcPr>
          <w:p w14:paraId="064BC560"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Spring</w:t>
            </w:r>
          </w:p>
        </w:tc>
        <w:tc>
          <w:tcPr>
            <w:tcW w:w="1829" w:type="dxa"/>
          </w:tcPr>
          <w:p w14:paraId="23DFA2DB" w14:textId="77777777" w:rsidR="00654ACA" w:rsidRPr="008878B8"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 xml:space="preserve">NRS 125 </w:t>
            </w:r>
          </w:p>
          <w:p w14:paraId="55778120" w14:textId="77777777" w:rsidR="00654ACA" w:rsidRPr="008878B8"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NRS 130</w:t>
            </w:r>
          </w:p>
        </w:tc>
        <w:tc>
          <w:tcPr>
            <w:tcW w:w="1260" w:type="dxa"/>
          </w:tcPr>
          <w:p w14:paraId="64A19319"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9 credits</w:t>
            </w:r>
          </w:p>
          <w:p w14:paraId="25950432" w14:textId="3FA38F07" w:rsidR="00654ACA" w:rsidRPr="008878B8" w:rsidRDefault="00654ACA" w:rsidP="0001554E">
            <w:pPr>
              <w:rPr>
                <w:rFonts w:ascii="Times New Roman" w:hAnsi="Times New Roman" w:cs="Times New Roman"/>
              </w:rPr>
            </w:pPr>
            <w:r>
              <w:rPr>
                <w:rFonts w:ascii="Times New Roman" w:hAnsi="Times New Roman" w:cs="Times New Roman"/>
              </w:rPr>
              <w:t>3</w:t>
            </w:r>
            <w:r w:rsidRPr="008878B8">
              <w:rPr>
                <w:rFonts w:ascii="Times New Roman" w:hAnsi="Times New Roman" w:cs="Times New Roman"/>
              </w:rPr>
              <w:t xml:space="preserve"> credit</w:t>
            </w:r>
            <w:r w:rsidR="008C7666">
              <w:rPr>
                <w:rFonts w:ascii="Times New Roman" w:hAnsi="Times New Roman" w:cs="Times New Roman"/>
              </w:rPr>
              <w:t>s</w:t>
            </w:r>
          </w:p>
        </w:tc>
      </w:tr>
      <w:tr w:rsidR="00654ACA" w:rsidRPr="008878B8" w14:paraId="116DF808" w14:textId="77777777" w:rsidTr="0001554E">
        <w:tc>
          <w:tcPr>
            <w:tcW w:w="3116" w:type="dxa"/>
            <w:shd w:val="clear" w:color="auto" w:fill="C1E4F5" w:themeFill="accent1" w:themeFillTint="33"/>
          </w:tcPr>
          <w:p w14:paraId="73844CF0" w14:textId="77777777" w:rsidR="00654ACA" w:rsidRPr="008878B8" w:rsidRDefault="00654ACA" w:rsidP="0001554E">
            <w:pPr>
              <w:rPr>
                <w:rFonts w:ascii="Times New Roman" w:hAnsi="Times New Roman" w:cs="Times New Roman"/>
                <w:b/>
              </w:rPr>
            </w:pPr>
            <w:r w:rsidRPr="008878B8">
              <w:rPr>
                <w:rFonts w:ascii="Times New Roman" w:hAnsi="Times New Roman" w:cs="Times New Roman"/>
                <w:b/>
              </w:rPr>
              <w:t>First year nursing total</w:t>
            </w:r>
          </w:p>
        </w:tc>
        <w:tc>
          <w:tcPr>
            <w:tcW w:w="1829" w:type="dxa"/>
            <w:shd w:val="clear" w:color="auto" w:fill="C1E4F5" w:themeFill="accent1" w:themeFillTint="33"/>
          </w:tcPr>
          <w:p w14:paraId="358876C5" w14:textId="77777777" w:rsidR="00654ACA" w:rsidRPr="008878B8" w:rsidRDefault="00654ACA" w:rsidP="0001554E">
            <w:pPr>
              <w:rPr>
                <w:rFonts w:ascii="Times New Roman" w:eastAsia="Times New Roman" w:hAnsi="Times New Roman" w:cs="Times New Roman"/>
                <w:b/>
              </w:rPr>
            </w:pPr>
          </w:p>
        </w:tc>
        <w:tc>
          <w:tcPr>
            <w:tcW w:w="1260" w:type="dxa"/>
            <w:shd w:val="clear" w:color="auto" w:fill="C1E4F5" w:themeFill="accent1" w:themeFillTint="33"/>
          </w:tcPr>
          <w:p w14:paraId="4F41267A" w14:textId="77091BF3" w:rsidR="00654ACA" w:rsidRPr="008878B8" w:rsidRDefault="00654ACA" w:rsidP="0001554E">
            <w:pPr>
              <w:rPr>
                <w:rFonts w:ascii="Times New Roman" w:hAnsi="Times New Roman" w:cs="Times New Roman"/>
                <w:b/>
              </w:rPr>
            </w:pPr>
            <w:r w:rsidRPr="008878B8">
              <w:rPr>
                <w:rFonts w:ascii="Times New Roman" w:hAnsi="Times New Roman" w:cs="Times New Roman"/>
                <w:b/>
              </w:rPr>
              <w:t>3</w:t>
            </w:r>
            <w:r>
              <w:rPr>
                <w:rFonts w:ascii="Times New Roman" w:hAnsi="Times New Roman" w:cs="Times New Roman"/>
                <w:b/>
              </w:rPr>
              <w:t>3</w:t>
            </w:r>
            <w:r w:rsidRPr="008878B8">
              <w:rPr>
                <w:rFonts w:ascii="Times New Roman" w:hAnsi="Times New Roman" w:cs="Times New Roman"/>
                <w:b/>
              </w:rPr>
              <w:t xml:space="preserve"> credits</w:t>
            </w:r>
          </w:p>
        </w:tc>
      </w:tr>
    </w:tbl>
    <w:p w14:paraId="42D0F8FD" w14:textId="77777777" w:rsidR="00654ACA" w:rsidRDefault="00654ACA" w:rsidP="00654ACA">
      <w:pPr>
        <w:rPr>
          <w:rFonts w:ascii="Times New Roman" w:hAnsi="Times New Roman" w:cs="Times New Roman"/>
        </w:rPr>
      </w:pPr>
    </w:p>
    <w:p w14:paraId="327F2C0E" w14:textId="77777777" w:rsidR="00654ACA" w:rsidRDefault="00654ACA" w:rsidP="00654ACA">
      <w:pPr>
        <w:rPr>
          <w:rFonts w:ascii="Times New Roman" w:hAnsi="Times New Roman" w:cs="Times New Roman"/>
        </w:rPr>
      </w:pPr>
    </w:p>
    <w:p w14:paraId="017E92B3" w14:textId="77777777" w:rsidR="00654ACA" w:rsidRPr="008878B8" w:rsidRDefault="00654ACA" w:rsidP="00654ACA">
      <w:pPr>
        <w:rPr>
          <w:rFonts w:ascii="Times New Roman" w:hAnsi="Times New Roman" w:cs="Times New Roman"/>
        </w:rPr>
      </w:pPr>
    </w:p>
    <w:tbl>
      <w:tblPr>
        <w:tblStyle w:val="TableGrid"/>
        <w:tblW w:w="6205" w:type="dxa"/>
        <w:tblLook w:val="04A0" w:firstRow="1" w:lastRow="0" w:firstColumn="1" w:lastColumn="0" w:noHBand="0" w:noVBand="1"/>
      </w:tblPr>
      <w:tblGrid>
        <w:gridCol w:w="3116"/>
        <w:gridCol w:w="1829"/>
        <w:gridCol w:w="1260"/>
      </w:tblGrid>
      <w:tr w:rsidR="00654ACA" w:rsidRPr="008878B8" w14:paraId="1350D824" w14:textId="77777777" w:rsidTr="0001554E">
        <w:tc>
          <w:tcPr>
            <w:tcW w:w="3116" w:type="dxa"/>
            <w:shd w:val="clear" w:color="auto" w:fill="C1E4F5" w:themeFill="accent1" w:themeFillTint="33"/>
          </w:tcPr>
          <w:p w14:paraId="65ECD095" w14:textId="77777777" w:rsidR="00654ACA" w:rsidRPr="008878B8" w:rsidRDefault="00654ACA" w:rsidP="0001554E">
            <w:pPr>
              <w:rPr>
                <w:rFonts w:ascii="Times New Roman" w:hAnsi="Times New Roman" w:cs="Times New Roman"/>
                <w:b/>
              </w:rPr>
            </w:pPr>
            <w:r w:rsidRPr="008878B8">
              <w:rPr>
                <w:rFonts w:ascii="Times New Roman" w:hAnsi="Times New Roman" w:cs="Times New Roman"/>
                <w:b/>
              </w:rPr>
              <w:lastRenderedPageBreak/>
              <w:t>Second Year of Study</w:t>
            </w:r>
          </w:p>
        </w:tc>
        <w:tc>
          <w:tcPr>
            <w:tcW w:w="1829" w:type="dxa"/>
            <w:shd w:val="clear" w:color="auto" w:fill="C1E4F5" w:themeFill="accent1" w:themeFillTint="33"/>
          </w:tcPr>
          <w:p w14:paraId="490AD9B1" w14:textId="77777777" w:rsidR="00654ACA" w:rsidRPr="008878B8" w:rsidRDefault="00654ACA" w:rsidP="0001554E">
            <w:pPr>
              <w:rPr>
                <w:rFonts w:ascii="Times New Roman" w:hAnsi="Times New Roman" w:cs="Times New Roman"/>
                <w:b/>
              </w:rPr>
            </w:pPr>
            <w:r w:rsidRPr="008878B8">
              <w:rPr>
                <w:rFonts w:ascii="Times New Roman" w:hAnsi="Times New Roman" w:cs="Times New Roman"/>
                <w:b/>
              </w:rPr>
              <w:t xml:space="preserve">Course </w:t>
            </w:r>
          </w:p>
        </w:tc>
        <w:tc>
          <w:tcPr>
            <w:tcW w:w="1260" w:type="dxa"/>
            <w:shd w:val="clear" w:color="auto" w:fill="C1E4F5" w:themeFill="accent1" w:themeFillTint="33"/>
          </w:tcPr>
          <w:p w14:paraId="404E34EA" w14:textId="77777777" w:rsidR="00654ACA" w:rsidRPr="008878B8" w:rsidRDefault="00654ACA" w:rsidP="0001554E">
            <w:pPr>
              <w:rPr>
                <w:rFonts w:ascii="Times New Roman" w:hAnsi="Times New Roman" w:cs="Times New Roman"/>
                <w:b/>
              </w:rPr>
            </w:pPr>
            <w:r w:rsidRPr="008878B8">
              <w:rPr>
                <w:rFonts w:ascii="Times New Roman" w:hAnsi="Times New Roman" w:cs="Times New Roman"/>
                <w:b/>
              </w:rPr>
              <w:t>Credit</w:t>
            </w:r>
          </w:p>
        </w:tc>
      </w:tr>
      <w:tr w:rsidR="00654ACA" w:rsidRPr="008878B8" w14:paraId="37919E97" w14:textId="77777777" w:rsidTr="0001554E">
        <w:tc>
          <w:tcPr>
            <w:tcW w:w="3116" w:type="dxa"/>
          </w:tcPr>
          <w:p w14:paraId="1F809C78"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Fall</w:t>
            </w:r>
          </w:p>
        </w:tc>
        <w:tc>
          <w:tcPr>
            <w:tcW w:w="1829" w:type="dxa"/>
          </w:tcPr>
          <w:p w14:paraId="1A2CA6FC" w14:textId="3DAEC14C" w:rsidR="00654ACA" w:rsidRPr="00654ACA"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NRS 200</w:t>
            </w:r>
          </w:p>
        </w:tc>
        <w:tc>
          <w:tcPr>
            <w:tcW w:w="1260" w:type="dxa"/>
          </w:tcPr>
          <w:p w14:paraId="5919384C" w14:textId="4668CDDF" w:rsidR="00654ACA" w:rsidRPr="008878B8"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9 credits</w:t>
            </w:r>
          </w:p>
        </w:tc>
      </w:tr>
      <w:tr w:rsidR="00654ACA" w:rsidRPr="008878B8" w14:paraId="531AA352" w14:textId="77777777" w:rsidTr="0001554E">
        <w:tc>
          <w:tcPr>
            <w:tcW w:w="3116" w:type="dxa"/>
          </w:tcPr>
          <w:p w14:paraId="687DDEAB"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Winter</w:t>
            </w:r>
          </w:p>
        </w:tc>
        <w:tc>
          <w:tcPr>
            <w:tcW w:w="1829" w:type="dxa"/>
          </w:tcPr>
          <w:p w14:paraId="3FD441D4" w14:textId="77777777" w:rsidR="00654ACA" w:rsidRPr="008878B8"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NRS 215</w:t>
            </w:r>
          </w:p>
          <w:p w14:paraId="4CEE3795" w14:textId="339A4053" w:rsidR="00654ACA" w:rsidRPr="008878B8" w:rsidRDefault="00654ACA" w:rsidP="0001554E">
            <w:pPr>
              <w:rPr>
                <w:rFonts w:ascii="Times New Roman" w:eastAsia="Times New Roman" w:hAnsi="Times New Roman" w:cs="Times New Roman"/>
              </w:rPr>
            </w:pPr>
          </w:p>
        </w:tc>
        <w:tc>
          <w:tcPr>
            <w:tcW w:w="1260" w:type="dxa"/>
          </w:tcPr>
          <w:p w14:paraId="00C9A70F" w14:textId="0032317A" w:rsidR="00654ACA" w:rsidRPr="008878B8" w:rsidRDefault="00654ACA" w:rsidP="0001554E">
            <w:pPr>
              <w:rPr>
                <w:rFonts w:ascii="Times New Roman" w:hAnsi="Times New Roman" w:cs="Times New Roman"/>
              </w:rPr>
            </w:pPr>
            <w:r w:rsidRPr="008878B8">
              <w:rPr>
                <w:rFonts w:ascii="Times New Roman" w:hAnsi="Times New Roman" w:cs="Times New Roman"/>
              </w:rPr>
              <w:t>9 credits</w:t>
            </w:r>
          </w:p>
        </w:tc>
      </w:tr>
      <w:tr w:rsidR="00654ACA" w:rsidRPr="008878B8" w14:paraId="65D4C6F7" w14:textId="77777777" w:rsidTr="0001554E">
        <w:tc>
          <w:tcPr>
            <w:tcW w:w="3116" w:type="dxa"/>
          </w:tcPr>
          <w:p w14:paraId="3FF85576"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Spring</w:t>
            </w:r>
          </w:p>
        </w:tc>
        <w:tc>
          <w:tcPr>
            <w:tcW w:w="1829" w:type="dxa"/>
          </w:tcPr>
          <w:p w14:paraId="34F3588C" w14:textId="77777777" w:rsidR="00654ACA" w:rsidRPr="008878B8" w:rsidRDefault="00654ACA" w:rsidP="0001554E">
            <w:pPr>
              <w:rPr>
                <w:rFonts w:ascii="Times New Roman" w:eastAsia="Times New Roman" w:hAnsi="Times New Roman" w:cs="Times New Roman"/>
              </w:rPr>
            </w:pPr>
            <w:r w:rsidRPr="008878B8">
              <w:rPr>
                <w:rFonts w:ascii="Times New Roman" w:eastAsia="Times New Roman" w:hAnsi="Times New Roman" w:cs="Times New Roman"/>
              </w:rPr>
              <w:t>NRS 224</w:t>
            </w:r>
          </w:p>
          <w:p w14:paraId="7698D40A"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NRS 225</w:t>
            </w:r>
          </w:p>
        </w:tc>
        <w:tc>
          <w:tcPr>
            <w:tcW w:w="1260" w:type="dxa"/>
          </w:tcPr>
          <w:p w14:paraId="600B7406"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7 credits</w:t>
            </w:r>
          </w:p>
          <w:p w14:paraId="326EF5B4" w14:textId="77777777" w:rsidR="00654ACA" w:rsidRPr="008878B8" w:rsidRDefault="00654ACA" w:rsidP="0001554E">
            <w:pPr>
              <w:rPr>
                <w:rFonts w:ascii="Times New Roman" w:hAnsi="Times New Roman" w:cs="Times New Roman"/>
              </w:rPr>
            </w:pPr>
            <w:r w:rsidRPr="008878B8">
              <w:rPr>
                <w:rFonts w:ascii="Times New Roman" w:hAnsi="Times New Roman" w:cs="Times New Roman"/>
              </w:rPr>
              <w:t xml:space="preserve">2 </w:t>
            </w:r>
            <w:r w:rsidRPr="008878B8">
              <w:rPr>
                <w:rFonts w:ascii="Times New Roman" w:eastAsia="Times New Roman" w:hAnsi="Times New Roman" w:cs="Times New Roman"/>
              </w:rPr>
              <w:t>credits</w:t>
            </w:r>
          </w:p>
        </w:tc>
      </w:tr>
      <w:tr w:rsidR="00654ACA" w:rsidRPr="008878B8" w14:paraId="7C24678D" w14:textId="77777777" w:rsidTr="0001554E">
        <w:tc>
          <w:tcPr>
            <w:tcW w:w="3116" w:type="dxa"/>
          </w:tcPr>
          <w:p w14:paraId="2EE1E3FF" w14:textId="77777777" w:rsidR="00654ACA" w:rsidRPr="008878B8" w:rsidRDefault="00654ACA" w:rsidP="0001554E">
            <w:pPr>
              <w:rPr>
                <w:rFonts w:ascii="Times New Roman" w:hAnsi="Times New Roman" w:cs="Times New Roman"/>
                <w:b/>
              </w:rPr>
            </w:pPr>
            <w:r w:rsidRPr="008878B8">
              <w:rPr>
                <w:rFonts w:ascii="Times New Roman" w:hAnsi="Times New Roman" w:cs="Times New Roman"/>
                <w:b/>
              </w:rPr>
              <w:t>Total</w:t>
            </w:r>
          </w:p>
        </w:tc>
        <w:tc>
          <w:tcPr>
            <w:tcW w:w="1829" w:type="dxa"/>
          </w:tcPr>
          <w:p w14:paraId="2AF4878D" w14:textId="77777777" w:rsidR="00654ACA" w:rsidRPr="008878B8" w:rsidRDefault="00654ACA" w:rsidP="0001554E">
            <w:pPr>
              <w:rPr>
                <w:rFonts w:ascii="Times New Roman" w:eastAsia="Times New Roman" w:hAnsi="Times New Roman" w:cs="Times New Roman"/>
                <w:b/>
              </w:rPr>
            </w:pPr>
          </w:p>
        </w:tc>
        <w:tc>
          <w:tcPr>
            <w:tcW w:w="1260" w:type="dxa"/>
          </w:tcPr>
          <w:p w14:paraId="020104DE" w14:textId="00438F57" w:rsidR="00654ACA" w:rsidRPr="008878B8" w:rsidRDefault="00654ACA" w:rsidP="0001554E">
            <w:pPr>
              <w:rPr>
                <w:rFonts w:ascii="Times New Roman" w:hAnsi="Times New Roman" w:cs="Times New Roman"/>
                <w:b/>
              </w:rPr>
            </w:pPr>
            <w:r>
              <w:rPr>
                <w:rFonts w:ascii="Times New Roman" w:hAnsi="Times New Roman" w:cs="Times New Roman"/>
                <w:b/>
              </w:rPr>
              <w:t>27</w:t>
            </w:r>
            <w:r w:rsidRPr="008878B8">
              <w:rPr>
                <w:rFonts w:ascii="Times New Roman" w:hAnsi="Times New Roman" w:cs="Times New Roman"/>
                <w:b/>
              </w:rPr>
              <w:t xml:space="preserve"> credits</w:t>
            </w:r>
          </w:p>
        </w:tc>
      </w:tr>
      <w:tr w:rsidR="00654ACA" w:rsidRPr="008878B8" w14:paraId="5FAF1FBF" w14:textId="77777777" w:rsidTr="0001554E">
        <w:tc>
          <w:tcPr>
            <w:tcW w:w="3116" w:type="dxa"/>
            <w:shd w:val="clear" w:color="auto" w:fill="C1E4F5" w:themeFill="accent1" w:themeFillTint="33"/>
          </w:tcPr>
          <w:p w14:paraId="1BA58131" w14:textId="77777777" w:rsidR="00654ACA" w:rsidRPr="008878B8" w:rsidRDefault="00654ACA" w:rsidP="0001554E">
            <w:pPr>
              <w:rPr>
                <w:rFonts w:ascii="Times New Roman" w:hAnsi="Times New Roman" w:cs="Times New Roman"/>
                <w:b/>
              </w:rPr>
            </w:pPr>
            <w:r w:rsidRPr="008878B8">
              <w:rPr>
                <w:rFonts w:ascii="Times New Roman" w:hAnsi="Times New Roman" w:cs="Times New Roman"/>
                <w:b/>
              </w:rPr>
              <w:t xml:space="preserve">Second year nursing total </w:t>
            </w:r>
          </w:p>
        </w:tc>
        <w:tc>
          <w:tcPr>
            <w:tcW w:w="1829" w:type="dxa"/>
            <w:shd w:val="clear" w:color="auto" w:fill="C1E4F5" w:themeFill="accent1" w:themeFillTint="33"/>
          </w:tcPr>
          <w:p w14:paraId="3759EDAC" w14:textId="77777777" w:rsidR="00654ACA" w:rsidRPr="008878B8" w:rsidRDefault="00654ACA" w:rsidP="0001554E">
            <w:pPr>
              <w:rPr>
                <w:rFonts w:ascii="Times New Roman" w:eastAsia="Times New Roman" w:hAnsi="Times New Roman" w:cs="Times New Roman"/>
                <w:b/>
              </w:rPr>
            </w:pPr>
          </w:p>
        </w:tc>
        <w:tc>
          <w:tcPr>
            <w:tcW w:w="1260" w:type="dxa"/>
            <w:shd w:val="clear" w:color="auto" w:fill="C1E4F5" w:themeFill="accent1" w:themeFillTint="33"/>
          </w:tcPr>
          <w:p w14:paraId="0FFFB428" w14:textId="55785ED9" w:rsidR="00654ACA" w:rsidRPr="008878B8" w:rsidRDefault="00654ACA" w:rsidP="0001554E">
            <w:pPr>
              <w:rPr>
                <w:rFonts w:ascii="Times New Roman" w:hAnsi="Times New Roman" w:cs="Times New Roman"/>
                <w:b/>
              </w:rPr>
            </w:pPr>
            <w:r>
              <w:rPr>
                <w:rFonts w:ascii="Times New Roman" w:hAnsi="Times New Roman" w:cs="Times New Roman"/>
                <w:b/>
              </w:rPr>
              <w:t>30</w:t>
            </w:r>
          </w:p>
        </w:tc>
      </w:tr>
      <w:tr w:rsidR="00654ACA" w:rsidRPr="008878B8" w14:paraId="41E6C6B2" w14:textId="77777777" w:rsidTr="0001554E">
        <w:tc>
          <w:tcPr>
            <w:tcW w:w="3116" w:type="dxa"/>
            <w:shd w:val="clear" w:color="auto" w:fill="83CAEB" w:themeFill="accent1" w:themeFillTint="66"/>
          </w:tcPr>
          <w:p w14:paraId="5C61CB96" w14:textId="77777777" w:rsidR="00654ACA" w:rsidRPr="008878B8" w:rsidRDefault="00654ACA" w:rsidP="0001554E">
            <w:pPr>
              <w:rPr>
                <w:rFonts w:ascii="Times New Roman" w:hAnsi="Times New Roman" w:cs="Times New Roman"/>
                <w:b/>
              </w:rPr>
            </w:pPr>
            <w:r w:rsidRPr="008878B8">
              <w:rPr>
                <w:rFonts w:ascii="Times New Roman" w:hAnsi="Times New Roman" w:cs="Times New Roman"/>
                <w:b/>
              </w:rPr>
              <w:t xml:space="preserve">Complete Nursing Program Total </w:t>
            </w:r>
          </w:p>
        </w:tc>
        <w:tc>
          <w:tcPr>
            <w:tcW w:w="1829" w:type="dxa"/>
            <w:shd w:val="clear" w:color="auto" w:fill="83CAEB" w:themeFill="accent1" w:themeFillTint="66"/>
          </w:tcPr>
          <w:p w14:paraId="2ECC143B" w14:textId="77777777" w:rsidR="00654ACA" w:rsidRPr="008878B8" w:rsidRDefault="00654ACA" w:rsidP="0001554E">
            <w:pPr>
              <w:rPr>
                <w:rFonts w:ascii="Times New Roman" w:eastAsia="Times New Roman" w:hAnsi="Times New Roman" w:cs="Times New Roman"/>
                <w:b/>
              </w:rPr>
            </w:pPr>
          </w:p>
        </w:tc>
        <w:tc>
          <w:tcPr>
            <w:tcW w:w="1260" w:type="dxa"/>
            <w:shd w:val="clear" w:color="auto" w:fill="83CAEB" w:themeFill="accent1" w:themeFillTint="66"/>
          </w:tcPr>
          <w:p w14:paraId="6630F3FF" w14:textId="77777777" w:rsidR="00654ACA" w:rsidRPr="008878B8" w:rsidRDefault="00654ACA" w:rsidP="0001554E">
            <w:pPr>
              <w:rPr>
                <w:rFonts w:ascii="Times New Roman" w:hAnsi="Times New Roman" w:cs="Times New Roman"/>
                <w:b/>
              </w:rPr>
            </w:pPr>
          </w:p>
          <w:p w14:paraId="7F0D724C" w14:textId="77777777" w:rsidR="00654ACA" w:rsidRPr="008878B8" w:rsidRDefault="00654ACA" w:rsidP="0001554E">
            <w:pPr>
              <w:rPr>
                <w:rFonts w:ascii="Times New Roman" w:hAnsi="Times New Roman" w:cs="Times New Roman"/>
                <w:b/>
              </w:rPr>
            </w:pPr>
            <w:r w:rsidRPr="008878B8">
              <w:rPr>
                <w:rFonts w:ascii="Times New Roman" w:hAnsi="Times New Roman" w:cs="Times New Roman"/>
                <w:b/>
              </w:rPr>
              <w:t>108</w:t>
            </w:r>
          </w:p>
        </w:tc>
      </w:tr>
    </w:tbl>
    <w:p w14:paraId="4D616285" w14:textId="77777777" w:rsidR="00654ACA" w:rsidRPr="008878B8" w:rsidRDefault="00654ACA" w:rsidP="00654ACA">
      <w:pPr>
        <w:rPr>
          <w:rFonts w:ascii="Times New Roman" w:hAnsi="Times New Roman" w:cs="Times New Roman"/>
        </w:rPr>
      </w:pPr>
    </w:p>
    <w:p w14:paraId="2C0D6993"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Nursing Fees:</w:t>
      </w:r>
    </w:p>
    <w:p w14:paraId="1997FD67" w14:textId="77777777" w:rsidR="00654ACA" w:rsidRPr="008878B8" w:rsidRDefault="00654ACA" w:rsidP="00654ACA">
      <w:pPr>
        <w:rPr>
          <w:rFonts w:ascii="Times New Roman" w:hAnsi="Times New Roman" w:cs="Times New Roman"/>
          <w:highlight w:val="yellow"/>
        </w:rPr>
      </w:pPr>
      <w:r w:rsidRPr="008878B8">
        <w:rPr>
          <w:rFonts w:ascii="Times New Roman" w:hAnsi="Times New Roman" w:cs="Times New Roman"/>
        </w:rPr>
        <w:t xml:space="preserve">See TVCC Nursing Application or NURSING FEES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25"/>
        <w:gridCol w:w="2255"/>
        <w:gridCol w:w="2425"/>
      </w:tblGrid>
      <w:tr w:rsidR="00654ACA" w14:paraId="349A6A75" w14:textId="77777777" w:rsidTr="0001554E">
        <w:trPr>
          <w:trHeight w:val="300"/>
        </w:trPr>
        <w:tc>
          <w:tcPr>
            <w:tcW w:w="7005" w:type="dxa"/>
            <w:gridSpan w:val="3"/>
            <w:tcBorders>
              <w:top w:val="single" w:sz="8" w:space="0" w:color="auto"/>
              <w:left w:val="single" w:sz="8" w:space="0" w:color="auto"/>
              <w:bottom w:val="single" w:sz="8" w:space="0" w:color="auto"/>
              <w:right w:val="single" w:sz="8" w:space="0" w:color="auto"/>
            </w:tcBorders>
            <w:shd w:val="clear" w:color="auto" w:fill="F1A983" w:themeFill="accent2" w:themeFillTint="99"/>
          </w:tcPr>
          <w:p w14:paraId="76E11974" w14:textId="77777777" w:rsidR="00654ACA" w:rsidRDefault="00654ACA" w:rsidP="0001554E">
            <w:pPr>
              <w:jc w:val="center"/>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 xml:space="preserve">First Year </w:t>
            </w:r>
          </w:p>
        </w:tc>
      </w:tr>
      <w:tr w:rsidR="00654ACA" w14:paraId="3EF6D756" w14:textId="77777777" w:rsidTr="00654ACA">
        <w:trPr>
          <w:trHeight w:val="300"/>
        </w:trPr>
        <w:tc>
          <w:tcPr>
            <w:tcW w:w="4580" w:type="dxa"/>
            <w:gridSpan w:val="2"/>
            <w:tcBorders>
              <w:top w:val="single" w:sz="8" w:space="0" w:color="auto"/>
              <w:left w:val="single" w:sz="8" w:space="0" w:color="auto"/>
              <w:bottom w:val="single" w:sz="8" w:space="0" w:color="auto"/>
              <w:right w:val="single" w:sz="8" w:space="0" w:color="auto"/>
            </w:tcBorders>
          </w:tcPr>
          <w:p w14:paraId="22F2D2F6" w14:textId="77777777" w:rsidR="00654ACA" w:rsidRDefault="00654ACA" w:rsidP="0001554E">
            <w:pPr>
              <w:jc w:val="cente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Fall Quarter </w:t>
            </w:r>
          </w:p>
        </w:tc>
        <w:tc>
          <w:tcPr>
            <w:tcW w:w="2425" w:type="dxa"/>
            <w:tcBorders>
              <w:top w:val="nil"/>
              <w:left w:val="nil"/>
              <w:bottom w:val="nil"/>
              <w:right w:val="nil"/>
            </w:tcBorders>
          </w:tcPr>
          <w:p w14:paraId="5893F3A5"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 </w:t>
            </w:r>
          </w:p>
        </w:tc>
      </w:tr>
      <w:tr w:rsidR="00654ACA" w14:paraId="25FCB102" w14:textId="77777777" w:rsidTr="00654ACA">
        <w:trPr>
          <w:trHeight w:val="300"/>
        </w:trPr>
        <w:tc>
          <w:tcPr>
            <w:tcW w:w="2325" w:type="dxa"/>
            <w:tcBorders>
              <w:top w:val="single" w:sz="8" w:space="0" w:color="auto"/>
              <w:left w:val="single" w:sz="8" w:space="0" w:color="auto"/>
              <w:bottom w:val="single" w:sz="8" w:space="0" w:color="auto"/>
              <w:right w:val="single" w:sz="8" w:space="0" w:color="auto"/>
            </w:tcBorders>
          </w:tcPr>
          <w:p w14:paraId="1EAFC248"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Tuition &amp; Fees </w:t>
            </w:r>
          </w:p>
        </w:tc>
        <w:tc>
          <w:tcPr>
            <w:tcW w:w="2255" w:type="dxa"/>
            <w:tcBorders>
              <w:top w:val="nil"/>
              <w:left w:val="single" w:sz="8" w:space="0" w:color="auto"/>
              <w:bottom w:val="single" w:sz="8" w:space="0" w:color="auto"/>
              <w:right w:val="single" w:sz="8" w:space="0" w:color="auto"/>
            </w:tcBorders>
          </w:tcPr>
          <w:p w14:paraId="57BCF4EF" w14:textId="77777777" w:rsidR="00654ACA" w:rsidRDefault="00654ACA" w:rsidP="0001554E">
            <w:pPr>
              <w:jc w:val="right"/>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$4,227.00 </w:t>
            </w:r>
          </w:p>
        </w:tc>
        <w:tc>
          <w:tcPr>
            <w:tcW w:w="2425" w:type="dxa"/>
            <w:tcBorders>
              <w:top w:val="nil"/>
              <w:left w:val="single" w:sz="8" w:space="0" w:color="auto"/>
              <w:bottom w:val="nil"/>
              <w:right w:val="nil"/>
            </w:tcBorders>
          </w:tcPr>
          <w:p w14:paraId="070D582F"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 </w:t>
            </w:r>
          </w:p>
        </w:tc>
      </w:tr>
      <w:tr w:rsidR="00654ACA" w14:paraId="20E2C55A" w14:textId="77777777" w:rsidTr="00654ACA">
        <w:trPr>
          <w:trHeight w:val="300"/>
        </w:trPr>
        <w:tc>
          <w:tcPr>
            <w:tcW w:w="4580" w:type="dxa"/>
            <w:gridSpan w:val="2"/>
            <w:tcBorders>
              <w:top w:val="single" w:sz="8" w:space="0" w:color="auto"/>
              <w:left w:val="single" w:sz="8" w:space="0" w:color="auto"/>
              <w:bottom w:val="single" w:sz="8" w:space="0" w:color="auto"/>
              <w:right w:val="single" w:sz="8" w:space="0" w:color="auto"/>
            </w:tcBorders>
          </w:tcPr>
          <w:p w14:paraId="6A1F5A76" w14:textId="77777777" w:rsidR="00654ACA" w:rsidRDefault="00654ACA" w:rsidP="0001554E">
            <w:pPr>
              <w:jc w:val="cente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Winter Quarter </w:t>
            </w:r>
          </w:p>
        </w:tc>
        <w:tc>
          <w:tcPr>
            <w:tcW w:w="2425" w:type="dxa"/>
            <w:tcBorders>
              <w:top w:val="nil"/>
              <w:left w:val="nil"/>
              <w:bottom w:val="nil"/>
              <w:right w:val="nil"/>
            </w:tcBorders>
          </w:tcPr>
          <w:p w14:paraId="4FDE5EAC"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 </w:t>
            </w:r>
          </w:p>
        </w:tc>
      </w:tr>
      <w:tr w:rsidR="00654ACA" w14:paraId="1CF8ADAA" w14:textId="77777777" w:rsidTr="00654ACA">
        <w:trPr>
          <w:trHeight w:val="300"/>
        </w:trPr>
        <w:tc>
          <w:tcPr>
            <w:tcW w:w="2325" w:type="dxa"/>
            <w:tcBorders>
              <w:top w:val="single" w:sz="8" w:space="0" w:color="auto"/>
              <w:left w:val="single" w:sz="8" w:space="0" w:color="auto"/>
              <w:bottom w:val="single" w:sz="8" w:space="0" w:color="auto"/>
              <w:right w:val="single" w:sz="8" w:space="0" w:color="auto"/>
            </w:tcBorders>
          </w:tcPr>
          <w:p w14:paraId="36B9D182"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Tuition &amp; Fees </w:t>
            </w:r>
          </w:p>
        </w:tc>
        <w:tc>
          <w:tcPr>
            <w:tcW w:w="2255" w:type="dxa"/>
            <w:tcBorders>
              <w:top w:val="nil"/>
              <w:left w:val="single" w:sz="8" w:space="0" w:color="auto"/>
              <w:bottom w:val="single" w:sz="8" w:space="0" w:color="auto"/>
              <w:right w:val="single" w:sz="8" w:space="0" w:color="auto"/>
            </w:tcBorders>
          </w:tcPr>
          <w:p w14:paraId="11A72A77" w14:textId="77777777" w:rsidR="00654ACA" w:rsidRDefault="00654ACA" w:rsidP="0001554E">
            <w:pPr>
              <w:jc w:val="right"/>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$2,718.00 </w:t>
            </w:r>
          </w:p>
        </w:tc>
        <w:tc>
          <w:tcPr>
            <w:tcW w:w="2425" w:type="dxa"/>
            <w:tcBorders>
              <w:top w:val="nil"/>
              <w:left w:val="single" w:sz="8" w:space="0" w:color="auto"/>
              <w:bottom w:val="nil"/>
              <w:right w:val="nil"/>
            </w:tcBorders>
          </w:tcPr>
          <w:p w14:paraId="5514E096"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 </w:t>
            </w:r>
          </w:p>
        </w:tc>
      </w:tr>
      <w:tr w:rsidR="00654ACA" w14:paraId="2C724737" w14:textId="77777777" w:rsidTr="00654ACA">
        <w:trPr>
          <w:trHeight w:val="300"/>
        </w:trPr>
        <w:tc>
          <w:tcPr>
            <w:tcW w:w="4580" w:type="dxa"/>
            <w:gridSpan w:val="2"/>
            <w:tcBorders>
              <w:top w:val="single" w:sz="8" w:space="0" w:color="auto"/>
              <w:left w:val="single" w:sz="8" w:space="0" w:color="auto"/>
              <w:bottom w:val="single" w:sz="8" w:space="0" w:color="auto"/>
              <w:right w:val="single" w:sz="8" w:space="0" w:color="auto"/>
            </w:tcBorders>
          </w:tcPr>
          <w:p w14:paraId="0B2B1E10" w14:textId="77777777" w:rsidR="00654ACA" w:rsidRDefault="00654ACA" w:rsidP="0001554E">
            <w:pPr>
              <w:jc w:val="cente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Spring Quarter </w:t>
            </w:r>
          </w:p>
        </w:tc>
        <w:tc>
          <w:tcPr>
            <w:tcW w:w="2425" w:type="dxa"/>
            <w:tcBorders>
              <w:top w:val="nil"/>
              <w:left w:val="nil"/>
              <w:bottom w:val="nil"/>
              <w:right w:val="nil"/>
            </w:tcBorders>
          </w:tcPr>
          <w:p w14:paraId="102D1459"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 </w:t>
            </w:r>
          </w:p>
        </w:tc>
      </w:tr>
      <w:tr w:rsidR="00654ACA" w14:paraId="290A1539" w14:textId="77777777" w:rsidTr="00654ACA">
        <w:trPr>
          <w:trHeight w:val="300"/>
        </w:trPr>
        <w:tc>
          <w:tcPr>
            <w:tcW w:w="2325" w:type="dxa"/>
            <w:tcBorders>
              <w:top w:val="single" w:sz="8" w:space="0" w:color="auto"/>
              <w:left w:val="single" w:sz="8" w:space="0" w:color="auto"/>
              <w:bottom w:val="single" w:sz="8" w:space="0" w:color="auto"/>
              <w:right w:val="single" w:sz="8" w:space="0" w:color="auto"/>
            </w:tcBorders>
          </w:tcPr>
          <w:p w14:paraId="3722DB41"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Tuition &amp; Fees </w:t>
            </w:r>
          </w:p>
        </w:tc>
        <w:tc>
          <w:tcPr>
            <w:tcW w:w="2255" w:type="dxa"/>
            <w:tcBorders>
              <w:top w:val="nil"/>
              <w:left w:val="single" w:sz="8" w:space="0" w:color="auto"/>
              <w:bottom w:val="single" w:sz="8" w:space="0" w:color="auto"/>
              <w:right w:val="single" w:sz="8" w:space="0" w:color="auto"/>
            </w:tcBorders>
          </w:tcPr>
          <w:p w14:paraId="4F421106" w14:textId="77777777" w:rsidR="00654ACA" w:rsidRDefault="00654ACA" w:rsidP="0001554E">
            <w:pPr>
              <w:jc w:val="right"/>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$2,380 </w:t>
            </w:r>
          </w:p>
        </w:tc>
        <w:tc>
          <w:tcPr>
            <w:tcW w:w="2425" w:type="dxa"/>
            <w:tcBorders>
              <w:top w:val="nil"/>
              <w:left w:val="single" w:sz="8" w:space="0" w:color="auto"/>
              <w:bottom w:val="single" w:sz="8" w:space="0" w:color="auto"/>
              <w:right w:val="nil"/>
            </w:tcBorders>
          </w:tcPr>
          <w:p w14:paraId="3493E6CD"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 </w:t>
            </w:r>
          </w:p>
        </w:tc>
      </w:tr>
      <w:tr w:rsidR="00654ACA" w14:paraId="066FFF29" w14:textId="77777777" w:rsidTr="00654ACA">
        <w:trPr>
          <w:trHeight w:val="300"/>
        </w:trPr>
        <w:tc>
          <w:tcPr>
            <w:tcW w:w="4580" w:type="dxa"/>
            <w:gridSpan w:val="2"/>
            <w:tcBorders>
              <w:top w:val="single" w:sz="8" w:space="0" w:color="auto"/>
              <w:left w:val="single" w:sz="8" w:space="0" w:color="auto"/>
              <w:bottom w:val="single" w:sz="8" w:space="0" w:color="auto"/>
              <w:right w:val="single" w:sz="8" w:space="0" w:color="auto"/>
            </w:tcBorders>
            <w:shd w:val="clear" w:color="auto" w:fill="E8E8E8" w:themeFill="background2"/>
          </w:tcPr>
          <w:p w14:paraId="02DD01E1" w14:textId="77777777" w:rsidR="00654ACA" w:rsidRDefault="00654ACA" w:rsidP="0001554E">
            <w:pPr>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TOTAL First Year (in-state)</w:t>
            </w:r>
          </w:p>
        </w:tc>
        <w:tc>
          <w:tcPr>
            <w:tcW w:w="2425" w:type="dxa"/>
            <w:tcBorders>
              <w:top w:val="single" w:sz="8" w:space="0" w:color="auto"/>
              <w:left w:val="nil"/>
              <w:bottom w:val="single" w:sz="8" w:space="0" w:color="auto"/>
              <w:right w:val="single" w:sz="8" w:space="0" w:color="auto"/>
            </w:tcBorders>
            <w:shd w:val="clear" w:color="auto" w:fill="E8E8E8" w:themeFill="background2"/>
          </w:tcPr>
          <w:p w14:paraId="739DC3DE" w14:textId="77777777" w:rsidR="00654ACA" w:rsidRDefault="00654ACA" w:rsidP="0001554E">
            <w:pPr>
              <w:jc w:val="right"/>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 xml:space="preserve">$9,325.00 </w:t>
            </w:r>
          </w:p>
        </w:tc>
      </w:tr>
      <w:tr w:rsidR="00654ACA" w14:paraId="76597F85" w14:textId="77777777" w:rsidTr="00654ACA">
        <w:trPr>
          <w:trHeight w:val="300"/>
        </w:trPr>
        <w:tc>
          <w:tcPr>
            <w:tcW w:w="4580" w:type="dxa"/>
            <w:gridSpan w:val="2"/>
            <w:tcBorders>
              <w:top w:val="single" w:sz="8" w:space="0" w:color="auto"/>
              <w:left w:val="single" w:sz="8" w:space="0" w:color="auto"/>
              <w:bottom w:val="single" w:sz="8" w:space="0" w:color="auto"/>
              <w:right w:val="single" w:sz="8" w:space="0" w:color="auto"/>
            </w:tcBorders>
            <w:shd w:val="clear" w:color="auto" w:fill="E8E8E8" w:themeFill="background2"/>
          </w:tcPr>
          <w:p w14:paraId="119C747B" w14:textId="77777777" w:rsidR="00654ACA" w:rsidRDefault="00654ACA" w:rsidP="0001554E">
            <w:pPr>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TOTAL First Year (out-of-state)</w:t>
            </w:r>
          </w:p>
        </w:tc>
        <w:tc>
          <w:tcPr>
            <w:tcW w:w="2425" w:type="dxa"/>
            <w:tcBorders>
              <w:top w:val="single" w:sz="8" w:space="0" w:color="auto"/>
              <w:left w:val="nil"/>
              <w:bottom w:val="single" w:sz="8" w:space="0" w:color="auto"/>
              <w:right w:val="single" w:sz="8" w:space="0" w:color="auto"/>
            </w:tcBorders>
            <w:shd w:val="clear" w:color="auto" w:fill="E8E8E8" w:themeFill="background2"/>
          </w:tcPr>
          <w:p w14:paraId="3A2D4915" w14:textId="77777777" w:rsidR="00654ACA" w:rsidRDefault="00654ACA" w:rsidP="0001554E">
            <w:pPr>
              <w:jc w:val="right"/>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 xml:space="preserve">$9,625.00 </w:t>
            </w:r>
          </w:p>
        </w:tc>
      </w:tr>
      <w:tr w:rsidR="00654ACA" w14:paraId="184ADA50" w14:textId="77777777" w:rsidTr="0001554E">
        <w:trPr>
          <w:trHeight w:val="300"/>
        </w:trPr>
        <w:tc>
          <w:tcPr>
            <w:tcW w:w="7005" w:type="dxa"/>
            <w:gridSpan w:val="3"/>
            <w:tcBorders>
              <w:top w:val="single" w:sz="8" w:space="0" w:color="auto"/>
              <w:left w:val="single" w:sz="8" w:space="0" w:color="auto"/>
              <w:bottom w:val="single" w:sz="8" w:space="0" w:color="auto"/>
              <w:right w:val="single" w:sz="8" w:space="0" w:color="auto"/>
            </w:tcBorders>
            <w:shd w:val="clear" w:color="auto" w:fill="45B0E1" w:themeFill="accent1" w:themeFillTint="99"/>
          </w:tcPr>
          <w:p w14:paraId="627E09CD" w14:textId="77777777" w:rsidR="00654ACA" w:rsidRDefault="00654ACA" w:rsidP="0001554E">
            <w:pPr>
              <w:jc w:val="center"/>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 xml:space="preserve">Second Year </w:t>
            </w:r>
          </w:p>
        </w:tc>
      </w:tr>
      <w:tr w:rsidR="00654ACA" w14:paraId="02B67847" w14:textId="77777777" w:rsidTr="00654ACA">
        <w:trPr>
          <w:trHeight w:val="300"/>
        </w:trPr>
        <w:tc>
          <w:tcPr>
            <w:tcW w:w="4580" w:type="dxa"/>
            <w:gridSpan w:val="2"/>
            <w:tcBorders>
              <w:top w:val="single" w:sz="8" w:space="0" w:color="auto"/>
              <w:left w:val="single" w:sz="8" w:space="0" w:color="auto"/>
              <w:bottom w:val="single" w:sz="8" w:space="0" w:color="auto"/>
              <w:right w:val="single" w:sz="8" w:space="0" w:color="auto"/>
            </w:tcBorders>
          </w:tcPr>
          <w:p w14:paraId="0AA5E491" w14:textId="77777777" w:rsidR="00654ACA" w:rsidRDefault="00654ACA" w:rsidP="0001554E">
            <w:pPr>
              <w:jc w:val="cente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Fall Quarter </w:t>
            </w:r>
          </w:p>
        </w:tc>
        <w:tc>
          <w:tcPr>
            <w:tcW w:w="2425" w:type="dxa"/>
            <w:tcBorders>
              <w:top w:val="nil"/>
              <w:left w:val="nil"/>
              <w:bottom w:val="nil"/>
              <w:right w:val="nil"/>
            </w:tcBorders>
          </w:tcPr>
          <w:p w14:paraId="193E3651"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 </w:t>
            </w:r>
          </w:p>
        </w:tc>
      </w:tr>
      <w:tr w:rsidR="00654ACA" w14:paraId="266B0431" w14:textId="77777777" w:rsidTr="00654ACA">
        <w:trPr>
          <w:trHeight w:val="300"/>
        </w:trPr>
        <w:tc>
          <w:tcPr>
            <w:tcW w:w="2325" w:type="dxa"/>
            <w:tcBorders>
              <w:top w:val="single" w:sz="8" w:space="0" w:color="auto"/>
              <w:left w:val="single" w:sz="8" w:space="0" w:color="auto"/>
              <w:bottom w:val="single" w:sz="8" w:space="0" w:color="auto"/>
              <w:right w:val="single" w:sz="8" w:space="0" w:color="auto"/>
            </w:tcBorders>
          </w:tcPr>
          <w:p w14:paraId="2D30EDC6"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Tuition &amp; Fees </w:t>
            </w:r>
          </w:p>
        </w:tc>
        <w:tc>
          <w:tcPr>
            <w:tcW w:w="2255" w:type="dxa"/>
            <w:tcBorders>
              <w:top w:val="nil"/>
              <w:left w:val="single" w:sz="8" w:space="0" w:color="auto"/>
              <w:bottom w:val="single" w:sz="8" w:space="0" w:color="auto"/>
              <w:right w:val="single" w:sz="8" w:space="0" w:color="auto"/>
            </w:tcBorders>
          </w:tcPr>
          <w:p w14:paraId="491E7E54" w14:textId="77777777" w:rsidR="00654ACA" w:rsidRDefault="00654ACA" w:rsidP="0001554E">
            <w:pPr>
              <w:jc w:val="right"/>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$3,943.00 </w:t>
            </w:r>
          </w:p>
        </w:tc>
        <w:tc>
          <w:tcPr>
            <w:tcW w:w="2425" w:type="dxa"/>
            <w:tcBorders>
              <w:top w:val="nil"/>
              <w:left w:val="single" w:sz="8" w:space="0" w:color="auto"/>
              <w:bottom w:val="nil"/>
              <w:right w:val="nil"/>
            </w:tcBorders>
          </w:tcPr>
          <w:p w14:paraId="31E12C3E"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 </w:t>
            </w:r>
          </w:p>
        </w:tc>
      </w:tr>
      <w:tr w:rsidR="00654ACA" w14:paraId="781EB940" w14:textId="77777777" w:rsidTr="00654ACA">
        <w:trPr>
          <w:trHeight w:val="300"/>
        </w:trPr>
        <w:tc>
          <w:tcPr>
            <w:tcW w:w="4580" w:type="dxa"/>
            <w:gridSpan w:val="2"/>
            <w:tcBorders>
              <w:top w:val="single" w:sz="8" w:space="0" w:color="auto"/>
              <w:left w:val="single" w:sz="8" w:space="0" w:color="auto"/>
              <w:bottom w:val="single" w:sz="8" w:space="0" w:color="auto"/>
              <w:right w:val="single" w:sz="8" w:space="0" w:color="auto"/>
            </w:tcBorders>
          </w:tcPr>
          <w:p w14:paraId="728C9215" w14:textId="77777777" w:rsidR="00654ACA" w:rsidRDefault="00654ACA" w:rsidP="0001554E">
            <w:pPr>
              <w:jc w:val="cente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Winter Quarter </w:t>
            </w:r>
          </w:p>
        </w:tc>
        <w:tc>
          <w:tcPr>
            <w:tcW w:w="2425" w:type="dxa"/>
            <w:tcBorders>
              <w:top w:val="nil"/>
              <w:left w:val="nil"/>
              <w:bottom w:val="nil"/>
              <w:right w:val="nil"/>
            </w:tcBorders>
          </w:tcPr>
          <w:p w14:paraId="15CD1802"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 </w:t>
            </w:r>
          </w:p>
        </w:tc>
      </w:tr>
      <w:tr w:rsidR="00654ACA" w14:paraId="6AD16451" w14:textId="77777777" w:rsidTr="00654ACA">
        <w:trPr>
          <w:trHeight w:val="300"/>
        </w:trPr>
        <w:tc>
          <w:tcPr>
            <w:tcW w:w="2325" w:type="dxa"/>
            <w:tcBorders>
              <w:top w:val="single" w:sz="8" w:space="0" w:color="auto"/>
              <w:left w:val="single" w:sz="8" w:space="0" w:color="auto"/>
              <w:bottom w:val="single" w:sz="8" w:space="0" w:color="auto"/>
              <w:right w:val="single" w:sz="8" w:space="0" w:color="auto"/>
            </w:tcBorders>
          </w:tcPr>
          <w:p w14:paraId="4DB5B2C0"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Tuition &amp; Fees </w:t>
            </w:r>
          </w:p>
        </w:tc>
        <w:tc>
          <w:tcPr>
            <w:tcW w:w="2255" w:type="dxa"/>
            <w:tcBorders>
              <w:top w:val="nil"/>
              <w:left w:val="single" w:sz="8" w:space="0" w:color="auto"/>
              <w:bottom w:val="single" w:sz="8" w:space="0" w:color="auto"/>
              <w:right w:val="single" w:sz="8" w:space="0" w:color="auto"/>
            </w:tcBorders>
          </w:tcPr>
          <w:p w14:paraId="4E975C2C" w14:textId="77777777" w:rsidR="00654ACA" w:rsidRDefault="00654ACA" w:rsidP="0001554E">
            <w:pPr>
              <w:jc w:val="right"/>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$2,380.00 </w:t>
            </w:r>
          </w:p>
        </w:tc>
        <w:tc>
          <w:tcPr>
            <w:tcW w:w="2425" w:type="dxa"/>
            <w:tcBorders>
              <w:top w:val="nil"/>
              <w:left w:val="single" w:sz="8" w:space="0" w:color="auto"/>
              <w:bottom w:val="nil"/>
              <w:right w:val="nil"/>
            </w:tcBorders>
          </w:tcPr>
          <w:p w14:paraId="1FB7D775"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 </w:t>
            </w:r>
          </w:p>
        </w:tc>
      </w:tr>
      <w:tr w:rsidR="00654ACA" w14:paraId="3828CAAC" w14:textId="77777777" w:rsidTr="00654ACA">
        <w:trPr>
          <w:trHeight w:val="300"/>
        </w:trPr>
        <w:tc>
          <w:tcPr>
            <w:tcW w:w="4580" w:type="dxa"/>
            <w:gridSpan w:val="2"/>
            <w:tcBorders>
              <w:top w:val="single" w:sz="8" w:space="0" w:color="auto"/>
              <w:left w:val="single" w:sz="8" w:space="0" w:color="auto"/>
              <w:bottom w:val="single" w:sz="8" w:space="0" w:color="auto"/>
              <w:right w:val="single" w:sz="8" w:space="0" w:color="auto"/>
            </w:tcBorders>
          </w:tcPr>
          <w:p w14:paraId="7E0255D5" w14:textId="77777777" w:rsidR="00654ACA" w:rsidRDefault="00654ACA" w:rsidP="0001554E">
            <w:pPr>
              <w:jc w:val="cente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Spring Quarter </w:t>
            </w:r>
          </w:p>
        </w:tc>
        <w:tc>
          <w:tcPr>
            <w:tcW w:w="2425" w:type="dxa"/>
            <w:tcBorders>
              <w:top w:val="nil"/>
              <w:left w:val="nil"/>
              <w:bottom w:val="nil"/>
              <w:right w:val="nil"/>
            </w:tcBorders>
          </w:tcPr>
          <w:p w14:paraId="3AA3C77D"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 </w:t>
            </w:r>
          </w:p>
        </w:tc>
      </w:tr>
      <w:tr w:rsidR="00654ACA" w14:paraId="1EFAD8AE" w14:textId="77777777" w:rsidTr="00654ACA">
        <w:trPr>
          <w:trHeight w:val="300"/>
        </w:trPr>
        <w:tc>
          <w:tcPr>
            <w:tcW w:w="2325" w:type="dxa"/>
            <w:tcBorders>
              <w:top w:val="single" w:sz="8" w:space="0" w:color="auto"/>
              <w:left w:val="single" w:sz="8" w:space="0" w:color="auto"/>
              <w:bottom w:val="single" w:sz="8" w:space="0" w:color="auto"/>
              <w:right w:val="single" w:sz="8" w:space="0" w:color="auto"/>
            </w:tcBorders>
          </w:tcPr>
          <w:p w14:paraId="0FF3EE2C"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Tuition &amp; Fees </w:t>
            </w:r>
          </w:p>
        </w:tc>
        <w:tc>
          <w:tcPr>
            <w:tcW w:w="2255" w:type="dxa"/>
            <w:tcBorders>
              <w:top w:val="nil"/>
              <w:left w:val="single" w:sz="8" w:space="0" w:color="auto"/>
              <w:bottom w:val="single" w:sz="8" w:space="0" w:color="auto"/>
              <w:right w:val="single" w:sz="8" w:space="0" w:color="auto"/>
            </w:tcBorders>
          </w:tcPr>
          <w:p w14:paraId="1C04BE9E" w14:textId="77777777" w:rsidR="00654ACA" w:rsidRDefault="00654ACA" w:rsidP="0001554E">
            <w:pPr>
              <w:jc w:val="right"/>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$2,142.00 </w:t>
            </w:r>
          </w:p>
        </w:tc>
        <w:tc>
          <w:tcPr>
            <w:tcW w:w="2425" w:type="dxa"/>
            <w:tcBorders>
              <w:top w:val="nil"/>
              <w:left w:val="single" w:sz="8" w:space="0" w:color="auto"/>
              <w:bottom w:val="single" w:sz="8" w:space="0" w:color="auto"/>
              <w:right w:val="nil"/>
            </w:tcBorders>
          </w:tcPr>
          <w:p w14:paraId="7D116273" w14:textId="77777777" w:rsidR="00654ACA" w:rsidRDefault="00654ACA" w:rsidP="0001554E">
            <w:pPr>
              <w:rPr>
                <w:rFonts w:ascii="Times New Roman" w:eastAsia="Times New Roman" w:hAnsi="Times New Roman" w:cs="Times New Roman"/>
                <w:sz w:val="24"/>
                <w:szCs w:val="24"/>
              </w:rPr>
            </w:pPr>
            <w:r w:rsidRPr="32169972">
              <w:rPr>
                <w:rFonts w:ascii="Times New Roman" w:eastAsia="Times New Roman" w:hAnsi="Times New Roman" w:cs="Times New Roman"/>
                <w:sz w:val="24"/>
                <w:szCs w:val="24"/>
              </w:rPr>
              <w:t xml:space="preserve"> </w:t>
            </w:r>
          </w:p>
        </w:tc>
      </w:tr>
      <w:tr w:rsidR="00654ACA" w14:paraId="6F2232B1" w14:textId="77777777" w:rsidTr="00654ACA">
        <w:trPr>
          <w:trHeight w:val="300"/>
        </w:trPr>
        <w:tc>
          <w:tcPr>
            <w:tcW w:w="4580" w:type="dxa"/>
            <w:gridSpan w:val="2"/>
            <w:tcBorders>
              <w:top w:val="single" w:sz="8" w:space="0" w:color="auto"/>
              <w:left w:val="single" w:sz="8" w:space="0" w:color="auto"/>
              <w:bottom w:val="single" w:sz="8" w:space="0" w:color="auto"/>
              <w:right w:val="single" w:sz="8" w:space="0" w:color="auto"/>
            </w:tcBorders>
            <w:shd w:val="clear" w:color="auto" w:fill="E8E8E8" w:themeFill="background2"/>
          </w:tcPr>
          <w:p w14:paraId="18574B47" w14:textId="77777777" w:rsidR="00654ACA" w:rsidRDefault="00654ACA" w:rsidP="0001554E">
            <w:pPr>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TOTAL Second Year (in state)</w:t>
            </w:r>
          </w:p>
        </w:tc>
        <w:tc>
          <w:tcPr>
            <w:tcW w:w="2425" w:type="dxa"/>
            <w:tcBorders>
              <w:top w:val="single" w:sz="8" w:space="0" w:color="auto"/>
              <w:left w:val="nil"/>
              <w:bottom w:val="single" w:sz="8" w:space="0" w:color="auto"/>
              <w:right w:val="single" w:sz="8" w:space="0" w:color="auto"/>
            </w:tcBorders>
            <w:shd w:val="clear" w:color="auto" w:fill="E8E8E8" w:themeFill="background2"/>
          </w:tcPr>
          <w:p w14:paraId="67EFA1E1" w14:textId="77777777" w:rsidR="00654ACA" w:rsidRDefault="00654ACA" w:rsidP="0001554E">
            <w:pPr>
              <w:jc w:val="right"/>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 xml:space="preserve">$8,465.00 </w:t>
            </w:r>
          </w:p>
        </w:tc>
      </w:tr>
      <w:tr w:rsidR="00654ACA" w14:paraId="46E62639" w14:textId="77777777" w:rsidTr="00654ACA">
        <w:trPr>
          <w:trHeight w:val="300"/>
        </w:trPr>
        <w:tc>
          <w:tcPr>
            <w:tcW w:w="4580" w:type="dxa"/>
            <w:gridSpan w:val="2"/>
            <w:tcBorders>
              <w:top w:val="single" w:sz="8" w:space="0" w:color="auto"/>
              <w:left w:val="single" w:sz="8" w:space="0" w:color="auto"/>
              <w:bottom w:val="single" w:sz="8" w:space="0" w:color="auto"/>
              <w:right w:val="single" w:sz="8" w:space="0" w:color="auto"/>
            </w:tcBorders>
            <w:shd w:val="clear" w:color="auto" w:fill="E8E8E8" w:themeFill="background2"/>
          </w:tcPr>
          <w:p w14:paraId="0DFF971B" w14:textId="77777777" w:rsidR="00654ACA" w:rsidRDefault="00654ACA" w:rsidP="0001554E">
            <w:pPr>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TOTAL Second Year (out-of-state)</w:t>
            </w:r>
          </w:p>
        </w:tc>
        <w:tc>
          <w:tcPr>
            <w:tcW w:w="2425" w:type="dxa"/>
            <w:tcBorders>
              <w:top w:val="single" w:sz="8" w:space="0" w:color="auto"/>
              <w:left w:val="nil"/>
              <w:bottom w:val="single" w:sz="8" w:space="0" w:color="auto"/>
              <w:right w:val="single" w:sz="8" w:space="0" w:color="auto"/>
            </w:tcBorders>
            <w:shd w:val="clear" w:color="auto" w:fill="E8E8E8" w:themeFill="background2"/>
          </w:tcPr>
          <w:p w14:paraId="2154A261" w14:textId="77777777" w:rsidR="00654ACA" w:rsidRDefault="00654ACA" w:rsidP="0001554E">
            <w:pPr>
              <w:jc w:val="right"/>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 xml:space="preserve">$8,765.00 </w:t>
            </w:r>
          </w:p>
        </w:tc>
      </w:tr>
      <w:tr w:rsidR="00654ACA" w14:paraId="71F47F25" w14:textId="77777777" w:rsidTr="00654ACA">
        <w:trPr>
          <w:trHeight w:val="300"/>
        </w:trPr>
        <w:tc>
          <w:tcPr>
            <w:tcW w:w="4580"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6554163" w14:textId="77777777" w:rsidR="00654ACA" w:rsidRDefault="00654ACA" w:rsidP="0001554E">
            <w:pPr>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lastRenderedPageBreak/>
              <w:t>Grand TOTAL (in-state)</w:t>
            </w:r>
          </w:p>
        </w:tc>
        <w:tc>
          <w:tcPr>
            <w:tcW w:w="2425" w:type="dxa"/>
            <w:tcBorders>
              <w:top w:val="single" w:sz="8" w:space="0" w:color="auto"/>
              <w:left w:val="nil"/>
              <w:bottom w:val="single" w:sz="8" w:space="0" w:color="auto"/>
              <w:right w:val="single" w:sz="8" w:space="0" w:color="auto"/>
            </w:tcBorders>
            <w:shd w:val="clear" w:color="auto" w:fill="A6A6A6" w:themeFill="background1" w:themeFillShade="A6"/>
          </w:tcPr>
          <w:p w14:paraId="0FBA1CEE" w14:textId="77777777" w:rsidR="00654ACA" w:rsidRDefault="00654ACA" w:rsidP="0001554E">
            <w:pPr>
              <w:jc w:val="right"/>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 xml:space="preserve">$17,790.00 </w:t>
            </w:r>
          </w:p>
        </w:tc>
      </w:tr>
      <w:tr w:rsidR="00654ACA" w14:paraId="31A00FD5" w14:textId="77777777" w:rsidTr="00654ACA">
        <w:trPr>
          <w:trHeight w:val="300"/>
        </w:trPr>
        <w:tc>
          <w:tcPr>
            <w:tcW w:w="4580"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BBEA07B" w14:textId="77777777" w:rsidR="00654ACA" w:rsidRDefault="00654ACA" w:rsidP="0001554E">
            <w:pPr>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Grand TOTAL (out-of-state)</w:t>
            </w:r>
          </w:p>
        </w:tc>
        <w:tc>
          <w:tcPr>
            <w:tcW w:w="2425" w:type="dxa"/>
            <w:tcBorders>
              <w:top w:val="single" w:sz="8" w:space="0" w:color="auto"/>
              <w:left w:val="nil"/>
              <w:bottom w:val="single" w:sz="8" w:space="0" w:color="auto"/>
              <w:right w:val="single" w:sz="8" w:space="0" w:color="auto"/>
            </w:tcBorders>
            <w:shd w:val="clear" w:color="auto" w:fill="A6A6A6" w:themeFill="background1" w:themeFillShade="A6"/>
          </w:tcPr>
          <w:p w14:paraId="6B1F7A34" w14:textId="77777777" w:rsidR="00654ACA" w:rsidRDefault="00654ACA" w:rsidP="0001554E">
            <w:pPr>
              <w:jc w:val="right"/>
              <w:rPr>
                <w:rFonts w:ascii="Times New Roman" w:eastAsia="Times New Roman" w:hAnsi="Times New Roman" w:cs="Times New Roman"/>
                <w:color w:val="000000" w:themeColor="text1"/>
                <w:sz w:val="24"/>
                <w:szCs w:val="24"/>
              </w:rPr>
            </w:pPr>
            <w:r w:rsidRPr="32169972">
              <w:rPr>
                <w:rFonts w:ascii="Times New Roman" w:eastAsia="Times New Roman" w:hAnsi="Times New Roman" w:cs="Times New Roman"/>
                <w:color w:val="000000" w:themeColor="text1"/>
                <w:sz w:val="24"/>
                <w:szCs w:val="24"/>
              </w:rPr>
              <w:t xml:space="preserve">$18,390.00 </w:t>
            </w:r>
          </w:p>
        </w:tc>
      </w:tr>
      <w:tr w:rsidR="00654ACA" w14:paraId="7044A5CF" w14:textId="77777777" w:rsidTr="0001554E">
        <w:trPr>
          <w:trHeight w:val="300"/>
        </w:trPr>
        <w:tc>
          <w:tcPr>
            <w:tcW w:w="7005" w:type="dxa"/>
            <w:gridSpan w:val="3"/>
            <w:tcBorders>
              <w:top w:val="single" w:sz="8" w:space="0" w:color="auto"/>
              <w:left w:val="single" w:sz="8" w:space="0" w:color="auto"/>
              <w:bottom w:val="single" w:sz="8" w:space="0" w:color="auto"/>
              <w:right w:val="single" w:sz="8" w:space="0" w:color="auto"/>
            </w:tcBorders>
          </w:tcPr>
          <w:p w14:paraId="648C2A6E" w14:textId="77777777" w:rsidR="00654ACA" w:rsidRDefault="00654ACA" w:rsidP="0001554E">
            <w:pPr>
              <w:rPr>
                <w:rFonts w:ascii="Times New Roman" w:eastAsia="Times New Roman" w:hAnsi="Times New Roman" w:cs="Times New Roman"/>
                <w:sz w:val="20"/>
                <w:szCs w:val="20"/>
              </w:rPr>
            </w:pPr>
            <w:r w:rsidRPr="32169972">
              <w:rPr>
                <w:rFonts w:ascii="Times New Roman" w:eastAsia="Times New Roman" w:hAnsi="Times New Roman" w:cs="Times New Roman"/>
                <w:i/>
                <w:sz w:val="20"/>
                <w:szCs w:val="20"/>
              </w:rPr>
              <w:t xml:space="preserve">Numbers in this table are calculated based on TVCC’s 2023-2024 (in-state) tuition rate, student fees, plus course fees. Rates and fees are subject to change. </w:t>
            </w:r>
            <w:r w:rsidRPr="32169972">
              <w:rPr>
                <w:rFonts w:ascii="Times New Roman" w:eastAsia="Times New Roman" w:hAnsi="Times New Roman" w:cs="Times New Roman"/>
                <w:sz w:val="20"/>
                <w:szCs w:val="20"/>
              </w:rPr>
              <w:t xml:space="preserve"> </w:t>
            </w:r>
          </w:p>
        </w:tc>
      </w:tr>
    </w:tbl>
    <w:p w14:paraId="1499ECF7" w14:textId="77777777" w:rsidR="00654ACA" w:rsidRPr="008878B8" w:rsidRDefault="00654ACA" w:rsidP="00654ACA">
      <w:pPr>
        <w:rPr>
          <w:rFonts w:ascii="Times New Roman" w:hAnsi="Times New Roman" w:cs="Times New Roman"/>
        </w:rPr>
      </w:pPr>
      <w:bookmarkStart w:id="0" w:name="_Hlk74137173"/>
      <w:r w:rsidRPr="008878B8">
        <w:rPr>
          <w:rFonts w:ascii="Times New Roman" w:hAnsi="Times New Roman" w:cs="Times New Roman"/>
        </w:rPr>
        <w:t>(Estimated costs may be subject to change)</w:t>
      </w:r>
    </w:p>
    <w:p w14:paraId="70246F75" w14:textId="48CD9F88"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Supply Fees include charges: medical supplies, COMPLIO subscription, My Clinical Exchange, </w:t>
      </w:r>
      <w:proofErr w:type="spellStart"/>
      <w:r w:rsidRPr="008878B8">
        <w:rPr>
          <w:rFonts w:ascii="Times New Roman" w:hAnsi="Times New Roman" w:cs="Times New Roman"/>
        </w:rPr>
        <w:t>Examsoft</w:t>
      </w:r>
      <w:proofErr w:type="spellEnd"/>
      <w:r w:rsidRPr="008878B8">
        <w:rPr>
          <w:rFonts w:ascii="Times New Roman" w:hAnsi="Times New Roman" w:cs="Times New Roman"/>
        </w:rPr>
        <w:t>, Nurse Think</w:t>
      </w:r>
      <w:r>
        <w:rPr>
          <w:rFonts w:ascii="Times New Roman" w:hAnsi="Times New Roman" w:cs="Times New Roman"/>
        </w:rPr>
        <w:t xml:space="preserve">, </w:t>
      </w:r>
      <w:proofErr w:type="spellStart"/>
      <w:r>
        <w:rPr>
          <w:rFonts w:ascii="Times New Roman" w:hAnsi="Times New Roman" w:cs="Times New Roman"/>
        </w:rPr>
        <w:t>Prac</w:t>
      </w:r>
      <w:proofErr w:type="spellEnd"/>
      <w:r>
        <w:rPr>
          <w:rFonts w:ascii="Times New Roman" w:hAnsi="Times New Roman" w:cs="Times New Roman"/>
        </w:rPr>
        <w:t xml:space="preserve"> Safe, </w:t>
      </w:r>
      <w:proofErr w:type="spellStart"/>
      <w:r>
        <w:rPr>
          <w:rFonts w:ascii="Times New Roman" w:hAnsi="Times New Roman" w:cs="Times New Roman"/>
        </w:rPr>
        <w:t>TracPrac</w:t>
      </w:r>
      <w:proofErr w:type="spellEnd"/>
      <w:r>
        <w:rPr>
          <w:rFonts w:ascii="Times New Roman" w:hAnsi="Times New Roman" w:cs="Times New Roman"/>
        </w:rPr>
        <w:t>, OMS, and The Point.</w:t>
      </w:r>
    </w:p>
    <w:p w14:paraId="40D4D064"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Additional fees include those items you will be financially responsible for on your own, such as shoes, scrubs, </w:t>
      </w:r>
      <w:r>
        <w:rPr>
          <w:rFonts w:ascii="Times New Roman" w:hAnsi="Times New Roman" w:cs="Times New Roman"/>
        </w:rPr>
        <w:t>scrub</w:t>
      </w:r>
      <w:r w:rsidRPr="008878B8">
        <w:rPr>
          <w:rFonts w:ascii="Times New Roman" w:hAnsi="Times New Roman" w:cs="Times New Roman"/>
        </w:rPr>
        <w:t xml:space="preserve"> jacket, stethoscope, hemostats (optional), bandage scissors (optional), BP cuff (optional). </w:t>
      </w:r>
    </w:p>
    <w:p w14:paraId="3F4B73F4" w14:textId="77777777" w:rsidR="00654ACA" w:rsidRDefault="00654ACA" w:rsidP="00654ACA">
      <w:pPr>
        <w:rPr>
          <w:rFonts w:ascii="Times New Roman" w:hAnsi="Times New Roman" w:cs="Times New Roman"/>
        </w:rPr>
      </w:pPr>
      <w:r w:rsidRPr="008878B8">
        <w:rPr>
          <w:rFonts w:ascii="Times New Roman" w:hAnsi="Times New Roman" w:cs="Times New Roman"/>
        </w:rPr>
        <w:t>Specific Second year fees to anticipate at the end of the program include graduation pin, NCLEX exam, and OSBN licensure costs.</w:t>
      </w:r>
      <w:bookmarkEnd w:id="0"/>
    </w:p>
    <w:p w14:paraId="4CAC397F" w14:textId="77777777" w:rsidR="00654ACA" w:rsidRDefault="00654ACA" w:rsidP="00654ACA">
      <w:pPr>
        <w:rPr>
          <w:rFonts w:ascii="Times New Roman" w:hAnsi="Times New Roman" w:cs="Times New Roman"/>
        </w:rPr>
      </w:pPr>
    </w:p>
    <w:p w14:paraId="06269F85"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DOCUMENTS REQUIRED BEFORE START OF CLASS</w:t>
      </w:r>
    </w:p>
    <w:p w14:paraId="12C277C1" w14:textId="77777777" w:rsidR="00654ACA" w:rsidRPr="008878B8" w:rsidRDefault="00654ACA" w:rsidP="00654ACA">
      <w:pPr>
        <w:rPr>
          <w:rFonts w:ascii="Times New Roman" w:hAnsi="Times New Roman" w:cs="Times New Roman"/>
          <w:b/>
        </w:rPr>
      </w:pPr>
      <w:bookmarkStart w:id="1" w:name="_Hlk74039624"/>
      <w:r w:rsidRPr="008878B8">
        <w:rPr>
          <w:rFonts w:ascii="Times New Roman" w:hAnsi="Times New Roman" w:cs="Times New Roman"/>
          <w:b/>
        </w:rPr>
        <w:t xml:space="preserve">Mandatory Requirements for Enrolled Nursing Students: </w:t>
      </w:r>
    </w:p>
    <w:p w14:paraId="4978D0B3" w14:textId="298E1458"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The requirements below must be met by </w:t>
      </w:r>
      <w:r w:rsidRPr="008878B8">
        <w:rPr>
          <w:rFonts w:ascii="Times New Roman" w:hAnsi="Times New Roman" w:cs="Times New Roman"/>
          <w:b/>
          <w:u w:val="single"/>
        </w:rPr>
        <w:t>NOON the fourth (4TH) Monday, in August</w:t>
      </w:r>
      <w:r w:rsidRPr="008878B8">
        <w:rPr>
          <w:rFonts w:ascii="Times New Roman" w:hAnsi="Times New Roman" w:cs="Times New Roman"/>
        </w:rPr>
        <w:t xml:space="preserve">. ANY deadline exceptions will need Executive Director of Nursing approval. </w:t>
      </w:r>
      <w:r>
        <w:rPr>
          <w:rFonts w:ascii="Times New Roman" w:hAnsi="Times New Roman" w:cs="Times New Roman"/>
        </w:rPr>
        <w:t>Please do NOT start this process until after July 1</w:t>
      </w:r>
      <w:r w:rsidRPr="00654ACA">
        <w:rPr>
          <w:rFonts w:ascii="Times New Roman" w:hAnsi="Times New Roman" w:cs="Times New Roman"/>
          <w:vertAlign w:val="superscript"/>
        </w:rPr>
        <w:t>st</w:t>
      </w:r>
      <w:r>
        <w:rPr>
          <w:rFonts w:ascii="Times New Roman" w:hAnsi="Times New Roman" w:cs="Times New Roman"/>
        </w:rPr>
        <w:t>.</w:t>
      </w:r>
    </w:p>
    <w:p w14:paraId="3AEB3599" w14:textId="77777777" w:rsidR="00654ACA" w:rsidRPr="008878B8" w:rsidRDefault="00654ACA" w:rsidP="00654ACA">
      <w:pPr>
        <w:rPr>
          <w:rFonts w:ascii="Times New Roman" w:hAnsi="Times New Roman" w:cs="Times New Roman"/>
          <w:i/>
        </w:rPr>
      </w:pPr>
      <w:r w:rsidRPr="008878B8">
        <w:rPr>
          <w:rFonts w:ascii="Times New Roman" w:hAnsi="Times New Roman" w:cs="Times New Roman"/>
          <w:i/>
        </w:rPr>
        <w:t xml:space="preserve">There is no exception to the compliance deadline.  </w:t>
      </w:r>
    </w:p>
    <w:p w14:paraId="6C740EDD" w14:textId="77777777" w:rsidR="00654ACA" w:rsidRPr="008878B8" w:rsidRDefault="00654ACA" w:rsidP="00B05AB7">
      <w:pPr>
        <w:numPr>
          <w:ilvl w:val="0"/>
          <w:numId w:val="1"/>
        </w:numPr>
        <w:contextualSpacing/>
        <w:rPr>
          <w:rFonts w:ascii="Times New Roman" w:hAnsi="Times New Roman" w:cs="Times New Roman"/>
        </w:rPr>
      </w:pPr>
      <w:r w:rsidRPr="008878B8">
        <w:rPr>
          <w:rFonts w:ascii="Times New Roman" w:hAnsi="Times New Roman" w:cs="Times New Roman"/>
          <w:b/>
        </w:rPr>
        <w:t>Physical exam</w:t>
      </w:r>
      <w:r w:rsidRPr="008878B8">
        <w:rPr>
          <w:rFonts w:ascii="Times New Roman" w:hAnsi="Times New Roman" w:cs="Times New Roman"/>
        </w:rPr>
        <w:t>. completed form.</w:t>
      </w:r>
    </w:p>
    <w:p w14:paraId="3B6B1DC9" w14:textId="77777777" w:rsidR="00654ACA" w:rsidRPr="008878B8" w:rsidRDefault="00654ACA" w:rsidP="00B05AB7">
      <w:pPr>
        <w:numPr>
          <w:ilvl w:val="0"/>
          <w:numId w:val="1"/>
        </w:numPr>
        <w:contextualSpacing/>
        <w:rPr>
          <w:rFonts w:ascii="Times New Roman" w:hAnsi="Times New Roman" w:cs="Times New Roman"/>
        </w:rPr>
      </w:pPr>
      <w:r w:rsidRPr="008878B8">
        <w:rPr>
          <w:rFonts w:ascii="Times New Roman" w:hAnsi="Times New Roman" w:cs="Times New Roman"/>
          <w:b/>
        </w:rPr>
        <w:t>CPR/BLS</w:t>
      </w:r>
      <w:r w:rsidRPr="008878B8">
        <w:rPr>
          <w:rFonts w:ascii="Times New Roman" w:hAnsi="Times New Roman" w:cs="Times New Roman"/>
        </w:rPr>
        <w:t xml:space="preserve"> for Healthcare Providers card. American Heart Association (AHA) is preferred. You will be responsible for recertification. (a current card is required throughout the program)</w:t>
      </w:r>
    </w:p>
    <w:p w14:paraId="17627845" w14:textId="77777777" w:rsidR="00654ACA" w:rsidRPr="008878B8" w:rsidRDefault="00654ACA" w:rsidP="00B05AB7">
      <w:pPr>
        <w:numPr>
          <w:ilvl w:val="0"/>
          <w:numId w:val="1"/>
        </w:numPr>
        <w:contextualSpacing/>
        <w:rPr>
          <w:rFonts w:ascii="Times New Roman" w:hAnsi="Times New Roman" w:cs="Times New Roman"/>
        </w:rPr>
      </w:pPr>
      <w:r w:rsidRPr="008878B8">
        <w:rPr>
          <w:rFonts w:ascii="Times New Roman" w:hAnsi="Times New Roman" w:cs="Times New Roman"/>
          <w:b/>
        </w:rPr>
        <w:t>Transcripts</w:t>
      </w:r>
      <w:r w:rsidRPr="008878B8">
        <w:rPr>
          <w:rFonts w:ascii="Times New Roman" w:hAnsi="Times New Roman" w:cs="Times New Roman"/>
        </w:rPr>
        <w:t xml:space="preserve">. Official transcripts that include completed courses since your initial application was submitted. Successful course completion of “C” or better in all perquisite classes is required.  </w:t>
      </w:r>
    </w:p>
    <w:p w14:paraId="37ACB726" w14:textId="77777777" w:rsidR="00654ACA" w:rsidRPr="008878B8" w:rsidRDefault="00654ACA" w:rsidP="00B05AB7">
      <w:pPr>
        <w:numPr>
          <w:ilvl w:val="0"/>
          <w:numId w:val="1"/>
        </w:numPr>
        <w:contextualSpacing/>
        <w:rPr>
          <w:rFonts w:ascii="Times New Roman" w:hAnsi="Times New Roman" w:cs="Times New Roman"/>
        </w:rPr>
      </w:pPr>
      <w:r w:rsidRPr="008878B8">
        <w:rPr>
          <w:rFonts w:ascii="Times New Roman" w:hAnsi="Times New Roman" w:cs="Times New Roman"/>
          <w:b/>
        </w:rPr>
        <w:t>Active private health insurance</w:t>
      </w:r>
      <w:r w:rsidRPr="008878B8">
        <w:rPr>
          <w:rFonts w:ascii="Times New Roman" w:hAnsi="Times New Roman" w:cs="Times New Roman"/>
        </w:rPr>
        <w:t>. This is a local requirement placed by our clinical/community healthcare partnerships. (a current card is required throughout the program)</w:t>
      </w:r>
    </w:p>
    <w:p w14:paraId="77FAFC9A" w14:textId="77777777" w:rsidR="00654ACA" w:rsidRPr="008878B8" w:rsidRDefault="00654ACA" w:rsidP="00B05AB7">
      <w:pPr>
        <w:numPr>
          <w:ilvl w:val="0"/>
          <w:numId w:val="1"/>
        </w:numPr>
        <w:contextualSpacing/>
        <w:rPr>
          <w:rFonts w:ascii="Times New Roman" w:hAnsi="Times New Roman" w:cs="Times New Roman"/>
        </w:rPr>
      </w:pPr>
      <w:r w:rsidRPr="008878B8">
        <w:rPr>
          <w:rFonts w:ascii="Times New Roman" w:hAnsi="Times New Roman" w:cs="Times New Roman"/>
          <w:b/>
        </w:rPr>
        <w:t>Background Screen</w:t>
      </w:r>
      <w:r w:rsidRPr="008878B8">
        <w:rPr>
          <w:rFonts w:ascii="Times New Roman" w:hAnsi="Times New Roman" w:cs="Times New Roman"/>
        </w:rPr>
        <w:t xml:space="preserve">.  You will be given specific instructions on how to complete it once you select the “Background Screen” package in </w:t>
      </w:r>
      <w:proofErr w:type="spellStart"/>
      <w:r w:rsidRPr="008878B8">
        <w:rPr>
          <w:rFonts w:ascii="Times New Roman" w:hAnsi="Times New Roman" w:cs="Times New Roman"/>
        </w:rPr>
        <w:t>Complio</w:t>
      </w:r>
      <w:proofErr w:type="spellEnd"/>
      <w:r w:rsidRPr="008878B8">
        <w:rPr>
          <w:rFonts w:ascii="Times New Roman" w:hAnsi="Times New Roman" w:cs="Times New Roman"/>
        </w:rPr>
        <w:t>. These results are applicable for one year. (Must be completed prior to entrance and prior to second year)</w:t>
      </w:r>
    </w:p>
    <w:p w14:paraId="72B98AF1" w14:textId="77777777" w:rsidR="00654ACA" w:rsidRPr="008878B8" w:rsidRDefault="00654ACA" w:rsidP="00B05AB7">
      <w:pPr>
        <w:numPr>
          <w:ilvl w:val="0"/>
          <w:numId w:val="1"/>
        </w:numPr>
        <w:contextualSpacing/>
        <w:rPr>
          <w:rFonts w:ascii="Times New Roman" w:hAnsi="Times New Roman" w:cs="Times New Roman"/>
        </w:rPr>
      </w:pPr>
      <w:r w:rsidRPr="008878B8">
        <w:rPr>
          <w:rFonts w:ascii="Times New Roman" w:hAnsi="Times New Roman" w:cs="Times New Roman"/>
          <w:b/>
        </w:rPr>
        <w:t>Drug Screen</w:t>
      </w:r>
      <w:r w:rsidRPr="008878B8">
        <w:rPr>
          <w:rFonts w:ascii="Times New Roman" w:hAnsi="Times New Roman" w:cs="Times New Roman"/>
        </w:rPr>
        <w:t xml:space="preserve">.  You will be given specific instructions on where and how to complete it once you select the “Drug Screen” package in </w:t>
      </w:r>
      <w:proofErr w:type="spellStart"/>
      <w:r w:rsidRPr="008878B8">
        <w:rPr>
          <w:rFonts w:ascii="Times New Roman" w:hAnsi="Times New Roman" w:cs="Times New Roman"/>
        </w:rPr>
        <w:t>Complio</w:t>
      </w:r>
      <w:proofErr w:type="spellEnd"/>
      <w:r w:rsidRPr="008878B8">
        <w:rPr>
          <w:rFonts w:ascii="Times New Roman" w:hAnsi="Times New Roman" w:cs="Times New Roman"/>
        </w:rPr>
        <w:t xml:space="preserve">. Once selected, you will choose a lab location. </w:t>
      </w:r>
    </w:p>
    <w:p w14:paraId="53142813" w14:textId="77777777" w:rsidR="00654ACA" w:rsidRPr="008878B8" w:rsidRDefault="00654ACA" w:rsidP="00B05AB7">
      <w:pPr>
        <w:numPr>
          <w:ilvl w:val="0"/>
          <w:numId w:val="1"/>
        </w:numPr>
        <w:contextualSpacing/>
        <w:rPr>
          <w:rFonts w:ascii="Times New Roman" w:hAnsi="Times New Roman" w:cs="Times New Roman"/>
        </w:rPr>
      </w:pPr>
      <w:r w:rsidRPr="008878B8">
        <w:rPr>
          <w:rFonts w:ascii="Times New Roman" w:hAnsi="Times New Roman" w:cs="Times New Roman"/>
          <w:b/>
        </w:rPr>
        <w:t>Immunizations</w:t>
      </w:r>
      <w:r w:rsidRPr="008878B8">
        <w:rPr>
          <w:rFonts w:ascii="Times New Roman" w:hAnsi="Times New Roman" w:cs="Times New Roman"/>
        </w:rPr>
        <w:t xml:space="preserve">. See immunization instructions below. </w:t>
      </w:r>
    </w:p>
    <w:p w14:paraId="475249BA" w14:textId="77777777" w:rsidR="00654ACA" w:rsidRPr="008878B8" w:rsidRDefault="00654ACA" w:rsidP="00654ACA">
      <w:pPr>
        <w:contextualSpacing/>
        <w:rPr>
          <w:rFonts w:ascii="Times New Roman" w:hAnsi="Times New Roman" w:cs="Times New Roman"/>
          <w:b/>
        </w:rPr>
      </w:pPr>
    </w:p>
    <w:p w14:paraId="3AE342D5" w14:textId="77777777" w:rsidR="00654ACA" w:rsidRPr="008878B8" w:rsidRDefault="00654ACA" w:rsidP="00654ACA">
      <w:pPr>
        <w:contextualSpacing/>
        <w:rPr>
          <w:rFonts w:ascii="Times New Roman" w:hAnsi="Times New Roman" w:cs="Times New Roman"/>
        </w:rPr>
      </w:pPr>
      <w:r w:rsidRPr="008878B8">
        <w:rPr>
          <w:rFonts w:ascii="Times New Roman" w:hAnsi="Times New Roman" w:cs="Times New Roman"/>
        </w:rPr>
        <w:t>*These results are applicable for one year. (Must be completed prior to entrance and prior to second year)</w:t>
      </w:r>
    </w:p>
    <w:p w14:paraId="3B87AC30" w14:textId="77777777" w:rsidR="00654ACA" w:rsidRPr="008878B8" w:rsidRDefault="00654ACA" w:rsidP="00654ACA">
      <w:pPr>
        <w:rPr>
          <w:rFonts w:ascii="Times New Roman" w:hAnsi="Times New Roman" w:cs="Times New Roman"/>
        </w:rPr>
      </w:pPr>
      <w:proofErr w:type="spellStart"/>
      <w:r w:rsidRPr="008878B8">
        <w:rPr>
          <w:rFonts w:ascii="Times New Roman" w:hAnsi="Times New Roman" w:cs="Times New Roman"/>
        </w:rPr>
        <w:t>Complio</w:t>
      </w:r>
      <w:proofErr w:type="spellEnd"/>
      <w:r w:rsidRPr="008878B8">
        <w:rPr>
          <w:rFonts w:ascii="Times New Roman" w:hAnsi="Times New Roman" w:cs="Times New Roman"/>
        </w:rPr>
        <w:t xml:space="preserve"> instructions: </w:t>
      </w:r>
    </w:p>
    <w:p w14:paraId="5EE579DD"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For best compatibility, please ensure you are on a laptop or desktop computer, as you may have difficulty with compatibility with mobile phones or tablets.</w:t>
      </w:r>
    </w:p>
    <w:p w14:paraId="2480F79E"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1.</w:t>
      </w:r>
      <w:r w:rsidRPr="008878B8">
        <w:rPr>
          <w:rFonts w:ascii="Times New Roman" w:hAnsi="Times New Roman" w:cs="Times New Roman"/>
        </w:rPr>
        <w:tab/>
        <w:t xml:space="preserve">Create an account by going to:   </w:t>
      </w:r>
      <w:hyperlink r:id="rId10" w:history="1">
        <w:r w:rsidRPr="008878B8">
          <w:rPr>
            <w:rFonts w:ascii="Times New Roman" w:hAnsi="Times New Roman" w:cs="Times New Roman"/>
            <w:color w:val="467886" w:themeColor="hyperlink"/>
            <w:u w:val="single"/>
          </w:rPr>
          <w:t>http://tvccbackgroundcheck.com/</w:t>
        </w:r>
      </w:hyperlink>
    </w:p>
    <w:p w14:paraId="02A82432"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2.</w:t>
      </w:r>
      <w:r w:rsidRPr="008878B8">
        <w:rPr>
          <w:rFonts w:ascii="Times New Roman" w:hAnsi="Times New Roman" w:cs="Times New Roman"/>
        </w:rPr>
        <w:tab/>
        <w:t xml:space="preserve">Once on the TVCC </w:t>
      </w:r>
      <w:proofErr w:type="spellStart"/>
      <w:r w:rsidRPr="008878B8">
        <w:rPr>
          <w:rFonts w:ascii="Times New Roman" w:hAnsi="Times New Roman" w:cs="Times New Roman"/>
        </w:rPr>
        <w:t>Complio</w:t>
      </w:r>
      <w:proofErr w:type="spellEnd"/>
      <w:r w:rsidRPr="008878B8">
        <w:rPr>
          <w:rFonts w:ascii="Times New Roman" w:hAnsi="Times New Roman" w:cs="Times New Roman"/>
        </w:rPr>
        <w:t xml:space="preserve"> homepage, go to the top right and select “create account”.</w:t>
      </w:r>
    </w:p>
    <w:p w14:paraId="078143B2" w14:textId="77777777" w:rsidR="00654ACA" w:rsidRPr="008878B8" w:rsidRDefault="00654ACA" w:rsidP="00654ACA">
      <w:pPr>
        <w:spacing w:after="0"/>
        <w:ind w:left="720" w:hanging="720"/>
        <w:rPr>
          <w:rFonts w:ascii="Times New Roman" w:hAnsi="Times New Roman" w:cs="Times New Roman"/>
        </w:rPr>
      </w:pPr>
      <w:r w:rsidRPr="008878B8">
        <w:rPr>
          <w:rFonts w:ascii="Times New Roman" w:hAnsi="Times New Roman" w:cs="Times New Roman"/>
        </w:rPr>
        <w:lastRenderedPageBreak/>
        <w:t>3.</w:t>
      </w:r>
      <w:r w:rsidRPr="008878B8">
        <w:rPr>
          <w:rFonts w:ascii="Times New Roman" w:hAnsi="Times New Roman" w:cs="Times New Roman"/>
        </w:rPr>
        <w:tab/>
        <w:t xml:space="preserve">It is very important that you enter all your information </w:t>
      </w:r>
      <w:r w:rsidRPr="008878B8">
        <w:rPr>
          <w:rFonts w:ascii="Times New Roman" w:hAnsi="Times New Roman" w:cs="Times New Roman"/>
          <w:u w:val="single"/>
        </w:rPr>
        <w:t>correctly</w:t>
      </w:r>
      <w:r w:rsidRPr="008878B8">
        <w:rPr>
          <w:rFonts w:ascii="Times New Roman" w:hAnsi="Times New Roman" w:cs="Times New Roman"/>
        </w:rPr>
        <w:t xml:space="preserve">, as this will be stored for you as the user for the entirety of your enrollment here at TVCC.  Please use your </w:t>
      </w:r>
      <w:r w:rsidRPr="008878B8">
        <w:rPr>
          <w:rFonts w:ascii="Times New Roman" w:hAnsi="Times New Roman" w:cs="Times New Roman"/>
          <w:b/>
        </w:rPr>
        <w:t>legal name</w:t>
      </w:r>
      <w:r w:rsidRPr="008878B8">
        <w:rPr>
          <w:rFonts w:ascii="Times New Roman" w:hAnsi="Times New Roman" w:cs="Times New Roman"/>
        </w:rPr>
        <w:t>. Once you’ve created your account, you will receive an email (from American Databank/</w:t>
      </w:r>
      <w:proofErr w:type="spellStart"/>
      <w:r w:rsidRPr="008878B8">
        <w:rPr>
          <w:rFonts w:ascii="Times New Roman" w:hAnsi="Times New Roman" w:cs="Times New Roman"/>
        </w:rPr>
        <w:t>Complio</w:t>
      </w:r>
      <w:proofErr w:type="spellEnd"/>
      <w:r w:rsidRPr="008878B8">
        <w:rPr>
          <w:rFonts w:ascii="Times New Roman" w:hAnsi="Times New Roman" w:cs="Times New Roman"/>
        </w:rPr>
        <w:t xml:space="preserve"> Account) to activate your account and verify your user login access.  Click on the link in the email to begin.</w:t>
      </w:r>
    </w:p>
    <w:p w14:paraId="050EB99E" w14:textId="77777777" w:rsidR="00654ACA" w:rsidRPr="008878B8" w:rsidRDefault="00654ACA" w:rsidP="00654ACA">
      <w:pPr>
        <w:spacing w:after="0"/>
        <w:ind w:left="720" w:hanging="720"/>
        <w:rPr>
          <w:rFonts w:ascii="Times New Roman" w:hAnsi="Times New Roman" w:cs="Times New Roman"/>
        </w:rPr>
      </w:pPr>
      <w:r w:rsidRPr="008878B8">
        <w:rPr>
          <w:rFonts w:ascii="Times New Roman" w:hAnsi="Times New Roman" w:cs="Times New Roman"/>
        </w:rPr>
        <w:t>4.</w:t>
      </w:r>
      <w:r w:rsidRPr="008878B8">
        <w:rPr>
          <w:rFonts w:ascii="Times New Roman" w:hAnsi="Times New Roman" w:cs="Times New Roman"/>
        </w:rPr>
        <w:tab/>
        <w:t xml:space="preserve">Once logged on, select “Get Started”.  Select your program (i.e., Nursing) and </w:t>
      </w:r>
      <w:proofErr w:type="gramStart"/>
      <w:r w:rsidRPr="008878B8">
        <w:rPr>
          <w:rFonts w:ascii="Times New Roman" w:hAnsi="Times New Roman" w:cs="Times New Roman"/>
        </w:rPr>
        <w:t>your</w:t>
      </w:r>
      <w:proofErr w:type="gramEnd"/>
      <w:r w:rsidRPr="008878B8">
        <w:rPr>
          <w:rFonts w:ascii="Times New Roman" w:hAnsi="Times New Roman" w:cs="Times New Roman"/>
        </w:rPr>
        <w:t xml:space="preserve"> Tracking and Screening packages. Watch the tutorial videos, they will improve the process.</w:t>
      </w:r>
    </w:p>
    <w:p w14:paraId="20F3A47A"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5.</w:t>
      </w:r>
      <w:r w:rsidRPr="008878B8">
        <w:rPr>
          <w:rFonts w:ascii="Times New Roman" w:hAnsi="Times New Roman" w:cs="Times New Roman"/>
        </w:rPr>
        <w:tab/>
        <w:t xml:space="preserve">Enter your campus info (TVCC, Ontario), and load your packages.  </w:t>
      </w:r>
    </w:p>
    <w:p w14:paraId="3DF9AED8" w14:textId="77777777" w:rsidR="00654ACA" w:rsidRPr="008878B8" w:rsidRDefault="00654ACA" w:rsidP="00654ACA">
      <w:pPr>
        <w:spacing w:after="0"/>
        <w:ind w:left="720"/>
        <w:rPr>
          <w:rFonts w:ascii="Times New Roman" w:hAnsi="Times New Roman" w:cs="Times New Roman"/>
        </w:rPr>
      </w:pPr>
      <w:r w:rsidRPr="008878B8">
        <w:rPr>
          <w:rFonts w:ascii="Times New Roman" w:hAnsi="Times New Roman" w:cs="Times New Roman"/>
        </w:rPr>
        <w:t xml:space="preserve">The </w:t>
      </w:r>
      <w:r w:rsidRPr="008878B8">
        <w:rPr>
          <w:rFonts w:ascii="Times New Roman" w:hAnsi="Times New Roman" w:cs="Times New Roman"/>
          <w:u w:val="single"/>
        </w:rPr>
        <w:t>tracking package</w:t>
      </w:r>
      <w:r w:rsidRPr="008878B8">
        <w:rPr>
          <w:rFonts w:ascii="Times New Roman" w:hAnsi="Times New Roman" w:cs="Times New Roman"/>
        </w:rPr>
        <w:t xml:space="preserve"> (TVCC Nursing Package) is for immunizations with </w:t>
      </w:r>
      <w:proofErr w:type="spellStart"/>
      <w:r w:rsidRPr="008878B8">
        <w:rPr>
          <w:rFonts w:ascii="Times New Roman" w:hAnsi="Times New Roman" w:cs="Times New Roman"/>
        </w:rPr>
        <w:t>TDaP</w:t>
      </w:r>
      <w:proofErr w:type="spellEnd"/>
      <w:r w:rsidRPr="008878B8">
        <w:rPr>
          <w:rFonts w:ascii="Times New Roman" w:hAnsi="Times New Roman" w:cs="Times New Roman"/>
        </w:rPr>
        <w:t>.</w:t>
      </w:r>
    </w:p>
    <w:p w14:paraId="2EB57534" w14:textId="77777777" w:rsidR="00654ACA" w:rsidRPr="008878B8" w:rsidRDefault="00654ACA" w:rsidP="00654ACA">
      <w:pPr>
        <w:spacing w:after="0"/>
        <w:ind w:left="720"/>
        <w:rPr>
          <w:rFonts w:ascii="Times New Roman" w:hAnsi="Times New Roman" w:cs="Times New Roman"/>
        </w:rPr>
      </w:pPr>
      <w:r w:rsidRPr="008878B8">
        <w:rPr>
          <w:rFonts w:ascii="Times New Roman" w:hAnsi="Times New Roman" w:cs="Times New Roman"/>
        </w:rPr>
        <w:t xml:space="preserve">The </w:t>
      </w:r>
      <w:r w:rsidRPr="008878B8">
        <w:rPr>
          <w:rFonts w:ascii="Times New Roman" w:hAnsi="Times New Roman" w:cs="Times New Roman"/>
          <w:u w:val="single"/>
        </w:rPr>
        <w:t>screening package</w:t>
      </w:r>
      <w:r w:rsidRPr="008878B8">
        <w:rPr>
          <w:rFonts w:ascii="Times New Roman" w:hAnsi="Times New Roman" w:cs="Times New Roman"/>
        </w:rPr>
        <w:t xml:space="preserve"> is for drug screen and background check.</w:t>
      </w:r>
    </w:p>
    <w:p w14:paraId="025E127A" w14:textId="77777777" w:rsidR="00654ACA" w:rsidRPr="008878B8" w:rsidRDefault="00654ACA" w:rsidP="00654ACA">
      <w:pPr>
        <w:spacing w:after="0"/>
        <w:ind w:left="720"/>
        <w:rPr>
          <w:rFonts w:ascii="Times New Roman" w:hAnsi="Times New Roman" w:cs="Times New Roman"/>
        </w:rPr>
      </w:pPr>
      <w:r w:rsidRPr="008878B8">
        <w:rPr>
          <w:rFonts w:ascii="Times New Roman" w:hAnsi="Times New Roman" w:cs="Times New Roman"/>
        </w:rPr>
        <w:t xml:space="preserve">There are very specific instructions on this process. Follow these directions outlined in </w:t>
      </w:r>
      <w:proofErr w:type="spellStart"/>
      <w:r w:rsidRPr="008878B8">
        <w:rPr>
          <w:rFonts w:ascii="Times New Roman" w:hAnsi="Times New Roman" w:cs="Times New Roman"/>
        </w:rPr>
        <w:t>Complio</w:t>
      </w:r>
      <w:proofErr w:type="spellEnd"/>
      <w:r w:rsidRPr="008878B8">
        <w:rPr>
          <w:rFonts w:ascii="Times New Roman" w:hAnsi="Times New Roman" w:cs="Times New Roman"/>
        </w:rPr>
        <w:t xml:space="preserve">.  </w:t>
      </w:r>
    </w:p>
    <w:p w14:paraId="6DF789D7" w14:textId="77777777" w:rsidR="00654ACA" w:rsidRPr="008878B8" w:rsidRDefault="00654ACA" w:rsidP="00654ACA">
      <w:pPr>
        <w:spacing w:after="0"/>
        <w:ind w:left="720"/>
        <w:rPr>
          <w:rFonts w:ascii="Times New Roman" w:hAnsi="Times New Roman" w:cs="Times New Roman"/>
        </w:rPr>
      </w:pPr>
      <w:r w:rsidRPr="008878B8">
        <w:rPr>
          <w:rFonts w:ascii="Times New Roman" w:hAnsi="Times New Roman" w:cs="Times New Roman"/>
        </w:rPr>
        <w:t>NOTE: for drug screens you must use the location you selected. Please print your drug screen form to bring with you</w:t>
      </w:r>
      <w:r>
        <w:rPr>
          <w:rFonts w:ascii="Times New Roman" w:hAnsi="Times New Roman" w:cs="Times New Roman"/>
        </w:rPr>
        <w:t xml:space="preserve"> this will be used for verification of the </w:t>
      </w:r>
      <w:r w:rsidRPr="008878B8">
        <w:rPr>
          <w:rFonts w:ascii="Times New Roman" w:hAnsi="Times New Roman" w:cs="Times New Roman"/>
        </w:rPr>
        <w:t xml:space="preserve">urine sample at the certified lab </w:t>
      </w:r>
      <w:r>
        <w:rPr>
          <w:rFonts w:ascii="Times New Roman" w:hAnsi="Times New Roman" w:cs="Times New Roman"/>
        </w:rPr>
        <w:t>of your choice</w:t>
      </w:r>
      <w:r w:rsidRPr="008878B8">
        <w:rPr>
          <w:rFonts w:ascii="Times New Roman" w:hAnsi="Times New Roman" w:cs="Times New Roman"/>
        </w:rPr>
        <w:t>.</w:t>
      </w:r>
    </w:p>
    <w:p w14:paraId="4C6FEDCD" w14:textId="77777777" w:rsidR="00654ACA" w:rsidRPr="008878B8" w:rsidRDefault="00654ACA" w:rsidP="00654ACA">
      <w:pPr>
        <w:spacing w:after="0"/>
        <w:ind w:left="720"/>
        <w:rPr>
          <w:rFonts w:ascii="Times New Roman" w:hAnsi="Times New Roman" w:cs="Times New Roman"/>
        </w:rPr>
      </w:pPr>
      <w:r w:rsidRPr="008878B8">
        <w:rPr>
          <w:rFonts w:ascii="Times New Roman" w:hAnsi="Times New Roman" w:cs="Times New Roman"/>
        </w:rPr>
        <w:t>From the student dashboard, there is a tutorial on how to upload the required documents, under “Get Started.”  There is also an online chat service available during operating hours.</w:t>
      </w:r>
    </w:p>
    <w:p w14:paraId="7D02A337" w14:textId="77777777" w:rsidR="00654ACA" w:rsidRPr="008878B8" w:rsidRDefault="00654ACA" w:rsidP="00654ACA">
      <w:pPr>
        <w:spacing w:after="0"/>
        <w:ind w:left="720" w:hanging="720"/>
        <w:rPr>
          <w:rFonts w:ascii="Times New Roman" w:hAnsi="Times New Roman" w:cs="Times New Roman"/>
        </w:rPr>
      </w:pPr>
      <w:r w:rsidRPr="008878B8">
        <w:rPr>
          <w:rFonts w:ascii="Times New Roman" w:hAnsi="Times New Roman" w:cs="Times New Roman"/>
        </w:rPr>
        <w:t>6.</w:t>
      </w:r>
      <w:r w:rsidRPr="008878B8">
        <w:rPr>
          <w:rFonts w:ascii="Times New Roman" w:hAnsi="Times New Roman" w:cs="Times New Roman"/>
        </w:rPr>
        <w:tab/>
        <w:t>You will then need to sign a consent form electronically (there is a video tutorial next to the signature line if you need help for this).</w:t>
      </w:r>
    </w:p>
    <w:p w14:paraId="693C7BB3"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7.</w:t>
      </w:r>
      <w:r w:rsidRPr="008878B8">
        <w:rPr>
          <w:rFonts w:ascii="Times New Roman" w:hAnsi="Times New Roman" w:cs="Times New Roman"/>
        </w:rPr>
        <w:tab/>
        <w:t>Confirm your information and finish.</w:t>
      </w:r>
    </w:p>
    <w:p w14:paraId="506272A5"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8.</w:t>
      </w:r>
      <w:r w:rsidRPr="008878B8">
        <w:rPr>
          <w:rFonts w:ascii="Times New Roman" w:hAnsi="Times New Roman" w:cs="Times New Roman"/>
        </w:rPr>
        <w:tab/>
        <w:t>You are ready to start adding your documents.</w:t>
      </w:r>
    </w:p>
    <w:p w14:paraId="6BD4FE01" w14:textId="77777777" w:rsidR="00654ACA" w:rsidRPr="008878B8" w:rsidRDefault="00654ACA" w:rsidP="00654ACA">
      <w:pPr>
        <w:spacing w:after="0"/>
        <w:rPr>
          <w:rFonts w:ascii="Times New Roman" w:hAnsi="Times New Roman" w:cs="Times New Roman"/>
        </w:rPr>
      </w:pPr>
    </w:p>
    <w:p w14:paraId="652152F0"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On your Home page, under the “Immunization/Compliance” tab, you will enter your immunizations.  You will be required to upload your immunization record that verified your compliance.  </w:t>
      </w:r>
    </w:p>
    <w:p w14:paraId="4A77B4A7"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NOTE:  Screen shots for proof of record are not accepted.</w:t>
      </w:r>
    </w:p>
    <w:p w14:paraId="6D5A40FC" w14:textId="0C054428"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In the upper right screen of your </w:t>
      </w:r>
      <w:r>
        <w:rPr>
          <w:rFonts w:ascii="Times New Roman" w:hAnsi="Times New Roman" w:cs="Times New Roman"/>
        </w:rPr>
        <w:t>“</w:t>
      </w:r>
      <w:r w:rsidRPr="008878B8">
        <w:rPr>
          <w:rFonts w:ascii="Times New Roman" w:hAnsi="Times New Roman" w:cs="Times New Roman"/>
        </w:rPr>
        <w:t>Home</w:t>
      </w:r>
      <w:r>
        <w:rPr>
          <w:rFonts w:ascii="Times New Roman" w:hAnsi="Times New Roman" w:cs="Times New Roman"/>
        </w:rPr>
        <w:t>”</w:t>
      </w:r>
      <w:r w:rsidRPr="008878B8">
        <w:rPr>
          <w:rFonts w:ascii="Times New Roman" w:hAnsi="Times New Roman" w:cs="Times New Roman"/>
        </w:rPr>
        <w:t xml:space="preserve"> page, there is the ability to select “Upload Documents”.  This is where you can </w:t>
      </w:r>
      <w:r>
        <w:rPr>
          <w:rFonts w:ascii="Times New Roman" w:hAnsi="Times New Roman" w:cs="Times New Roman"/>
        </w:rPr>
        <w:t>upload</w:t>
      </w:r>
      <w:r w:rsidRPr="008878B8">
        <w:rPr>
          <w:rFonts w:ascii="Times New Roman" w:hAnsi="Times New Roman" w:cs="Times New Roman"/>
        </w:rPr>
        <w:t xml:space="preserve"> all your documents, including your BLS card, health insurance information, etc.  Reminder, </w:t>
      </w:r>
      <w:proofErr w:type="spellStart"/>
      <w:r w:rsidRPr="008878B8">
        <w:rPr>
          <w:rFonts w:ascii="Times New Roman" w:hAnsi="Times New Roman" w:cs="Times New Roman"/>
        </w:rPr>
        <w:t>Complio</w:t>
      </w:r>
      <w:proofErr w:type="spellEnd"/>
      <w:r w:rsidRPr="008878B8">
        <w:rPr>
          <w:rFonts w:ascii="Times New Roman" w:hAnsi="Times New Roman" w:cs="Times New Roman"/>
        </w:rPr>
        <w:t xml:space="preserve"> has created how to videos which are helpful</w:t>
      </w:r>
      <w:r>
        <w:rPr>
          <w:rFonts w:ascii="Times New Roman" w:hAnsi="Times New Roman" w:cs="Times New Roman"/>
        </w:rPr>
        <w:t xml:space="preserve"> and can be accessed directly from their website.</w:t>
      </w:r>
    </w:p>
    <w:p w14:paraId="3A7BE6FA"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If you are having any </w:t>
      </w:r>
      <w:r w:rsidRPr="008878B8">
        <w:rPr>
          <w:rFonts w:ascii="Times New Roman" w:hAnsi="Times New Roman" w:cs="Times New Roman"/>
          <w:u w:val="single"/>
        </w:rPr>
        <w:t xml:space="preserve">difficulty, please contact </w:t>
      </w:r>
      <w:proofErr w:type="spellStart"/>
      <w:r w:rsidRPr="008878B8">
        <w:rPr>
          <w:rFonts w:ascii="Times New Roman" w:hAnsi="Times New Roman" w:cs="Times New Roman"/>
          <w:u w:val="single"/>
        </w:rPr>
        <w:t>Complio</w:t>
      </w:r>
      <w:proofErr w:type="spellEnd"/>
      <w:r w:rsidRPr="008878B8">
        <w:rPr>
          <w:rFonts w:ascii="Times New Roman" w:hAnsi="Times New Roman" w:cs="Times New Roman"/>
          <w:u w:val="single"/>
        </w:rPr>
        <w:t xml:space="preserve"> directly</w:t>
      </w:r>
      <w:r w:rsidRPr="008878B8">
        <w:rPr>
          <w:rFonts w:ascii="Times New Roman" w:hAnsi="Times New Roman" w:cs="Times New Roman"/>
        </w:rPr>
        <w:t xml:space="preserve"> at:  1-800-200-0853.</w:t>
      </w:r>
    </w:p>
    <w:p w14:paraId="3E58E029"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**If you do not submit the above documents in the </w:t>
      </w:r>
      <w:r w:rsidRPr="008878B8">
        <w:rPr>
          <w:rFonts w:ascii="Times New Roman" w:hAnsi="Times New Roman" w:cs="Times New Roman"/>
          <w:u w:val="single"/>
        </w:rPr>
        <w:t>required timeline</w:t>
      </w:r>
      <w:r w:rsidRPr="008878B8">
        <w:rPr>
          <w:rFonts w:ascii="Times New Roman" w:hAnsi="Times New Roman" w:cs="Times New Roman"/>
        </w:rPr>
        <w:t xml:space="preserve">, you will not be allowed </w:t>
      </w:r>
      <w:r>
        <w:rPr>
          <w:rFonts w:ascii="Times New Roman" w:hAnsi="Times New Roman" w:cs="Times New Roman"/>
        </w:rPr>
        <w:t>to start</w:t>
      </w:r>
      <w:r w:rsidRPr="008878B8">
        <w:rPr>
          <w:rFonts w:ascii="Times New Roman" w:hAnsi="Times New Roman" w:cs="Times New Roman"/>
        </w:rPr>
        <w:t xml:space="preserve"> the </w:t>
      </w:r>
      <w:r>
        <w:rPr>
          <w:rFonts w:ascii="Times New Roman" w:hAnsi="Times New Roman" w:cs="Times New Roman"/>
        </w:rPr>
        <w:t xml:space="preserve">nursing </w:t>
      </w:r>
      <w:r w:rsidRPr="008878B8">
        <w:rPr>
          <w:rFonts w:ascii="Times New Roman" w:hAnsi="Times New Roman" w:cs="Times New Roman"/>
        </w:rPr>
        <w:t>program**</w:t>
      </w:r>
    </w:p>
    <w:p w14:paraId="729C487A" w14:textId="77777777" w:rsidR="00654ACA" w:rsidRPr="008878B8" w:rsidRDefault="00654ACA" w:rsidP="00654ACA">
      <w:pPr>
        <w:rPr>
          <w:rFonts w:ascii="Times New Roman" w:hAnsi="Times New Roman" w:cs="Times New Roman"/>
          <w:b/>
        </w:rPr>
      </w:pPr>
      <w:r w:rsidRPr="008878B8">
        <w:rPr>
          <w:rFonts w:ascii="Times New Roman" w:hAnsi="Times New Roman" w:cs="Times New Roman"/>
          <w:b/>
        </w:rPr>
        <w:t>Immunizations:</w:t>
      </w:r>
    </w:p>
    <w:p w14:paraId="70956A60" w14:textId="77777777" w:rsidR="00654ACA" w:rsidRPr="008878B8" w:rsidRDefault="00654ACA" w:rsidP="00B05AB7">
      <w:pPr>
        <w:numPr>
          <w:ilvl w:val="0"/>
          <w:numId w:val="2"/>
        </w:numPr>
        <w:contextualSpacing/>
        <w:rPr>
          <w:rFonts w:ascii="Times New Roman" w:hAnsi="Times New Roman" w:cs="Times New Roman"/>
        </w:rPr>
      </w:pPr>
      <w:r w:rsidRPr="008878B8">
        <w:rPr>
          <w:rFonts w:ascii="Times New Roman" w:hAnsi="Times New Roman" w:cs="Times New Roman"/>
        </w:rPr>
        <w:t xml:space="preserve">Hepatitis B:  proof of 3-part series, or a positive titer </w:t>
      </w:r>
    </w:p>
    <w:p w14:paraId="2F1EE108" w14:textId="77777777" w:rsidR="00654ACA" w:rsidRPr="008878B8" w:rsidRDefault="00654ACA" w:rsidP="00B05AB7">
      <w:pPr>
        <w:numPr>
          <w:ilvl w:val="0"/>
          <w:numId w:val="2"/>
        </w:numPr>
        <w:contextualSpacing/>
        <w:rPr>
          <w:rFonts w:ascii="Times New Roman" w:hAnsi="Times New Roman" w:cs="Times New Roman"/>
        </w:rPr>
      </w:pPr>
      <w:r w:rsidRPr="008878B8">
        <w:rPr>
          <w:rFonts w:ascii="Times New Roman" w:hAnsi="Times New Roman" w:cs="Times New Roman"/>
        </w:rPr>
        <w:t xml:space="preserve">COVID-19: proof by submission of your card or immunization record </w:t>
      </w:r>
    </w:p>
    <w:p w14:paraId="4EABC8FF" w14:textId="77777777" w:rsidR="00654ACA" w:rsidRPr="008878B8" w:rsidRDefault="00654ACA" w:rsidP="00B05AB7">
      <w:pPr>
        <w:numPr>
          <w:ilvl w:val="0"/>
          <w:numId w:val="2"/>
        </w:numPr>
        <w:contextualSpacing/>
        <w:rPr>
          <w:rFonts w:ascii="Times New Roman" w:hAnsi="Times New Roman" w:cs="Times New Roman"/>
        </w:rPr>
      </w:pPr>
      <w:r w:rsidRPr="008878B8">
        <w:rPr>
          <w:rFonts w:ascii="Times New Roman" w:hAnsi="Times New Roman" w:cs="Times New Roman"/>
        </w:rPr>
        <w:t xml:space="preserve">MMR:  proof of 2-part series (28 days apart at a minimum), or a positive titer </w:t>
      </w:r>
    </w:p>
    <w:p w14:paraId="2F4AB75A" w14:textId="77777777" w:rsidR="00654ACA" w:rsidRPr="008878B8" w:rsidRDefault="00654ACA" w:rsidP="00B05AB7">
      <w:pPr>
        <w:numPr>
          <w:ilvl w:val="0"/>
          <w:numId w:val="2"/>
        </w:numPr>
        <w:contextualSpacing/>
        <w:rPr>
          <w:rFonts w:ascii="Times New Roman" w:hAnsi="Times New Roman" w:cs="Times New Roman"/>
        </w:rPr>
      </w:pPr>
      <w:r w:rsidRPr="008878B8">
        <w:rPr>
          <w:rFonts w:ascii="Times New Roman" w:hAnsi="Times New Roman" w:cs="Times New Roman"/>
        </w:rPr>
        <w:t xml:space="preserve">Varicella:  proof of 2-part series (28 days apart at a minimum), or a positive titer </w:t>
      </w:r>
    </w:p>
    <w:p w14:paraId="6068D3EE" w14:textId="77777777" w:rsidR="00654ACA" w:rsidRPr="008878B8" w:rsidRDefault="00654ACA" w:rsidP="00B05AB7">
      <w:pPr>
        <w:numPr>
          <w:ilvl w:val="0"/>
          <w:numId w:val="2"/>
        </w:numPr>
        <w:contextualSpacing/>
        <w:rPr>
          <w:rFonts w:ascii="Times New Roman" w:hAnsi="Times New Roman" w:cs="Times New Roman"/>
        </w:rPr>
      </w:pPr>
      <w:proofErr w:type="spellStart"/>
      <w:r w:rsidRPr="008878B8">
        <w:rPr>
          <w:rFonts w:ascii="Times New Roman" w:hAnsi="Times New Roman" w:cs="Times New Roman"/>
        </w:rPr>
        <w:t>TDaP</w:t>
      </w:r>
      <w:proofErr w:type="spellEnd"/>
      <w:r w:rsidRPr="008878B8">
        <w:rPr>
          <w:rFonts w:ascii="Times New Roman" w:hAnsi="Times New Roman" w:cs="Times New Roman"/>
        </w:rPr>
        <w:t xml:space="preserve">:  proof of 1 dose within 10 years, or a positive titer </w:t>
      </w:r>
    </w:p>
    <w:p w14:paraId="3097424E" w14:textId="77777777" w:rsidR="00654ACA" w:rsidRPr="008878B8" w:rsidRDefault="00654ACA" w:rsidP="00B05AB7">
      <w:pPr>
        <w:numPr>
          <w:ilvl w:val="0"/>
          <w:numId w:val="2"/>
        </w:numPr>
        <w:contextualSpacing/>
        <w:rPr>
          <w:rFonts w:ascii="Times New Roman" w:hAnsi="Times New Roman" w:cs="Times New Roman"/>
        </w:rPr>
      </w:pPr>
      <w:r w:rsidRPr="008878B8">
        <w:rPr>
          <w:rFonts w:ascii="Times New Roman" w:hAnsi="Times New Roman" w:cs="Times New Roman"/>
        </w:rPr>
        <w:t>Flu:  current season influenza vaccine received between October 1</w:t>
      </w:r>
      <w:r w:rsidRPr="008878B8">
        <w:rPr>
          <w:rFonts w:ascii="Times New Roman" w:hAnsi="Times New Roman" w:cs="Times New Roman"/>
          <w:vertAlign w:val="superscript"/>
        </w:rPr>
        <w:t>st</w:t>
      </w:r>
      <w:r w:rsidRPr="008878B8">
        <w:rPr>
          <w:rFonts w:ascii="Times New Roman" w:hAnsi="Times New Roman" w:cs="Times New Roman"/>
        </w:rPr>
        <w:t xml:space="preserve"> – 31</w:t>
      </w:r>
      <w:r w:rsidRPr="008878B8">
        <w:rPr>
          <w:rFonts w:ascii="Times New Roman" w:hAnsi="Times New Roman" w:cs="Times New Roman"/>
          <w:vertAlign w:val="superscript"/>
        </w:rPr>
        <w:t>st</w:t>
      </w:r>
      <w:r w:rsidRPr="008878B8">
        <w:rPr>
          <w:rFonts w:ascii="Times New Roman" w:hAnsi="Times New Roman" w:cs="Times New Roman"/>
        </w:rPr>
        <w:t xml:space="preserve"> of the current year </w:t>
      </w:r>
    </w:p>
    <w:p w14:paraId="35D772F1" w14:textId="77777777" w:rsidR="00654ACA" w:rsidRPr="008878B8" w:rsidRDefault="00654ACA" w:rsidP="00B05AB7">
      <w:pPr>
        <w:numPr>
          <w:ilvl w:val="0"/>
          <w:numId w:val="2"/>
        </w:numPr>
        <w:contextualSpacing/>
        <w:rPr>
          <w:rFonts w:ascii="Times New Roman" w:hAnsi="Times New Roman" w:cs="Times New Roman"/>
        </w:rPr>
      </w:pPr>
      <w:r w:rsidRPr="008878B8">
        <w:rPr>
          <w:rFonts w:ascii="Times New Roman" w:hAnsi="Times New Roman" w:cs="Times New Roman"/>
        </w:rPr>
        <w:t xml:space="preserve">TB:  negative set of 2 TB tests within 7-21 days from each other (this indicates two separate rounds of purified protein derivative (PPD) injection plus the mandatory 48-72 hour waiting period twice in less than 21 days), or negative T-Spot or QuantiFERON lab test. </w:t>
      </w:r>
    </w:p>
    <w:p w14:paraId="256161C4" w14:textId="77777777" w:rsidR="00654ACA" w:rsidRPr="008878B8" w:rsidRDefault="00654ACA" w:rsidP="00B05AB7">
      <w:pPr>
        <w:numPr>
          <w:ilvl w:val="1"/>
          <w:numId w:val="2"/>
        </w:numPr>
        <w:contextualSpacing/>
        <w:rPr>
          <w:rFonts w:ascii="Times New Roman" w:hAnsi="Times New Roman" w:cs="Times New Roman"/>
        </w:rPr>
      </w:pPr>
      <w:r w:rsidRPr="008878B8">
        <w:rPr>
          <w:rFonts w:ascii="Times New Roman" w:hAnsi="Times New Roman" w:cs="Times New Roman"/>
        </w:rPr>
        <w:t xml:space="preserve">If you have a history of a positive TB test, you will need to provide a copy of the positive test, a negative chest x-ray, and an annual questionnaire to rule out symptoms. </w:t>
      </w:r>
    </w:p>
    <w:p w14:paraId="23F06A5B" w14:textId="77777777" w:rsidR="00654ACA" w:rsidRPr="008878B8" w:rsidRDefault="00654ACA" w:rsidP="00654ACA">
      <w:pPr>
        <w:ind w:left="720"/>
        <w:contextualSpacing/>
        <w:rPr>
          <w:rFonts w:ascii="Times New Roman" w:hAnsi="Times New Roman" w:cs="Times New Roman"/>
        </w:rPr>
      </w:pPr>
      <w:r w:rsidRPr="008878B8">
        <w:rPr>
          <w:rFonts w:ascii="Times New Roman" w:hAnsi="Times New Roman" w:cs="Times New Roman"/>
        </w:rPr>
        <w:lastRenderedPageBreak/>
        <w:t xml:space="preserve">NOTE: A chest x-ray does not replace TB testing and is not recommended as a routine tool due to the exposure from these tests. </w:t>
      </w:r>
    </w:p>
    <w:p w14:paraId="2B13D392" w14:textId="77777777" w:rsidR="00654ACA" w:rsidRPr="008878B8" w:rsidRDefault="00654ACA" w:rsidP="00654ACA">
      <w:pPr>
        <w:contextualSpacing/>
        <w:rPr>
          <w:rFonts w:ascii="Times New Roman" w:hAnsi="Times New Roman" w:cs="Times New Roman"/>
        </w:rPr>
      </w:pPr>
    </w:p>
    <w:p w14:paraId="32A8422F" w14:textId="77777777" w:rsidR="00654ACA" w:rsidRDefault="00654ACA" w:rsidP="00654ACA">
      <w:pPr>
        <w:rPr>
          <w:rFonts w:ascii="Times New Roman" w:hAnsi="Times New Roman" w:cs="Times New Roman"/>
          <w:b/>
        </w:rPr>
      </w:pPr>
    </w:p>
    <w:p w14:paraId="7BFFDD1D" w14:textId="77777777" w:rsidR="00654ACA" w:rsidRPr="008878B8" w:rsidRDefault="00654ACA" w:rsidP="00654ACA">
      <w:pPr>
        <w:rPr>
          <w:rFonts w:ascii="Times New Roman" w:hAnsi="Times New Roman" w:cs="Times New Roman"/>
        </w:rPr>
      </w:pPr>
      <w:r w:rsidRPr="008878B8">
        <w:rPr>
          <w:rFonts w:ascii="Times New Roman" w:hAnsi="Times New Roman" w:cs="Times New Roman"/>
          <w:b/>
        </w:rPr>
        <w:t xml:space="preserve">Things to know about immunizations: </w:t>
      </w:r>
    </w:p>
    <w:p w14:paraId="21D28BC9"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All negative titers require a booster vaccine, then a repeat titer 30 days post-booster to prove immunity.   </w:t>
      </w:r>
    </w:p>
    <w:p w14:paraId="25496760"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If you are having difficulty finding your childhood vaccines, the recommendation is to obtain titers instead.  If your titer is negative, you will need to obtain a booster vaccine.  </w:t>
      </w:r>
    </w:p>
    <w:p w14:paraId="0C0FA10D"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However, if you do not have proof of your 3-part Hep B series, or your 2-part Varicella or MMR vaccines, and your titer is negative, you will need to repeat the entire series which takes up to 16 weeks.  Keep this in mind regarding being able to enter the nursing program as this can delay your start.  </w:t>
      </w:r>
    </w:p>
    <w:p w14:paraId="4EA214A9"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If you have proof of your Hep B series and your titer is negative, you will only need 1 booster dose. </w:t>
      </w:r>
    </w:p>
    <w:p w14:paraId="3AFF864A"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All </w:t>
      </w:r>
      <w:r w:rsidRPr="008878B8">
        <w:rPr>
          <w:rFonts w:ascii="Times New Roman" w:hAnsi="Times New Roman" w:cs="Times New Roman"/>
          <w:b/>
          <w:bCs/>
        </w:rPr>
        <w:t>forms uploaded</w:t>
      </w:r>
      <w:r w:rsidRPr="008878B8">
        <w:rPr>
          <w:rFonts w:ascii="Times New Roman" w:hAnsi="Times New Roman" w:cs="Times New Roman"/>
        </w:rPr>
        <w:t xml:space="preserve"> to </w:t>
      </w:r>
      <w:proofErr w:type="spellStart"/>
      <w:r w:rsidRPr="008878B8">
        <w:rPr>
          <w:rFonts w:ascii="Times New Roman" w:hAnsi="Times New Roman" w:cs="Times New Roman"/>
        </w:rPr>
        <w:t>Complio</w:t>
      </w:r>
      <w:proofErr w:type="spellEnd"/>
      <w:r w:rsidRPr="008878B8">
        <w:rPr>
          <w:rFonts w:ascii="Times New Roman" w:hAnsi="Times New Roman" w:cs="Times New Roman"/>
        </w:rPr>
        <w:t xml:space="preserve"> must be a </w:t>
      </w:r>
      <w:r w:rsidRPr="008878B8">
        <w:rPr>
          <w:rFonts w:ascii="Times New Roman" w:hAnsi="Times New Roman" w:cs="Times New Roman"/>
          <w:b/>
          <w:bCs/>
        </w:rPr>
        <w:t>full page</w:t>
      </w:r>
      <w:r w:rsidRPr="008878B8">
        <w:rPr>
          <w:rFonts w:ascii="Times New Roman" w:hAnsi="Times New Roman" w:cs="Times New Roman"/>
        </w:rPr>
        <w:t xml:space="preserve"> and not a screen shot.  Each page must have the patient’s name and date of birth to be accepted by </w:t>
      </w:r>
      <w:proofErr w:type="spellStart"/>
      <w:r w:rsidRPr="008878B8">
        <w:rPr>
          <w:rFonts w:ascii="Times New Roman" w:hAnsi="Times New Roman" w:cs="Times New Roman"/>
        </w:rPr>
        <w:t>Complio</w:t>
      </w:r>
      <w:proofErr w:type="spellEnd"/>
      <w:r w:rsidRPr="008878B8">
        <w:rPr>
          <w:rFonts w:ascii="Times New Roman" w:hAnsi="Times New Roman" w:cs="Times New Roman"/>
        </w:rPr>
        <w:t xml:space="preserve">. </w:t>
      </w:r>
      <w:bookmarkEnd w:id="1"/>
    </w:p>
    <w:p w14:paraId="77CF9820" w14:textId="77777777" w:rsidR="00654ACA" w:rsidRPr="008878B8" w:rsidRDefault="00654ACA" w:rsidP="00654ACA">
      <w:pPr>
        <w:jc w:val="center"/>
        <w:rPr>
          <w:rFonts w:ascii="Times New Roman" w:hAnsi="Times New Roman" w:cs="Times New Roman"/>
          <w:b/>
        </w:rPr>
      </w:pPr>
    </w:p>
    <w:p w14:paraId="720BFC42" w14:textId="77777777" w:rsidR="00654ACA" w:rsidRPr="008878B8" w:rsidRDefault="00654ACA" w:rsidP="00654ACA">
      <w:pPr>
        <w:jc w:val="center"/>
        <w:rPr>
          <w:rFonts w:ascii="Times New Roman" w:hAnsi="Times New Roman" w:cs="Times New Roman"/>
          <w:b/>
        </w:rPr>
      </w:pPr>
      <w:r w:rsidRPr="008878B8">
        <w:rPr>
          <w:rFonts w:ascii="Times New Roman" w:hAnsi="Times New Roman" w:cs="Times New Roman"/>
          <w:b/>
        </w:rPr>
        <w:t>MEDICAL IMMUNIZATION EXEMPTION</w:t>
      </w:r>
    </w:p>
    <w:p w14:paraId="50D95AE6"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In rare cases, immunizations may be exempt per medical provider documentation. However, this may limit clinical placement during nursing school. </w:t>
      </w:r>
    </w:p>
    <w:p w14:paraId="3D810B30"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 clinical facility has the right, by contractual agreement, to refuse educational access to its clinical areas to any individual who does not meet the facility’s standards such as those for health (including immunizations or immunity to certain diseases). A student denied such access will require program status review to determine if clinical hour requirements and program needs for evaluation can be met with the remaining (if any) clinical options. If clinical hour requirements are unable to be met the result will be failure in the course and the program. </w:t>
      </w:r>
    </w:p>
    <w:p w14:paraId="1A96FDEA"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The form for medical exemption is available on the TVCC Nursing website. </w:t>
      </w:r>
    </w:p>
    <w:p w14:paraId="2D97CCCE" w14:textId="77777777" w:rsidR="00654ACA" w:rsidRPr="008878B8" w:rsidRDefault="00654ACA" w:rsidP="00654ACA">
      <w:pPr>
        <w:jc w:val="center"/>
        <w:rPr>
          <w:rFonts w:ascii="Times New Roman" w:hAnsi="Times New Roman" w:cs="Times New Roman"/>
          <w:b/>
          <w:bCs/>
        </w:rPr>
      </w:pPr>
    </w:p>
    <w:p w14:paraId="3398C9A9"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INFECTIOUS/CONTAGIOUS DISEASES</w:t>
      </w:r>
    </w:p>
    <w:p w14:paraId="077D3589"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The nursing profession’s belief is that it is an ethical responsibility and moral commitment for the nurse to provide care to all clients, regardless of diagnosis. Therefore, the same professional standards are expected of students preparing for a career in nursing.</w:t>
      </w:r>
    </w:p>
    <w:p w14:paraId="697B73C7" w14:textId="77777777" w:rsidR="00654ACA" w:rsidRPr="008878B8" w:rsidRDefault="00654ACA" w:rsidP="00B05AB7">
      <w:pPr>
        <w:numPr>
          <w:ilvl w:val="0"/>
          <w:numId w:val="13"/>
        </w:numPr>
        <w:contextualSpacing/>
        <w:rPr>
          <w:rFonts w:ascii="Times New Roman" w:hAnsi="Times New Roman" w:cs="Times New Roman"/>
        </w:rPr>
      </w:pPr>
      <w:r w:rsidRPr="008878B8">
        <w:rPr>
          <w:rFonts w:ascii="Times New Roman" w:hAnsi="Times New Roman" w:cs="Times New Roman"/>
        </w:rPr>
        <w:t xml:space="preserve">Nursing students in the clinical area will be in contact with clients who have diagnosed or undiagnosed infectious/contagious diseases. </w:t>
      </w:r>
    </w:p>
    <w:p w14:paraId="40157D2C" w14:textId="77777777" w:rsidR="00654ACA" w:rsidRPr="008878B8" w:rsidRDefault="00654ACA" w:rsidP="00B05AB7">
      <w:pPr>
        <w:numPr>
          <w:ilvl w:val="0"/>
          <w:numId w:val="13"/>
        </w:numPr>
        <w:contextualSpacing/>
        <w:rPr>
          <w:rFonts w:ascii="Times New Roman" w:hAnsi="Times New Roman" w:cs="Times New Roman"/>
        </w:rPr>
      </w:pPr>
      <w:r w:rsidRPr="008878B8">
        <w:rPr>
          <w:rFonts w:ascii="Times New Roman" w:hAnsi="Times New Roman" w:cs="Times New Roman"/>
        </w:rPr>
        <w:t xml:space="preserve">Each student that may be involved in exposures will be advised on an individual basis by the school faculty/clinical site. </w:t>
      </w:r>
    </w:p>
    <w:p w14:paraId="136FDFB2" w14:textId="77777777" w:rsidR="00654ACA" w:rsidRPr="008878B8" w:rsidRDefault="00654ACA" w:rsidP="00B05AB7">
      <w:pPr>
        <w:numPr>
          <w:ilvl w:val="0"/>
          <w:numId w:val="13"/>
        </w:numPr>
        <w:contextualSpacing/>
        <w:rPr>
          <w:rFonts w:ascii="Times New Roman" w:hAnsi="Times New Roman" w:cs="Times New Roman"/>
        </w:rPr>
      </w:pPr>
      <w:r w:rsidRPr="008878B8">
        <w:rPr>
          <w:rFonts w:ascii="Times New Roman" w:hAnsi="Times New Roman" w:cs="Times New Roman"/>
        </w:rPr>
        <w:t>The individual clinical facility policies relating to these circumstances will be considered in the evaluation process.</w:t>
      </w:r>
    </w:p>
    <w:p w14:paraId="45E579EB" w14:textId="77777777" w:rsidR="00654ACA" w:rsidRPr="008878B8" w:rsidRDefault="00654ACA" w:rsidP="00654ACA">
      <w:pPr>
        <w:ind w:left="720"/>
        <w:contextualSpacing/>
        <w:rPr>
          <w:rFonts w:ascii="Times New Roman" w:hAnsi="Times New Roman" w:cs="Times New Roman"/>
        </w:rPr>
      </w:pPr>
    </w:p>
    <w:p w14:paraId="0F830670"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lastRenderedPageBreak/>
        <w:t>Nursing students who have known infectious/contagious diseases may not be allowed to work in the clinical area if the exposure to clients/staff is determined by faculty/facility staff to be a concern.</w:t>
      </w:r>
    </w:p>
    <w:p w14:paraId="309AB6E7"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Nursing students who have known infectious/contagious diseases need to contact nursing faculty immediately for further information and </w:t>
      </w:r>
      <w:proofErr w:type="gramStart"/>
      <w:r w:rsidRPr="008878B8">
        <w:rPr>
          <w:rFonts w:ascii="Times New Roman" w:hAnsi="Times New Roman" w:cs="Times New Roman"/>
        </w:rPr>
        <w:t>advising</w:t>
      </w:r>
      <w:proofErr w:type="gramEnd"/>
      <w:r w:rsidRPr="008878B8">
        <w:rPr>
          <w:rFonts w:ascii="Times New Roman" w:hAnsi="Times New Roman" w:cs="Times New Roman"/>
        </w:rPr>
        <w:t xml:space="preserve"> regarding clinical experiences.</w:t>
      </w:r>
    </w:p>
    <w:p w14:paraId="3A6788F2" w14:textId="77777777" w:rsidR="00654ACA" w:rsidRPr="008878B8" w:rsidRDefault="00654ACA" w:rsidP="00B05AB7">
      <w:pPr>
        <w:numPr>
          <w:ilvl w:val="0"/>
          <w:numId w:val="14"/>
        </w:numPr>
        <w:contextualSpacing/>
        <w:rPr>
          <w:rFonts w:ascii="Times New Roman" w:hAnsi="Times New Roman" w:cs="Times New Roman"/>
        </w:rPr>
      </w:pPr>
      <w:r w:rsidRPr="008878B8">
        <w:rPr>
          <w:rFonts w:ascii="Times New Roman" w:hAnsi="Times New Roman" w:cs="Times New Roman"/>
        </w:rPr>
        <w:t xml:space="preserve">If </w:t>
      </w:r>
      <w:proofErr w:type="gramStart"/>
      <w:r w:rsidRPr="008878B8">
        <w:rPr>
          <w:rFonts w:ascii="Times New Roman" w:hAnsi="Times New Roman" w:cs="Times New Roman"/>
        </w:rPr>
        <w:t>student</w:t>
      </w:r>
      <w:proofErr w:type="gramEnd"/>
      <w:r w:rsidRPr="008878B8">
        <w:rPr>
          <w:rFonts w:ascii="Times New Roman" w:hAnsi="Times New Roman" w:cs="Times New Roman"/>
        </w:rPr>
        <w:t xml:space="preserve"> has been placed on an antibiotic for an infectious/contagious disease, student must complete 24 hours of medication prior to clinical rotation. </w:t>
      </w:r>
    </w:p>
    <w:p w14:paraId="30FD7B44" w14:textId="77777777" w:rsidR="00654ACA" w:rsidRPr="008878B8" w:rsidRDefault="00654ACA" w:rsidP="00654ACA">
      <w:pPr>
        <w:jc w:val="center"/>
        <w:rPr>
          <w:rFonts w:ascii="Times New Roman" w:hAnsi="Times New Roman" w:cs="Times New Roman"/>
          <w:b/>
          <w:bCs/>
        </w:rPr>
      </w:pPr>
    </w:p>
    <w:p w14:paraId="076EA0E5"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CHANGE OF ADDRESS</w:t>
      </w:r>
      <w:r>
        <w:rPr>
          <w:rFonts w:ascii="Times New Roman" w:hAnsi="Times New Roman" w:cs="Times New Roman"/>
          <w:b/>
          <w:bCs/>
        </w:rPr>
        <w:t xml:space="preserve"> or CONTACT INFORMATION</w:t>
      </w:r>
    </w:p>
    <w:p w14:paraId="3A1F25B8"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It is the student's responsibility to inform the Nursing Department Program Coordinator and TVCC Student Services personnel in writing any name, address, or telephone number changes.</w:t>
      </w:r>
    </w:p>
    <w:p w14:paraId="57F6C3FB" w14:textId="77777777" w:rsidR="00654ACA" w:rsidRPr="008878B8" w:rsidRDefault="00654ACA" w:rsidP="00654ACA">
      <w:pPr>
        <w:rPr>
          <w:rFonts w:ascii="Times New Roman" w:hAnsi="Times New Roman" w:cs="Times New Roman"/>
          <w:b/>
          <w:bCs/>
        </w:rPr>
      </w:pPr>
    </w:p>
    <w:p w14:paraId="30C9609B" w14:textId="77777777" w:rsidR="00654ACA" w:rsidRPr="008878B8" w:rsidRDefault="00654ACA" w:rsidP="00654ACA">
      <w:pPr>
        <w:jc w:val="center"/>
        <w:rPr>
          <w:rFonts w:ascii="Times New Roman" w:hAnsi="Times New Roman" w:cs="Times New Roman"/>
          <w:b/>
          <w:bCs/>
        </w:rPr>
      </w:pPr>
      <w:r w:rsidRPr="5A6A0CBE">
        <w:rPr>
          <w:rFonts w:ascii="Times New Roman" w:hAnsi="Times New Roman" w:cs="Times New Roman"/>
          <w:b/>
          <w:bCs/>
        </w:rPr>
        <w:t>SUBSTANCE ABUSE &amp; MARIJUANA</w:t>
      </w:r>
    </w:p>
    <w:p w14:paraId="388BEDC8" w14:textId="77777777" w:rsidR="00654ACA" w:rsidRPr="008878B8" w:rsidRDefault="00654ACA" w:rsidP="00654ACA">
      <w:pPr>
        <w:rPr>
          <w:rFonts w:ascii="Times New Roman" w:hAnsi="Times New Roman" w:cs="Times New Roman"/>
        </w:rPr>
      </w:pPr>
      <w:r w:rsidRPr="5A6A0CBE">
        <w:rPr>
          <w:rFonts w:ascii="Times New Roman" w:hAnsi="Times New Roman" w:cs="Times New Roman"/>
        </w:rPr>
        <w:t>As a public institution, TVCC receives federal funding in the form of grants and financial aid. Therefore, allowing any use of marijuana would be in violation of that law, thus jeopardizing the College’s mission and the College’s students’ educations. The Treasure Valley Nursing &amp; Allied Health programs have a no tolerance policy regarding medical marijuana because we accept federal funds (Pell grants). Under federal law, marijuana is designated as a Schedule 1 drug.</w:t>
      </w:r>
    </w:p>
    <w:p w14:paraId="6B2DD278"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Use or possession of marijuana, cannabis or any substance containing any amount of tetrahydrocannabinol (THC) will be grounds for dismissal from the program.</w:t>
      </w:r>
    </w:p>
    <w:p w14:paraId="57F02401"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To maintain the integrity of the nursing program and ensure safe patient care, and in accordance with Federal law and TVCC policy, students must abstain from the use of alcohol or drugs/medications which affect safe and appropriate functioning in the following situations:</w:t>
      </w:r>
    </w:p>
    <w:p w14:paraId="32A20F1C"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Student Suspected of Substance Use:</w:t>
      </w:r>
    </w:p>
    <w:p w14:paraId="0E2A695C" w14:textId="77777777" w:rsidR="00654ACA" w:rsidRPr="008878B8" w:rsidRDefault="00654ACA" w:rsidP="00B05AB7">
      <w:pPr>
        <w:numPr>
          <w:ilvl w:val="0"/>
          <w:numId w:val="3"/>
        </w:numPr>
        <w:contextualSpacing/>
        <w:rPr>
          <w:rFonts w:ascii="Times New Roman" w:hAnsi="Times New Roman" w:cs="Times New Roman"/>
        </w:rPr>
      </w:pPr>
      <w:r w:rsidRPr="008878B8">
        <w:rPr>
          <w:rFonts w:ascii="Times New Roman" w:hAnsi="Times New Roman" w:cs="Times New Roman"/>
        </w:rPr>
        <w:t xml:space="preserve">Students have a legal and ethical responsibility to </w:t>
      </w:r>
      <w:proofErr w:type="gramStart"/>
      <w:r w:rsidRPr="008878B8">
        <w:rPr>
          <w:rFonts w:ascii="Times New Roman" w:hAnsi="Times New Roman" w:cs="Times New Roman"/>
        </w:rPr>
        <w:t>report</w:t>
      </w:r>
      <w:proofErr w:type="gramEnd"/>
      <w:r w:rsidRPr="008878B8">
        <w:rPr>
          <w:rFonts w:ascii="Times New Roman" w:hAnsi="Times New Roman" w:cs="Times New Roman"/>
        </w:rPr>
        <w:t xml:space="preserve"> peers who they suspect are substance users.</w:t>
      </w:r>
    </w:p>
    <w:p w14:paraId="0C18AD24" w14:textId="77777777" w:rsidR="00654ACA" w:rsidRPr="008878B8" w:rsidRDefault="00654ACA" w:rsidP="00B05AB7">
      <w:pPr>
        <w:numPr>
          <w:ilvl w:val="0"/>
          <w:numId w:val="3"/>
        </w:numPr>
        <w:contextualSpacing/>
        <w:rPr>
          <w:rFonts w:ascii="Times New Roman" w:hAnsi="Times New Roman" w:cs="Times New Roman"/>
        </w:rPr>
      </w:pPr>
      <w:r w:rsidRPr="008878B8">
        <w:rPr>
          <w:rFonts w:ascii="Times New Roman" w:hAnsi="Times New Roman" w:cs="Times New Roman"/>
        </w:rPr>
        <w:t>Any faculty or immediate supervisor who believes that a student is in a class or clinical setting while under the influence of alcohol or drugs or is for any reason a threat to safety, the student will be removed immediately from the classroom or clinical setting.</w:t>
      </w:r>
    </w:p>
    <w:p w14:paraId="29B6F2D4" w14:textId="77777777" w:rsidR="00654ACA" w:rsidRPr="008878B8" w:rsidRDefault="00654ACA" w:rsidP="00B05AB7">
      <w:pPr>
        <w:numPr>
          <w:ilvl w:val="0"/>
          <w:numId w:val="3"/>
        </w:numPr>
        <w:contextualSpacing/>
        <w:rPr>
          <w:rFonts w:ascii="Times New Roman" w:hAnsi="Times New Roman" w:cs="Times New Roman"/>
        </w:rPr>
      </w:pPr>
      <w:r w:rsidRPr="008878B8">
        <w:rPr>
          <w:rFonts w:ascii="Times New Roman" w:hAnsi="Times New Roman" w:cs="Times New Roman"/>
        </w:rPr>
        <w:t xml:space="preserve">The student will be required to submit to body fluid collection and testing performed by a laboratory collecting agency designated by the nursing program. The student shall sign a waiver allowing the College to obtain a copy of the results.  </w:t>
      </w:r>
    </w:p>
    <w:p w14:paraId="6A8E840F" w14:textId="77777777" w:rsidR="00654ACA" w:rsidRPr="008878B8" w:rsidRDefault="00654ACA" w:rsidP="00B05AB7">
      <w:pPr>
        <w:numPr>
          <w:ilvl w:val="0"/>
          <w:numId w:val="3"/>
        </w:numPr>
        <w:contextualSpacing/>
        <w:rPr>
          <w:rFonts w:ascii="Times New Roman" w:hAnsi="Times New Roman" w:cs="Times New Roman"/>
        </w:rPr>
      </w:pPr>
      <w:r w:rsidRPr="008878B8">
        <w:rPr>
          <w:rFonts w:ascii="Times New Roman" w:hAnsi="Times New Roman" w:cs="Times New Roman"/>
        </w:rPr>
        <w:t xml:space="preserve">The collection and testing will be performed by a licensed drug testing agency or company. </w:t>
      </w:r>
    </w:p>
    <w:p w14:paraId="786D1381" w14:textId="77777777" w:rsidR="00654ACA" w:rsidRPr="008878B8" w:rsidRDefault="00654ACA" w:rsidP="00B05AB7">
      <w:pPr>
        <w:numPr>
          <w:ilvl w:val="0"/>
          <w:numId w:val="3"/>
        </w:numPr>
        <w:contextualSpacing/>
        <w:rPr>
          <w:rFonts w:ascii="Times New Roman" w:hAnsi="Times New Roman" w:cs="Times New Roman"/>
        </w:rPr>
      </w:pPr>
      <w:r w:rsidRPr="008878B8">
        <w:rPr>
          <w:rFonts w:ascii="Times New Roman" w:hAnsi="Times New Roman" w:cs="Times New Roman"/>
        </w:rPr>
        <w:t xml:space="preserve">If the test results are positive, even for legally prescribed drugs, the Executive Director of Nursing and Allied Health will implement appropriate disciplinary action </w:t>
      </w:r>
      <w:r>
        <w:rPr>
          <w:rFonts w:ascii="Times New Roman" w:hAnsi="Times New Roman" w:cs="Times New Roman"/>
        </w:rPr>
        <w:t>which may include</w:t>
      </w:r>
      <w:r w:rsidRPr="008878B8">
        <w:rPr>
          <w:rFonts w:ascii="Times New Roman" w:hAnsi="Times New Roman" w:cs="Times New Roman"/>
        </w:rPr>
        <w:t xml:space="preserve"> dismissal from the Nursing Program on the grounds of substance use. </w:t>
      </w:r>
    </w:p>
    <w:p w14:paraId="0B9236D3" w14:textId="77777777" w:rsidR="00654ACA" w:rsidRPr="008878B8" w:rsidRDefault="00654ACA" w:rsidP="00B05AB7">
      <w:pPr>
        <w:numPr>
          <w:ilvl w:val="0"/>
          <w:numId w:val="3"/>
        </w:numPr>
        <w:contextualSpacing/>
        <w:rPr>
          <w:rFonts w:ascii="Times New Roman" w:hAnsi="Times New Roman" w:cs="Times New Roman"/>
        </w:rPr>
      </w:pPr>
      <w:r w:rsidRPr="008878B8">
        <w:rPr>
          <w:rFonts w:ascii="Times New Roman" w:hAnsi="Times New Roman" w:cs="Times New Roman"/>
        </w:rPr>
        <w:t xml:space="preserve">The student who disagrees with the program’s decision can utilize the TVCC student grievance procedure outlined in the college catalog. </w:t>
      </w:r>
    </w:p>
    <w:p w14:paraId="034DF2FB" w14:textId="77777777" w:rsidR="00654ACA" w:rsidRPr="008878B8" w:rsidRDefault="00654ACA" w:rsidP="00B05AB7">
      <w:pPr>
        <w:numPr>
          <w:ilvl w:val="0"/>
          <w:numId w:val="3"/>
        </w:numPr>
        <w:contextualSpacing/>
        <w:rPr>
          <w:rFonts w:ascii="Times New Roman" w:hAnsi="Times New Roman" w:cs="Times New Roman"/>
        </w:rPr>
      </w:pPr>
      <w:r w:rsidRPr="008878B8">
        <w:rPr>
          <w:rFonts w:ascii="Times New Roman" w:hAnsi="Times New Roman" w:cs="Times New Roman"/>
        </w:rPr>
        <w:t xml:space="preserve">Treasure Valley Community College will impose disciplinary sanctions on students up to and including expulsion Anyone under the influence of alcohol or controlled substances may be </w:t>
      </w:r>
      <w:r w:rsidRPr="008878B8">
        <w:rPr>
          <w:rFonts w:ascii="Times New Roman" w:hAnsi="Times New Roman" w:cs="Times New Roman"/>
        </w:rPr>
        <w:lastRenderedPageBreak/>
        <w:t xml:space="preserve">removed, dismissed, or suspended from college premises, functions, classes, activities, or responsibilities. </w:t>
      </w:r>
    </w:p>
    <w:p w14:paraId="606F2EBE" w14:textId="77777777" w:rsidR="00654ACA" w:rsidRPr="008878B8" w:rsidRDefault="00654ACA" w:rsidP="00B05AB7">
      <w:pPr>
        <w:numPr>
          <w:ilvl w:val="0"/>
          <w:numId w:val="3"/>
        </w:numPr>
        <w:contextualSpacing/>
        <w:rPr>
          <w:rFonts w:ascii="Times New Roman" w:hAnsi="Times New Roman" w:cs="Times New Roman"/>
        </w:rPr>
      </w:pPr>
      <w:r w:rsidRPr="008878B8">
        <w:rPr>
          <w:rFonts w:ascii="Times New Roman" w:hAnsi="Times New Roman" w:cs="Times New Roman"/>
        </w:rPr>
        <w:t>The student should also note the TVCC’s Statement of “Students Rights, Freedoms, and Responsibilities” found in the catalog. Positive findings may be reported to the Oregon and Idaho State Board of Nursing.</w:t>
      </w:r>
    </w:p>
    <w:p w14:paraId="24612BA2" w14:textId="77777777" w:rsidR="00654ACA" w:rsidRPr="008878B8" w:rsidRDefault="00654ACA" w:rsidP="00654ACA">
      <w:pPr>
        <w:ind w:left="720"/>
        <w:contextualSpacing/>
        <w:rPr>
          <w:rFonts w:ascii="Times New Roman" w:hAnsi="Times New Roman" w:cs="Times New Roman"/>
        </w:rPr>
      </w:pPr>
    </w:p>
    <w:p w14:paraId="3ED3B2F4" w14:textId="77777777" w:rsidR="00654ACA" w:rsidRPr="008878B8" w:rsidRDefault="00654ACA" w:rsidP="00654ACA">
      <w:pPr>
        <w:rPr>
          <w:rFonts w:ascii="Times New Roman" w:hAnsi="Times New Roman" w:cs="Times New Roman"/>
        </w:rPr>
      </w:pPr>
      <w:r w:rsidRPr="5A6A0CBE">
        <w:rPr>
          <w:rFonts w:ascii="Times New Roman" w:hAnsi="Times New Roman" w:cs="Times New Roman"/>
        </w:rPr>
        <w:t>Referrals to alcohol and drug treatment agencies are available through, Director of Admissions and Student Success, Title IX &amp; Clergy Coordinator at, 541.881.5825.</w:t>
      </w:r>
    </w:p>
    <w:p w14:paraId="5A8510F5" w14:textId="77777777" w:rsidR="00654ACA" w:rsidRDefault="00654ACA" w:rsidP="00654ACA">
      <w:pPr>
        <w:jc w:val="center"/>
        <w:rPr>
          <w:rFonts w:ascii="Times New Roman" w:hAnsi="Times New Roman" w:cs="Times New Roman"/>
          <w:b/>
          <w:bCs/>
        </w:rPr>
      </w:pPr>
    </w:p>
    <w:p w14:paraId="3DE86A6F" w14:textId="77777777" w:rsidR="00654ACA" w:rsidRDefault="00654ACA" w:rsidP="00654ACA">
      <w:pPr>
        <w:jc w:val="center"/>
        <w:rPr>
          <w:rFonts w:ascii="Times New Roman" w:hAnsi="Times New Roman" w:cs="Times New Roman"/>
          <w:b/>
          <w:bCs/>
        </w:rPr>
      </w:pPr>
      <w:r w:rsidRPr="5A6A0CBE">
        <w:rPr>
          <w:rFonts w:ascii="Times New Roman" w:hAnsi="Times New Roman" w:cs="Times New Roman"/>
          <w:b/>
          <w:bCs/>
        </w:rPr>
        <w:t>SUBSTANCE ABUSE POLICY</w:t>
      </w:r>
    </w:p>
    <w:p w14:paraId="1847FF97" w14:textId="77777777" w:rsidR="00654ACA" w:rsidRDefault="00654ACA" w:rsidP="00654ACA">
      <w:pPr>
        <w:rPr>
          <w:rFonts w:ascii="Times New Roman" w:hAnsi="Times New Roman" w:cs="Times New Roman"/>
        </w:rPr>
      </w:pPr>
      <w:r w:rsidRPr="5A6A0CBE">
        <w:rPr>
          <w:rFonts w:ascii="Times New Roman" w:hAnsi="Times New Roman" w:cs="Times New Roman"/>
        </w:rPr>
        <w:t>The Treasure Valley Community College Nursing Program requires a student to abstain from drug and/or alcohol use while on campus or in clinical areas. Faculty, staff, and students have legal and ethical responsibility to refrain from and report substance use that may risk self and/or patient safety.</w:t>
      </w:r>
    </w:p>
    <w:p w14:paraId="1D25007A" w14:textId="77777777" w:rsidR="00654ACA" w:rsidRDefault="00654ACA" w:rsidP="00654ACA">
      <w:pPr>
        <w:rPr>
          <w:rFonts w:ascii="Times New Roman" w:hAnsi="Times New Roman" w:cs="Times New Roman"/>
        </w:rPr>
      </w:pPr>
      <w:r w:rsidRPr="5A6A0CBE">
        <w:rPr>
          <w:rFonts w:ascii="Times New Roman" w:hAnsi="Times New Roman" w:cs="Times New Roman"/>
        </w:rPr>
        <w:t>Substance abuse has significant negative effects on performance. Serious injury could be inflicted upon patients if a student is under the influence of a substance, which prohibits that student's performance. THE SAFETY OF THE PATIENT IS THE FIRST PRIORITY.</w:t>
      </w:r>
    </w:p>
    <w:p w14:paraId="2F8FF9C6" w14:textId="77777777" w:rsidR="00654ACA" w:rsidRDefault="00654ACA" w:rsidP="00654ACA">
      <w:pPr>
        <w:rPr>
          <w:rFonts w:ascii="Times New Roman" w:hAnsi="Times New Roman" w:cs="Times New Roman"/>
        </w:rPr>
      </w:pPr>
      <w:r w:rsidRPr="5A6A0CBE">
        <w:rPr>
          <w:rFonts w:ascii="Times New Roman" w:hAnsi="Times New Roman" w:cs="Times New Roman"/>
        </w:rPr>
        <w:t>Alcohol and Marijuana are considered drugs. Under no circumstances should a student go to a clinical area after consuming alcohol or using Marijuana products. Alcohol and Marijuana intake is prohibited on the TVCC campus. Violating this policy could cause for dismissal from the program.</w:t>
      </w:r>
    </w:p>
    <w:p w14:paraId="416DF646" w14:textId="77777777" w:rsidR="00654ACA" w:rsidRDefault="00654ACA" w:rsidP="00654ACA">
      <w:pPr>
        <w:rPr>
          <w:rFonts w:ascii="Times New Roman" w:hAnsi="Times New Roman" w:cs="Times New Roman"/>
        </w:rPr>
      </w:pPr>
      <w:r w:rsidRPr="5A6A0CBE">
        <w:rPr>
          <w:rFonts w:ascii="Times New Roman" w:hAnsi="Times New Roman" w:cs="Times New Roman"/>
        </w:rPr>
        <w:t xml:space="preserve">Students have a responsibility to notify their instructor(s) if they are taking any medications which may have an adverse effect upon their clinical performance. </w:t>
      </w:r>
    </w:p>
    <w:p w14:paraId="328DB100" w14:textId="77777777" w:rsidR="00654ACA" w:rsidRDefault="00654ACA" w:rsidP="00654ACA">
      <w:pPr>
        <w:rPr>
          <w:rFonts w:ascii="Times New Roman" w:hAnsi="Times New Roman" w:cs="Times New Roman"/>
        </w:rPr>
      </w:pPr>
      <w:r w:rsidRPr="5A6A0CBE">
        <w:rPr>
          <w:rFonts w:ascii="Times New Roman" w:hAnsi="Times New Roman" w:cs="Times New Roman"/>
        </w:rPr>
        <w:t>Examples of behavior/signs of substance abuse include but are not limited to:</w:t>
      </w:r>
    </w:p>
    <w:p w14:paraId="00CC111D" w14:textId="77777777" w:rsidR="00654ACA" w:rsidRDefault="00654ACA" w:rsidP="00654ACA">
      <w:pPr>
        <w:rPr>
          <w:rFonts w:ascii="Times New Roman" w:hAnsi="Times New Roman" w:cs="Times New Roman"/>
        </w:rPr>
      </w:pPr>
      <w:r w:rsidRPr="5A6A0CBE">
        <w:rPr>
          <w:rFonts w:ascii="Times New Roman" w:hAnsi="Times New Roman" w:cs="Times New Roman"/>
          <w:u w:val="single"/>
        </w:rPr>
        <w:t>PHYSICAL INDICATORS</w:t>
      </w:r>
      <w:r w:rsidRPr="5A6A0CBE">
        <w:rPr>
          <w:rFonts w:ascii="Times New Roman" w:hAnsi="Times New Roman" w:cs="Times New Roman"/>
          <w:b/>
          <w:bCs/>
          <w:u w:val="single"/>
        </w:rPr>
        <w:t>:</w:t>
      </w:r>
      <w:r w:rsidRPr="5A6A0CBE">
        <w:rPr>
          <w:rFonts w:ascii="Times New Roman" w:hAnsi="Times New Roman" w:cs="Times New Roman"/>
        </w:rPr>
        <w:t xml:space="preserve"> slurred speech, impaired coordination, unsteady gait, flushed face, bloodshot eyes, dilated or constricted pupils, emaciated or unusual weight loss, tremor, muscle jerking or rigidity, jerky eye movements, diaphoresis, frequent injuries such as burns, bruises, odor of alcohol or marijuana on breath, runny or inflamed nose or eyes.</w:t>
      </w:r>
    </w:p>
    <w:p w14:paraId="2FB93D48" w14:textId="77777777" w:rsidR="00654ACA" w:rsidRDefault="00654ACA" w:rsidP="00654ACA">
      <w:pPr>
        <w:rPr>
          <w:rFonts w:ascii="Times New Roman" w:hAnsi="Times New Roman" w:cs="Times New Roman"/>
        </w:rPr>
      </w:pPr>
      <w:r w:rsidRPr="5A6A0CBE">
        <w:rPr>
          <w:rFonts w:ascii="Times New Roman" w:hAnsi="Times New Roman" w:cs="Times New Roman"/>
          <w:u w:val="single"/>
        </w:rPr>
        <w:t>MENTAL/EMOTIONAL INDICATORS</w:t>
      </w:r>
      <w:r w:rsidRPr="5A6A0CBE">
        <w:rPr>
          <w:rFonts w:ascii="Times New Roman" w:hAnsi="Times New Roman" w:cs="Times New Roman"/>
          <w:b/>
          <w:bCs/>
          <w:u w:val="single"/>
        </w:rPr>
        <w:t>:</w:t>
      </w:r>
      <w:r w:rsidRPr="5A6A0CBE">
        <w:rPr>
          <w:rFonts w:ascii="Times New Roman" w:hAnsi="Times New Roman" w:cs="Times New Roman"/>
        </w:rPr>
        <w:t xml:space="preserve"> behavior changes, inappropriate or bizarre responses, indicators: irritable, withdrawn, hostile, anxious, overstimulated, very tense, extreme, and rapid mood swings, blackouts, memory loss, paranoia, suspiciousness, apathy, flat affect, impaired concentration, learning sleep/disturbances, time disorientation.</w:t>
      </w:r>
    </w:p>
    <w:p w14:paraId="7070D263" w14:textId="77777777" w:rsidR="00654ACA" w:rsidRDefault="00654ACA" w:rsidP="00654ACA">
      <w:pPr>
        <w:rPr>
          <w:rFonts w:ascii="Times New Roman" w:hAnsi="Times New Roman" w:cs="Times New Roman"/>
        </w:rPr>
      </w:pPr>
    </w:p>
    <w:p w14:paraId="33442680" w14:textId="77777777" w:rsidR="00654ACA" w:rsidRDefault="00654ACA" w:rsidP="00654ACA">
      <w:pPr>
        <w:rPr>
          <w:rFonts w:ascii="Times New Roman" w:hAnsi="Times New Roman" w:cs="Times New Roman"/>
          <w:b/>
          <w:bCs/>
          <w:u w:val="single"/>
        </w:rPr>
      </w:pPr>
      <w:r w:rsidRPr="5A6A0CBE">
        <w:rPr>
          <w:rFonts w:ascii="Times New Roman" w:hAnsi="Times New Roman" w:cs="Times New Roman"/>
          <w:b/>
          <w:bCs/>
          <w:u w:val="single"/>
        </w:rPr>
        <w:t>DRUG TESTING PROTOCOL</w:t>
      </w:r>
    </w:p>
    <w:p w14:paraId="5885C867" w14:textId="77777777" w:rsidR="00654ACA" w:rsidRDefault="00654ACA" w:rsidP="00654ACA">
      <w:pPr>
        <w:rPr>
          <w:rFonts w:ascii="Times New Roman" w:hAnsi="Times New Roman" w:cs="Times New Roman"/>
        </w:rPr>
      </w:pPr>
      <w:r w:rsidRPr="5A6A0CBE">
        <w:rPr>
          <w:rFonts w:ascii="Times New Roman" w:hAnsi="Times New Roman" w:cs="Times New Roman"/>
        </w:rPr>
        <w:t xml:space="preserve">A nursing student may be drug tested </w:t>
      </w:r>
      <w:proofErr w:type="gramStart"/>
      <w:r w:rsidRPr="5A6A0CBE">
        <w:rPr>
          <w:rFonts w:ascii="Times New Roman" w:hAnsi="Times New Roman" w:cs="Times New Roman"/>
        </w:rPr>
        <w:t>by</w:t>
      </w:r>
      <w:proofErr w:type="gramEnd"/>
      <w:r w:rsidRPr="5A6A0CBE">
        <w:rPr>
          <w:rFonts w:ascii="Times New Roman" w:hAnsi="Times New Roman" w:cs="Times New Roman"/>
        </w:rPr>
        <w:t xml:space="preserve"> reasonable cause. The drug testing program involves urine and/or breath collection and laboratory analyses. The drug testing protocol will be coordinated by a licensed laboratory affiliated with Treasure Valley Community College. </w:t>
      </w:r>
    </w:p>
    <w:p w14:paraId="1F65F156" w14:textId="77777777" w:rsidR="00654ACA" w:rsidRDefault="00654ACA" w:rsidP="00654ACA">
      <w:pPr>
        <w:rPr>
          <w:rFonts w:ascii="Times New Roman" w:hAnsi="Times New Roman" w:cs="Times New Roman"/>
          <w:u w:val="single"/>
        </w:rPr>
      </w:pPr>
      <w:r w:rsidRPr="5A6A0CBE">
        <w:rPr>
          <w:rFonts w:ascii="Times New Roman" w:hAnsi="Times New Roman" w:cs="Times New Roman"/>
          <w:u w:val="single"/>
        </w:rPr>
        <w:t xml:space="preserve">SUBMISSION OF AN ADULTERATED OR DILUTED SPECIMEN </w:t>
      </w:r>
    </w:p>
    <w:p w14:paraId="24E82285" w14:textId="77777777" w:rsidR="00654ACA" w:rsidRDefault="00654ACA" w:rsidP="00654ACA">
      <w:pPr>
        <w:rPr>
          <w:rFonts w:ascii="Times New Roman" w:hAnsi="Times New Roman" w:cs="Times New Roman"/>
        </w:rPr>
      </w:pPr>
      <w:r w:rsidRPr="5A6A0CBE">
        <w:rPr>
          <w:rFonts w:ascii="Times New Roman" w:hAnsi="Times New Roman" w:cs="Times New Roman"/>
        </w:rPr>
        <w:t xml:space="preserve">If the collector determines that the student has submitted a suspect, adulterated, or diluted specimen, that specimen will be discarded and a second specimen will be requested. The second specimen will then be </w:t>
      </w:r>
      <w:r w:rsidRPr="5A6A0CBE">
        <w:rPr>
          <w:rFonts w:ascii="Times New Roman" w:hAnsi="Times New Roman" w:cs="Times New Roman"/>
        </w:rPr>
        <w:lastRenderedPageBreak/>
        <w:t>tested. The submissions of specimens not belonging to the student; adulterated; or diluted specimen, could result in dismissal from the program.</w:t>
      </w:r>
    </w:p>
    <w:p w14:paraId="78811D95" w14:textId="77777777" w:rsidR="00654ACA" w:rsidRDefault="00654ACA" w:rsidP="00654ACA">
      <w:pPr>
        <w:rPr>
          <w:rFonts w:ascii="Times New Roman" w:hAnsi="Times New Roman" w:cs="Times New Roman"/>
          <w:u w:val="single"/>
        </w:rPr>
      </w:pPr>
      <w:r w:rsidRPr="5A6A0CBE">
        <w:rPr>
          <w:rFonts w:ascii="Times New Roman" w:hAnsi="Times New Roman" w:cs="Times New Roman"/>
          <w:u w:val="single"/>
        </w:rPr>
        <w:t>DRUG/ALCOHOL TESTING AND CONFIRMATION</w:t>
      </w:r>
    </w:p>
    <w:p w14:paraId="0C58D218" w14:textId="77777777" w:rsidR="00654ACA" w:rsidRDefault="00654ACA" w:rsidP="00654ACA">
      <w:pPr>
        <w:rPr>
          <w:rFonts w:ascii="Times New Roman" w:hAnsi="Times New Roman" w:cs="Times New Roman"/>
        </w:rPr>
      </w:pPr>
      <w:r w:rsidRPr="5A6A0CBE">
        <w:rPr>
          <w:rFonts w:ascii="Times New Roman" w:hAnsi="Times New Roman" w:cs="Times New Roman"/>
        </w:rPr>
        <w:t>All urine specimens will be tested for the presence of substances. The College reserves the right to test a student for the presence of prescription medication when it has reason to believe the student may be abusing such medication or it has not been prescribed by a licensed physician. Any urine specimen that screens positive for a substance(s) will be confirmed. Regarding alcohol testing, any such testing will take place using a certified breath testing device. Per the terms of this policy, any student who tests above .02 blood alcohol content (BAC) tests positive for the use of alcohol.</w:t>
      </w:r>
    </w:p>
    <w:p w14:paraId="4680AB06" w14:textId="77777777" w:rsidR="00654ACA" w:rsidRDefault="00654ACA" w:rsidP="00654ACA">
      <w:pPr>
        <w:rPr>
          <w:rFonts w:ascii="Times New Roman" w:hAnsi="Times New Roman" w:cs="Times New Roman"/>
          <w:u w:val="single"/>
        </w:rPr>
      </w:pPr>
      <w:r w:rsidRPr="5A6A0CBE">
        <w:rPr>
          <w:rFonts w:ascii="Times New Roman" w:hAnsi="Times New Roman" w:cs="Times New Roman"/>
          <w:u w:val="single"/>
        </w:rPr>
        <w:t xml:space="preserve">REFUSAL </w:t>
      </w:r>
    </w:p>
    <w:p w14:paraId="512DE9E2" w14:textId="77777777" w:rsidR="00654ACA" w:rsidRDefault="00654ACA" w:rsidP="00654ACA">
      <w:pPr>
        <w:rPr>
          <w:rFonts w:ascii="Times New Roman" w:hAnsi="Times New Roman" w:cs="Times New Roman"/>
        </w:rPr>
      </w:pPr>
      <w:r w:rsidRPr="5A6A0CBE">
        <w:rPr>
          <w:rFonts w:ascii="Times New Roman" w:hAnsi="Times New Roman" w:cs="Times New Roman"/>
        </w:rPr>
        <w:t xml:space="preserve">A student required to participate in the drug testing process as prescribed in this policy, who refuses to take a substance test (when requested) will be considered equivalent to testing positive. A student will be at risk </w:t>
      </w:r>
      <w:proofErr w:type="gramStart"/>
      <w:r w:rsidRPr="5A6A0CBE">
        <w:rPr>
          <w:rFonts w:ascii="Times New Roman" w:hAnsi="Times New Roman" w:cs="Times New Roman"/>
        </w:rPr>
        <w:t>for</w:t>
      </w:r>
      <w:proofErr w:type="gramEnd"/>
      <w:r w:rsidRPr="5A6A0CBE">
        <w:rPr>
          <w:rFonts w:ascii="Times New Roman" w:hAnsi="Times New Roman" w:cs="Times New Roman"/>
        </w:rPr>
        <w:t xml:space="preserve"> dismal from the program and will be required to meet with the Director of Nursing and Allied Health. </w:t>
      </w:r>
    </w:p>
    <w:p w14:paraId="697261BC" w14:textId="77777777" w:rsidR="00654ACA" w:rsidRDefault="00654ACA" w:rsidP="00654ACA">
      <w:pPr>
        <w:rPr>
          <w:rFonts w:ascii="Times New Roman" w:hAnsi="Times New Roman" w:cs="Times New Roman"/>
          <w:u w:val="single"/>
        </w:rPr>
      </w:pPr>
      <w:r w:rsidRPr="5A6A0CBE">
        <w:rPr>
          <w:rFonts w:ascii="Times New Roman" w:hAnsi="Times New Roman" w:cs="Times New Roman"/>
          <w:u w:val="single"/>
        </w:rPr>
        <w:t xml:space="preserve">NOTIFICATION OF TEST RESULTS </w:t>
      </w:r>
    </w:p>
    <w:p w14:paraId="641C52F2" w14:textId="77777777" w:rsidR="00654ACA" w:rsidRDefault="00654ACA" w:rsidP="00654ACA">
      <w:pPr>
        <w:rPr>
          <w:rFonts w:ascii="Times New Roman" w:hAnsi="Times New Roman" w:cs="Times New Roman"/>
        </w:rPr>
      </w:pPr>
      <w:r w:rsidRPr="5A6A0CBE">
        <w:rPr>
          <w:rFonts w:ascii="Times New Roman" w:hAnsi="Times New Roman" w:cs="Times New Roman"/>
        </w:rPr>
        <w:t xml:space="preserve">All drug and alcohol test results received from the licensed company will be provided to the Student Conduct Officer. Any student who tests positive will be given the opportunity to discuss that result with the licensed company representative. </w:t>
      </w:r>
    </w:p>
    <w:p w14:paraId="2DA6EC1A" w14:textId="77777777" w:rsidR="00654ACA" w:rsidRDefault="00654ACA" w:rsidP="00654ACA">
      <w:pPr>
        <w:rPr>
          <w:rFonts w:ascii="Times New Roman" w:hAnsi="Times New Roman" w:cs="Times New Roman"/>
        </w:rPr>
      </w:pPr>
      <w:r w:rsidRPr="5A6A0CBE">
        <w:rPr>
          <w:rFonts w:ascii="Times New Roman" w:hAnsi="Times New Roman" w:cs="Times New Roman"/>
        </w:rPr>
        <w:t>The licensed representative will follow up on all information deemed necessary to resolve the student positive drug test. If the licensed representative determines that the student positive test result was due to his/her authorized use of prescription medication, the licensed representative will immediately report that result to the Director of Nursing and Allied Health and no further action will be taken. However, if a student cannot provide a reasonable explanation for his/her positive test results, then the Director of Nursing and Allied Health in consultation with the Student Conduct Officer will take disciplinary action consistent with the terms of this policy.</w:t>
      </w:r>
    </w:p>
    <w:p w14:paraId="77BC6148" w14:textId="77777777" w:rsidR="00654ACA" w:rsidRDefault="00654ACA" w:rsidP="00654ACA">
      <w:pPr>
        <w:rPr>
          <w:rFonts w:ascii="Times New Roman" w:hAnsi="Times New Roman" w:cs="Times New Roman"/>
          <w:u w:val="single"/>
        </w:rPr>
      </w:pPr>
      <w:r w:rsidRPr="5A6A0CBE">
        <w:rPr>
          <w:rFonts w:ascii="Times New Roman" w:hAnsi="Times New Roman" w:cs="Times New Roman"/>
          <w:u w:val="single"/>
        </w:rPr>
        <w:t xml:space="preserve">CONFIDENTIALITY </w:t>
      </w:r>
    </w:p>
    <w:p w14:paraId="10ECFE12" w14:textId="77777777" w:rsidR="00654ACA" w:rsidRDefault="00654ACA" w:rsidP="00654ACA">
      <w:pPr>
        <w:rPr>
          <w:rFonts w:ascii="Times New Roman" w:hAnsi="Times New Roman" w:cs="Times New Roman"/>
        </w:rPr>
      </w:pPr>
      <w:r w:rsidRPr="5A6A0CBE">
        <w:rPr>
          <w:rFonts w:ascii="Times New Roman" w:hAnsi="Times New Roman" w:cs="Times New Roman"/>
        </w:rPr>
        <w:t xml:space="preserve">Maintaining confidentiality and protection of the rights of the student is a critical factor in banned substance testing. Under no circumstances will any TVCC personnel or any individual associated with the drug testing program be permitted to disclose publicly or make public reference to any information acquired in their capacity. Additionally, no TVCC personnel or any individual associated with the drug testing program be permitted to discuss identified student(s), individual(s), or college official(s) in the process. </w:t>
      </w:r>
    </w:p>
    <w:p w14:paraId="6EDBB634" w14:textId="77777777" w:rsidR="00654ACA" w:rsidRDefault="00654ACA" w:rsidP="00654ACA">
      <w:pPr>
        <w:rPr>
          <w:rFonts w:ascii="Times New Roman" w:hAnsi="Times New Roman" w:cs="Times New Roman"/>
          <w:u w:val="single"/>
        </w:rPr>
      </w:pPr>
      <w:r w:rsidRPr="5A6A0CBE">
        <w:rPr>
          <w:rFonts w:ascii="Times New Roman" w:hAnsi="Times New Roman" w:cs="Times New Roman"/>
          <w:u w:val="single"/>
        </w:rPr>
        <w:t xml:space="preserve">EFFECT OF TESTING POSITIVE </w:t>
      </w:r>
    </w:p>
    <w:p w14:paraId="7DE9D589" w14:textId="77777777" w:rsidR="00654ACA" w:rsidRDefault="00654ACA" w:rsidP="00654ACA">
      <w:pPr>
        <w:rPr>
          <w:rFonts w:ascii="Times New Roman" w:hAnsi="Times New Roman" w:cs="Times New Roman"/>
        </w:rPr>
      </w:pPr>
      <w:r w:rsidRPr="5A6A0CBE">
        <w:rPr>
          <w:rFonts w:ascii="Times New Roman" w:hAnsi="Times New Roman" w:cs="Times New Roman"/>
        </w:rPr>
        <w:t>Any student who tests positive for the presence of a banned substance or alcohol will be subject to discipline through the Director of Nursing and Allied Health, in consultation with the office of Student Conduct. All positive tests will be coordinated through the Office of Student Conduct and will follow procedures established in the Student Rights, Freedoms, and Responsibilities. Appeals for disciplinary action will be coordinated through the procedures established in the Student Rights, Freedoms, and Responsibilities. Self-reporting will be taken into consideration and may positively impact disciplinary sanctions.</w:t>
      </w:r>
    </w:p>
    <w:p w14:paraId="0EB1D14C" w14:textId="77777777" w:rsidR="00654ACA" w:rsidRDefault="00654ACA" w:rsidP="00654ACA">
      <w:pPr>
        <w:rPr>
          <w:rFonts w:ascii="Times New Roman" w:hAnsi="Times New Roman" w:cs="Times New Roman"/>
        </w:rPr>
      </w:pPr>
      <w:r w:rsidRPr="5A6A0CBE">
        <w:rPr>
          <w:rFonts w:ascii="Times New Roman" w:hAnsi="Times New Roman" w:cs="Times New Roman"/>
        </w:rPr>
        <w:lastRenderedPageBreak/>
        <w:t xml:space="preserve">The disciplinary action for testing positive for banned substances are listed below and are coordinated through Director of Nursing and Allied Health, in consultation with the office of Student Conduct. The student who tests </w:t>
      </w:r>
      <w:proofErr w:type="gramStart"/>
      <w:r w:rsidRPr="5A6A0CBE">
        <w:rPr>
          <w:rFonts w:ascii="Times New Roman" w:hAnsi="Times New Roman" w:cs="Times New Roman"/>
        </w:rPr>
        <w:t>positive,</w:t>
      </w:r>
      <w:proofErr w:type="gramEnd"/>
      <w:r w:rsidRPr="5A6A0CBE">
        <w:rPr>
          <w:rFonts w:ascii="Times New Roman" w:hAnsi="Times New Roman" w:cs="Times New Roman"/>
        </w:rPr>
        <w:t xml:space="preserve"> will be suspended from the program, while the test results are being confirmed by the lab.</w:t>
      </w:r>
    </w:p>
    <w:p w14:paraId="56B71312" w14:textId="77777777" w:rsidR="00654ACA" w:rsidRDefault="00654ACA" w:rsidP="00654ACA">
      <w:pPr>
        <w:rPr>
          <w:rFonts w:ascii="Times New Roman" w:hAnsi="Times New Roman" w:cs="Times New Roman"/>
          <w:u w:val="single"/>
        </w:rPr>
      </w:pPr>
      <w:r w:rsidRPr="5A6A0CBE">
        <w:rPr>
          <w:rFonts w:ascii="Times New Roman" w:hAnsi="Times New Roman" w:cs="Times New Roman"/>
          <w:u w:val="single"/>
        </w:rPr>
        <w:t>DRUG TESTING AGENCY</w:t>
      </w:r>
    </w:p>
    <w:p w14:paraId="486377CC" w14:textId="77777777" w:rsidR="00654ACA" w:rsidRDefault="00654ACA" w:rsidP="00654ACA">
      <w:pPr>
        <w:rPr>
          <w:rFonts w:ascii="Times New Roman" w:hAnsi="Times New Roman" w:cs="Times New Roman"/>
        </w:rPr>
      </w:pPr>
      <w:proofErr w:type="spellStart"/>
      <w:r w:rsidRPr="5A6A0CBE">
        <w:rPr>
          <w:rFonts w:ascii="Times New Roman" w:hAnsi="Times New Roman" w:cs="Times New Roman"/>
        </w:rPr>
        <w:t>Complio</w:t>
      </w:r>
      <w:proofErr w:type="spellEnd"/>
      <w:r w:rsidRPr="5A6A0CBE">
        <w:rPr>
          <w:rFonts w:ascii="Times New Roman" w:hAnsi="Times New Roman" w:cs="Times New Roman"/>
        </w:rPr>
        <w:t>/</w:t>
      </w:r>
      <w:proofErr w:type="spellStart"/>
      <w:r w:rsidRPr="5A6A0CBE">
        <w:rPr>
          <w:rFonts w:ascii="Times New Roman" w:hAnsi="Times New Roman" w:cs="Times New Roman"/>
        </w:rPr>
        <w:t>AmericanDataBank</w:t>
      </w:r>
      <w:proofErr w:type="spellEnd"/>
    </w:p>
    <w:p w14:paraId="2AF7BA48" w14:textId="77777777" w:rsidR="00654ACA" w:rsidRDefault="00814AE1" w:rsidP="00654ACA">
      <w:pPr>
        <w:rPr>
          <w:rFonts w:ascii="Times New Roman" w:hAnsi="Times New Roman" w:cs="Times New Roman"/>
        </w:rPr>
      </w:pPr>
      <w:hyperlink r:id="rId11">
        <w:r w:rsidR="00654ACA" w:rsidRPr="5A6A0CBE">
          <w:rPr>
            <w:rFonts w:ascii="Times New Roman" w:hAnsi="Times New Roman" w:cs="Times New Roman"/>
            <w:color w:val="0563C1"/>
            <w:u w:val="single"/>
          </w:rPr>
          <w:t>www.tvccbackgroundcheck.com</w:t>
        </w:r>
      </w:hyperlink>
    </w:p>
    <w:p w14:paraId="7CB22894" w14:textId="77777777" w:rsidR="00654ACA" w:rsidRDefault="00654ACA" w:rsidP="00654ACA">
      <w:pPr>
        <w:rPr>
          <w:rFonts w:ascii="Times New Roman" w:hAnsi="Times New Roman" w:cs="Times New Roman"/>
        </w:rPr>
      </w:pPr>
      <w:r w:rsidRPr="5A6A0CBE">
        <w:rPr>
          <w:rFonts w:ascii="Times New Roman" w:hAnsi="Times New Roman" w:cs="Times New Roman"/>
        </w:rPr>
        <w:t>The nursing department will support any student who wishes to obtain help for such problems.  After the student has taken a course of action to remediate the problem and</w:t>
      </w:r>
      <w:r w:rsidRPr="5A6A0CBE">
        <w:rPr>
          <w:rFonts w:ascii="Times New Roman" w:hAnsi="Times New Roman" w:cs="Times New Roman"/>
          <w:u w:val="single"/>
        </w:rPr>
        <w:t xml:space="preserve"> provides documentation stating he/she has been drug-free one-year minimum from completion of recommendation treatment</w:t>
      </w:r>
      <w:r w:rsidRPr="5A6A0CBE">
        <w:rPr>
          <w:rFonts w:ascii="Times New Roman" w:hAnsi="Times New Roman" w:cs="Times New Roman"/>
        </w:rPr>
        <w:t>, he/she may be eligible to apply for readmission into the Nursing Program.</w:t>
      </w:r>
    </w:p>
    <w:p w14:paraId="59CBC075" w14:textId="77777777" w:rsidR="00654ACA" w:rsidRDefault="00654ACA" w:rsidP="00654ACA">
      <w:pPr>
        <w:rPr>
          <w:rFonts w:ascii="Times New Roman" w:hAnsi="Times New Roman" w:cs="Times New Roman"/>
        </w:rPr>
      </w:pPr>
      <w:r w:rsidRPr="5A6A0CBE">
        <w:rPr>
          <w:rFonts w:ascii="Times New Roman" w:hAnsi="Times New Roman" w:cs="Times New Roman"/>
        </w:rPr>
        <w:t>If any student should be charged and convicted of an alcohol or other drug related felony, he/she will be dismissed from the Nursing Program.</w:t>
      </w:r>
    </w:p>
    <w:p w14:paraId="78A32ABB" w14:textId="77777777" w:rsidR="00654ACA" w:rsidRPr="008878B8" w:rsidRDefault="00654ACA" w:rsidP="00654ACA">
      <w:pPr>
        <w:rPr>
          <w:rFonts w:ascii="Times New Roman" w:hAnsi="Times New Roman" w:cs="Times New Roman"/>
        </w:rPr>
      </w:pPr>
    </w:p>
    <w:p w14:paraId="26AB4D28"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USE OF SOCIAL MEDIA &amp; ELECTRONIC DEVICES</w:t>
      </w:r>
    </w:p>
    <w:p w14:paraId="14BBCFE0"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The use of media to reach audiences is important to Treasure Valley Community College. The presence or participation on social media sites is guided by the department’s policy. This policy applies to nursing students who engage in internet conversations for school-related purposes or school-related activities such as interaction in or about clinical and didactic course activities. </w:t>
      </w:r>
    </w:p>
    <w:p w14:paraId="04227DC6"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Distribution of sensitive and confidential information is protected under HIPAA and FERPA whether discussed through traditional communication channels or through social media.</w:t>
      </w:r>
    </w:p>
    <w:p w14:paraId="3A3FCDA7"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What is social media?</w:t>
      </w:r>
    </w:p>
    <w:p w14:paraId="3CC14667"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Mechanisms for communication designed to be disseminated through social interaction, created using highly accessible and scalable publishing techniques. </w:t>
      </w:r>
    </w:p>
    <w:p w14:paraId="5DB6A2E0"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Social media is commonly thought of as a group of Internet-based applications that are built on the ideological and technological foundations of the web that allows the creation and exchange of user-generated contents to include but are not limited to: LinkedIn, Wikipedia, Second Life, Flickr, blogs, podcasts, RSS feeds, Allnurses.com, Twitter, Facebook, YouTube, Snapchat, TikTok, and Instagram. </w:t>
      </w:r>
    </w:p>
    <w:p w14:paraId="429353D3"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Protect confidential, sensitive, and proprietary information.</w:t>
      </w:r>
    </w:p>
    <w:p w14:paraId="2903A76F" w14:textId="77777777" w:rsidR="00654ACA" w:rsidRPr="008878B8" w:rsidRDefault="00654ACA" w:rsidP="00B05AB7">
      <w:pPr>
        <w:numPr>
          <w:ilvl w:val="0"/>
          <w:numId w:val="5"/>
        </w:numPr>
        <w:contextualSpacing/>
        <w:rPr>
          <w:rFonts w:ascii="Times New Roman" w:hAnsi="Times New Roman" w:cs="Times New Roman"/>
        </w:rPr>
      </w:pPr>
      <w:r w:rsidRPr="008878B8">
        <w:rPr>
          <w:rFonts w:ascii="Times New Roman" w:hAnsi="Times New Roman" w:cs="Times New Roman"/>
        </w:rPr>
        <w:t>Do not post confidential or proprietary information about the college, staff, students, clinical facilities, patients/clients, or others with whom one has contact in the role of a TVCC nursing student.</w:t>
      </w:r>
    </w:p>
    <w:p w14:paraId="0C3B28BD" w14:textId="77777777" w:rsidR="00654ACA" w:rsidRPr="008878B8" w:rsidRDefault="00654ACA" w:rsidP="00B05AB7">
      <w:pPr>
        <w:numPr>
          <w:ilvl w:val="0"/>
          <w:numId w:val="5"/>
        </w:numPr>
        <w:contextualSpacing/>
        <w:rPr>
          <w:rFonts w:ascii="Times New Roman" w:hAnsi="Times New Roman" w:cs="Times New Roman"/>
        </w:rPr>
      </w:pPr>
      <w:r w:rsidRPr="008878B8">
        <w:rPr>
          <w:rFonts w:ascii="Times New Roman" w:hAnsi="Times New Roman" w:cs="Times New Roman"/>
        </w:rPr>
        <w:t xml:space="preserve">HIPPA guidelines must </w:t>
      </w:r>
      <w:r w:rsidRPr="00753705">
        <w:rPr>
          <w:rFonts w:ascii="Times New Roman" w:hAnsi="Times New Roman" w:cs="Times New Roman"/>
          <w:b/>
          <w:bCs/>
        </w:rPr>
        <w:t>always</w:t>
      </w:r>
      <w:r w:rsidRPr="008878B8">
        <w:rPr>
          <w:rFonts w:ascii="Times New Roman" w:hAnsi="Times New Roman" w:cs="Times New Roman"/>
        </w:rPr>
        <w:t xml:space="preserve"> be followed.</w:t>
      </w:r>
    </w:p>
    <w:p w14:paraId="5496A536" w14:textId="77777777" w:rsidR="00654ACA" w:rsidRPr="008878B8" w:rsidRDefault="00654ACA" w:rsidP="00B05AB7">
      <w:pPr>
        <w:numPr>
          <w:ilvl w:val="0"/>
          <w:numId w:val="5"/>
        </w:numPr>
        <w:contextualSpacing/>
        <w:rPr>
          <w:rFonts w:ascii="Times New Roman" w:hAnsi="Times New Roman" w:cs="Times New Roman"/>
        </w:rPr>
      </w:pPr>
      <w:r w:rsidRPr="008878B8">
        <w:rPr>
          <w:rFonts w:ascii="Times New Roman" w:hAnsi="Times New Roman" w:cs="Times New Roman"/>
        </w:rPr>
        <w:t>Do not take or post photos of clients.</w:t>
      </w:r>
    </w:p>
    <w:p w14:paraId="324CFE8E" w14:textId="77777777" w:rsidR="00654ACA" w:rsidRPr="008878B8" w:rsidRDefault="00654ACA" w:rsidP="00B05AB7">
      <w:pPr>
        <w:numPr>
          <w:ilvl w:val="0"/>
          <w:numId w:val="5"/>
        </w:numPr>
        <w:contextualSpacing/>
        <w:rPr>
          <w:rFonts w:ascii="Times New Roman" w:hAnsi="Times New Roman" w:cs="Times New Roman"/>
        </w:rPr>
      </w:pPr>
      <w:r w:rsidRPr="008878B8">
        <w:rPr>
          <w:rFonts w:ascii="Times New Roman" w:hAnsi="Times New Roman" w:cs="Times New Roman"/>
        </w:rPr>
        <w:t>Do not take or post photos of staff at clinical sites without their express written permission.</w:t>
      </w:r>
    </w:p>
    <w:p w14:paraId="4ECE63AE" w14:textId="77777777" w:rsidR="00654ACA" w:rsidRPr="008878B8" w:rsidRDefault="00654ACA" w:rsidP="00B05AB7">
      <w:pPr>
        <w:numPr>
          <w:ilvl w:val="0"/>
          <w:numId w:val="5"/>
        </w:numPr>
        <w:contextualSpacing/>
        <w:rPr>
          <w:rFonts w:ascii="Times New Roman" w:hAnsi="Times New Roman" w:cs="Times New Roman"/>
        </w:rPr>
      </w:pPr>
      <w:r w:rsidRPr="008878B8">
        <w:rPr>
          <w:rFonts w:ascii="Times New Roman" w:hAnsi="Times New Roman" w:cs="Times New Roman"/>
        </w:rPr>
        <w:t xml:space="preserve">Identifiable information concerning clients/clinical rotations must </w:t>
      </w:r>
      <w:r>
        <w:rPr>
          <w:rFonts w:ascii="Times New Roman" w:hAnsi="Times New Roman" w:cs="Times New Roman"/>
        </w:rPr>
        <w:t>never be</w:t>
      </w:r>
      <w:r w:rsidRPr="008878B8">
        <w:rPr>
          <w:rFonts w:ascii="Times New Roman" w:hAnsi="Times New Roman" w:cs="Times New Roman"/>
        </w:rPr>
        <w:t xml:space="preserve"> posted in any online forum or webpage.</w:t>
      </w:r>
    </w:p>
    <w:p w14:paraId="5ED2D8BC" w14:textId="77777777" w:rsidR="00654ACA" w:rsidRPr="008878B8" w:rsidRDefault="00654ACA" w:rsidP="00B05AB7">
      <w:pPr>
        <w:numPr>
          <w:ilvl w:val="0"/>
          <w:numId w:val="4"/>
        </w:numPr>
        <w:contextualSpacing/>
        <w:rPr>
          <w:rFonts w:ascii="Times New Roman" w:hAnsi="Times New Roman" w:cs="Times New Roman"/>
        </w:rPr>
      </w:pPr>
      <w:r w:rsidRPr="008878B8">
        <w:rPr>
          <w:rFonts w:ascii="Times New Roman" w:hAnsi="Times New Roman" w:cs="Times New Roman"/>
        </w:rPr>
        <w:lastRenderedPageBreak/>
        <w:t xml:space="preserve">Respect copyright and fair use. When posting, be mindful of the copyright and intellectual property rights of others and the college. </w:t>
      </w:r>
    </w:p>
    <w:p w14:paraId="59D18BEC" w14:textId="77777777" w:rsidR="00654ACA" w:rsidRPr="008878B8" w:rsidRDefault="00654ACA" w:rsidP="00B05AB7">
      <w:pPr>
        <w:numPr>
          <w:ilvl w:val="0"/>
          <w:numId w:val="4"/>
        </w:numPr>
        <w:contextualSpacing/>
        <w:rPr>
          <w:rFonts w:ascii="Times New Roman" w:hAnsi="Times New Roman" w:cs="Times New Roman"/>
        </w:rPr>
      </w:pPr>
      <w:r w:rsidRPr="008878B8">
        <w:rPr>
          <w:rFonts w:ascii="Times New Roman" w:hAnsi="Times New Roman" w:cs="Times New Roman"/>
        </w:rPr>
        <w:t xml:space="preserve">For guidance, visit the college’s library </w:t>
      </w:r>
      <w:r>
        <w:rPr>
          <w:rFonts w:ascii="Times New Roman" w:hAnsi="Times New Roman" w:cs="Times New Roman"/>
        </w:rPr>
        <w:t>web</w:t>
      </w:r>
      <w:r w:rsidRPr="008878B8">
        <w:rPr>
          <w:rFonts w:ascii="Times New Roman" w:hAnsi="Times New Roman" w:cs="Times New Roman"/>
        </w:rPr>
        <w:t>site.</w:t>
      </w:r>
    </w:p>
    <w:p w14:paraId="56F1BE97" w14:textId="77777777" w:rsidR="00654ACA" w:rsidRPr="008878B8" w:rsidRDefault="00654ACA" w:rsidP="00B05AB7">
      <w:pPr>
        <w:numPr>
          <w:ilvl w:val="0"/>
          <w:numId w:val="4"/>
        </w:numPr>
        <w:contextualSpacing/>
        <w:rPr>
          <w:rFonts w:ascii="Times New Roman" w:hAnsi="Times New Roman" w:cs="Times New Roman"/>
        </w:rPr>
      </w:pPr>
      <w:r w:rsidRPr="008878B8">
        <w:rPr>
          <w:rFonts w:ascii="Times New Roman" w:hAnsi="Times New Roman" w:cs="Times New Roman"/>
        </w:rPr>
        <w:t xml:space="preserve">Do not use TVCC’s marks, such as logos and graphics, on personal social media sites. </w:t>
      </w:r>
    </w:p>
    <w:p w14:paraId="1329893D" w14:textId="77777777" w:rsidR="00654ACA" w:rsidRPr="008878B8" w:rsidRDefault="00654ACA" w:rsidP="00B05AB7">
      <w:pPr>
        <w:numPr>
          <w:ilvl w:val="0"/>
          <w:numId w:val="4"/>
        </w:numPr>
        <w:contextualSpacing/>
        <w:rPr>
          <w:rFonts w:ascii="Times New Roman" w:hAnsi="Times New Roman" w:cs="Times New Roman"/>
        </w:rPr>
      </w:pPr>
      <w:r w:rsidRPr="008878B8">
        <w:rPr>
          <w:rFonts w:ascii="Times New Roman" w:hAnsi="Times New Roman" w:cs="Times New Roman"/>
        </w:rPr>
        <w:t>Do not use TVCC’s name to promote a product, cause, or political party or candidate.</w:t>
      </w:r>
    </w:p>
    <w:p w14:paraId="3B82AF98" w14:textId="77777777" w:rsidR="00654ACA" w:rsidRPr="008878B8" w:rsidRDefault="00654ACA" w:rsidP="00B05AB7">
      <w:pPr>
        <w:numPr>
          <w:ilvl w:val="0"/>
          <w:numId w:val="4"/>
        </w:numPr>
        <w:contextualSpacing/>
        <w:rPr>
          <w:rFonts w:ascii="Times New Roman" w:hAnsi="Times New Roman" w:cs="Times New Roman"/>
        </w:rPr>
      </w:pPr>
      <w:r w:rsidRPr="008878B8">
        <w:rPr>
          <w:rFonts w:ascii="Times New Roman" w:hAnsi="Times New Roman" w:cs="Times New Roman"/>
        </w:rPr>
        <w:t>Use of TVCC’s marks (logos and graphics) for school sanctioned events must be approved by the administration.</w:t>
      </w:r>
    </w:p>
    <w:p w14:paraId="1F972A2B" w14:textId="77777777" w:rsidR="00654ACA" w:rsidRPr="008878B8" w:rsidRDefault="00654ACA" w:rsidP="00B05AB7">
      <w:pPr>
        <w:numPr>
          <w:ilvl w:val="0"/>
          <w:numId w:val="4"/>
        </w:numPr>
        <w:contextualSpacing/>
        <w:rPr>
          <w:rFonts w:ascii="Times New Roman" w:hAnsi="Times New Roman" w:cs="Times New Roman"/>
        </w:rPr>
      </w:pPr>
      <w:r w:rsidRPr="008878B8">
        <w:rPr>
          <w:rFonts w:ascii="Times New Roman" w:hAnsi="Times New Roman" w:cs="Times New Roman"/>
        </w:rPr>
        <w:t>It is expected that during clinical</w:t>
      </w:r>
      <w:r>
        <w:rPr>
          <w:rFonts w:ascii="Times New Roman" w:hAnsi="Times New Roman" w:cs="Times New Roman"/>
        </w:rPr>
        <w:t xml:space="preserve"> the</w:t>
      </w:r>
      <w:r w:rsidRPr="008878B8">
        <w:rPr>
          <w:rFonts w:ascii="Times New Roman" w:hAnsi="Times New Roman" w:cs="Times New Roman"/>
        </w:rPr>
        <w:t xml:space="preserve"> use of electronic devices will only be employed for client care.</w:t>
      </w:r>
    </w:p>
    <w:p w14:paraId="05398632" w14:textId="77777777" w:rsidR="00654ACA" w:rsidRPr="008878B8" w:rsidRDefault="00654ACA" w:rsidP="00B05AB7">
      <w:pPr>
        <w:numPr>
          <w:ilvl w:val="0"/>
          <w:numId w:val="4"/>
        </w:numPr>
        <w:contextualSpacing/>
        <w:rPr>
          <w:rFonts w:ascii="Times New Roman" w:hAnsi="Times New Roman" w:cs="Times New Roman"/>
        </w:rPr>
      </w:pPr>
      <w:r w:rsidRPr="008878B8">
        <w:rPr>
          <w:rFonts w:ascii="Times New Roman" w:hAnsi="Times New Roman" w:cs="Times New Roman"/>
        </w:rPr>
        <w:t xml:space="preserve">Use of electronic devices (Notebooks, etc.) during class shall be restricted to note taking and classroom activities.  Do not video or take photos without the instructor’s permission. </w:t>
      </w:r>
    </w:p>
    <w:p w14:paraId="0ADDE616" w14:textId="77777777" w:rsidR="00654ACA" w:rsidRPr="008878B8" w:rsidRDefault="00654ACA" w:rsidP="00B05AB7">
      <w:pPr>
        <w:numPr>
          <w:ilvl w:val="0"/>
          <w:numId w:val="4"/>
        </w:numPr>
        <w:contextualSpacing/>
        <w:rPr>
          <w:rFonts w:ascii="Times New Roman" w:hAnsi="Times New Roman" w:cs="Times New Roman"/>
        </w:rPr>
      </w:pPr>
      <w:r w:rsidRPr="008878B8">
        <w:rPr>
          <w:rFonts w:ascii="Times New Roman" w:hAnsi="Times New Roman" w:cs="Times New Roman"/>
        </w:rPr>
        <w:t>No personal phone conversations or texting are allowed at any time while in the classroom or client areas.</w:t>
      </w:r>
    </w:p>
    <w:p w14:paraId="7DD09D20" w14:textId="77777777" w:rsidR="00654ACA" w:rsidRPr="008878B8" w:rsidRDefault="00654ACA" w:rsidP="00B05AB7">
      <w:pPr>
        <w:numPr>
          <w:ilvl w:val="0"/>
          <w:numId w:val="4"/>
        </w:numPr>
        <w:contextualSpacing/>
        <w:rPr>
          <w:rFonts w:ascii="Times New Roman" w:hAnsi="Times New Roman" w:cs="Times New Roman"/>
        </w:rPr>
      </w:pPr>
      <w:r w:rsidRPr="008878B8">
        <w:rPr>
          <w:rFonts w:ascii="Times New Roman" w:hAnsi="Times New Roman" w:cs="Times New Roman"/>
        </w:rPr>
        <w:t>If the student needs to respond to an emergency text or phone call during class, the student is asked to leave the classroom and respond as deemed necessary.</w:t>
      </w:r>
    </w:p>
    <w:p w14:paraId="4728CB3D" w14:textId="77777777" w:rsidR="00654ACA" w:rsidRPr="008878B8" w:rsidRDefault="00654ACA" w:rsidP="00654ACA">
      <w:pPr>
        <w:rPr>
          <w:rFonts w:ascii="Times New Roman" w:hAnsi="Times New Roman" w:cs="Times New Roman"/>
          <w:u w:val="single"/>
        </w:rPr>
      </w:pPr>
    </w:p>
    <w:p w14:paraId="0309AB52"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Consequences:</w:t>
      </w:r>
    </w:p>
    <w:p w14:paraId="24FE1932" w14:textId="77777777" w:rsidR="00654ACA" w:rsidRPr="008878B8" w:rsidRDefault="00654ACA" w:rsidP="00B05AB7">
      <w:pPr>
        <w:numPr>
          <w:ilvl w:val="0"/>
          <w:numId w:val="6"/>
        </w:numPr>
        <w:contextualSpacing/>
        <w:rPr>
          <w:rFonts w:ascii="Times New Roman" w:hAnsi="Times New Roman" w:cs="Times New Roman"/>
        </w:rPr>
      </w:pPr>
      <w:r w:rsidRPr="008878B8">
        <w:rPr>
          <w:rFonts w:ascii="Times New Roman" w:hAnsi="Times New Roman" w:cs="Times New Roman"/>
        </w:rPr>
        <w:t>Violations of patient privacy with an electronic device will be subject to HIPAA procedures/guidelines and consequences and may result in removal from a clinical site and/or dismissal from the program.</w:t>
      </w:r>
    </w:p>
    <w:p w14:paraId="431953AE" w14:textId="77777777" w:rsidR="00654ACA" w:rsidRPr="008878B8" w:rsidRDefault="00654ACA" w:rsidP="00B05AB7">
      <w:pPr>
        <w:numPr>
          <w:ilvl w:val="0"/>
          <w:numId w:val="6"/>
        </w:numPr>
        <w:contextualSpacing/>
        <w:rPr>
          <w:rFonts w:ascii="Times New Roman" w:hAnsi="Times New Roman" w:cs="Times New Roman"/>
        </w:rPr>
      </w:pPr>
      <w:r w:rsidRPr="008878B8">
        <w:rPr>
          <w:rFonts w:ascii="Times New Roman" w:hAnsi="Times New Roman" w:cs="Times New Roman"/>
        </w:rPr>
        <w:t>Students who share confidential or unprofessional information do so at the risk of disciplinary action including dismissal from the program.</w:t>
      </w:r>
    </w:p>
    <w:p w14:paraId="3DAC13C0" w14:textId="77777777" w:rsidR="00654ACA" w:rsidRPr="008878B8" w:rsidRDefault="00654ACA" w:rsidP="00B05AB7">
      <w:pPr>
        <w:numPr>
          <w:ilvl w:val="0"/>
          <w:numId w:val="6"/>
        </w:numPr>
        <w:contextualSpacing/>
        <w:rPr>
          <w:rFonts w:ascii="Times New Roman" w:hAnsi="Times New Roman" w:cs="Times New Roman"/>
        </w:rPr>
      </w:pPr>
      <w:r w:rsidRPr="008878B8">
        <w:rPr>
          <w:rFonts w:ascii="Times New Roman" w:hAnsi="Times New Roman" w:cs="Times New Roman"/>
        </w:rPr>
        <w:t xml:space="preserve">Each student is legally responsible for individual postings and may be subject to liability if individual postings are found defamatory, harassing, or in violation of any other applicable law. </w:t>
      </w:r>
    </w:p>
    <w:p w14:paraId="0D7E88EA" w14:textId="77777777" w:rsidR="00654ACA" w:rsidRPr="008878B8" w:rsidRDefault="00654ACA" w:rsidP="00B05AB7">
      <w:pPr>
        <w:numPr>
          <w:ilvl w:val="0"/>
          <w:numId w:val="6"/>
        </w:numPr>
        <w:contextualSpacing/>
        <w:rPr>
          <w:rFonts w:ascii="Times New Roman" w:hAnsi="Times New Roman" w:cs="Times New Roman"/>
        </w:rPr>
      </w:pPr>
      <w:r w:rsidRPr="008878B8">
        <w:rPr>
          <w:rFonts w:ascii="Times New Roman" w:hAnsi="Times New Roman" w:cs="Times New Roman"/>
        </w:rPr>
        <w:t>Students may also be liable if individual postings include confidential or copyrighted information (music, videos, text, etc.)</w:t>
      </w:r>
    </w:p>
    <w:p w14:paraId="4A573C85" w14:textId="77777777" w:rsidR="00654ACA" w:rsidRPr="008878B8" w:rsidRDefault="00654ACA" w:rsidP="00654ACA">
      <w:pPr>
        <w:jc w:val="center"/>
        <w:rPr>
          <w:rFonts w:ascii="Times New Roman" w:hAnsi="Times New Roman" w:cs="Times New Roman"/>
          <w:b/>
          <w:bCs/>
        </w:rPr>
      </w:pPr>
    </w:p>
    <w:p w14:paraId="0FB9870C"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HARASSMENT</w:t>
      </w:r>
    </w:p>
    <w:p w14:paraId="5B7E8AD5"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Non-discrimination Policy:</w:t>
      </w:r>
    </w:p>
    <w:p w14:paraId="20A1056B" w14:textId="77777777" w:rsidR="00654ACA" w:rsidRPr="008878B8" w:rsidRDefault="00654ACA" w:rsidP="00B05AB7">
      <w:pPr>
        <w:numPr>
          <w:ilvl w:val="0"/>
          <w:numId w:val="7"/>
        </w:numPr>
        <w:contextualSpacing/>
        <w:rPr>
          <w:rFonts w:ascii="Times New Roman" w:hAnsi="Times New Roman" w:cs="Times New Roman"/>
        </w:rPr>
      </w:pPr>
      <w:r w:rsidRPr="008878B8">
        <w:rPr>
          <w:rFonts w:ascii="Times New Roman" w:hAnsi="Times New Roman" w:cs="Times New Roman"/>
        </w:rPr>
        <w:t xml:space="preserve">It is the policy of the Treasure Valley Community College Board of Education and the College that there will be no discrimination or harassment on the grounds of race, color, sex, marital status, sexual orientation, religion, national origin, age or disability in any educational programs, activities, or employment. </w:t>
      </w:r>
    </w:p>
    <w:p w14:paraId="5C598CE5" w14:textId="77777777" w:rsidR="00654ACA" w:rsidRPr="008878B8" w:rsidRDefault="00654ACA" w:rsidP="00B05AB7">
      <w:pPr>
        <w:numPr>
          <w:ilvl w:val="0"/>
          <w:numId w:val="7"/>
        </w:numPr>
        <w:contextualSpacing/>
        <w:rPr>
          <w:rFonts w:ascii="Times New Roman" w:hAnsi="Times New Roman" w:cs="Times New Roman"/>
        </w:rPr>
      </w:pPr>
      <w:r w:rsidRPr="008878B8">
        <w:rPr>
          <w:rFonts w:ascii="Times New Roman" w:hAnsi="Times New Roman" w:cs="Times New Roman"/>
        </w:rPr>
        <w:t xml:space="preserve">Lack of English language skills will not be a barrier to admission and participation in career and technical education programs. </w:t>
      </w:r>
    </w:p>
    <w:p w14:paraId="727F21C7" w14:textId="77777777" w:rsidR="00654ACA" w:rsidRPr="008878B8" w:rsidRDefault="00654ACA" w:rsidP="00B05AB7">
      <w:pPr>
        <w:numPr>
          <w:ilvl w:val="0"/>
          <w:numId w:val="7"/>
        </w:numPr>
        <w:contextualSpacing/>
        <w:rPr>
          <w:rFonts w:ascii="Times New Roman" w:hAnsi="Times New Roman" w:cs="Times New Roman"/>
        </w:rPr>
      </w:pPr>
      <w:r w:rsidRPr="008878B8">
        <w:rPr>
          <w:rFonts w:ascii="Times New Roman" w:hAnsi="Times New Roman" w:cs="Times New Roman"/>
        </w:rPr>
        <w:t>The College will comply with Board Policy JFCF/GBNA</w:t>
      </w:r>
    </w:p>
    <w:p w14:paraId="123FC169" w14:textId="77777777" w:rsidR="00654ACA" w:rsidRPr="008878B8" w:rsidRDefault="00654ACA" w:rsidP="00654ACA">
      <w:pPr>
        <w:ind w:left="360"/>
        <w:rPr>
          <w:rFonts w:ascii="Times New Roman" w:hAnsi="Times New Roman" w:cs="Times New Roman"/>
        </w:rPr>
      </w:pPr>
      <w:r w:rsidRPr="008878B8">
        <w:rPr>
          <w:rFonts w:ascii="Times New Roman" w:hAnsi="Times New Roman" w:cs="Times New Roman"/>
        </w:rPr>
        <w:t>Persons having questions about equal opportunity and non-discrimination should contact the Human Resources Director located in the Performing Arts Center on the south side of the Four Rivers Cultural Center building. 541.881.5838 or HR@tvcc.cc</w:t>
      </w:r>
    </w:p>
    <w:p w14:paraId="32EBA533" w14:textId="77777777" w:rsidR="00654ACA" w:rsidRDefault="00654ACA" w:rsidP="00654ACA">
      <w:pPr>
        <w:ind w:left="720"/>
        <w:contextualSpacing/>
        <w:rPr>
          <w:rFonts w:ascii="Times New Roman" w:hAnsi="Times New Roman" w:cs="Times New Roman"/>
        </w:rPr>
      </w:pPr>
    </w:p>
    <w:p w14:paraId="152D5705" w14:textId="77777777" w:rsidR="00654ACA" w:rsidRDefault="00654ACA" w:rsidP="00654ACA">
      <w:pPr>
        <w:jc w:val="center"/>
        <w:rPr>
          <w:rFonts w:ascii="Times New Roman" w:hAnsi="Times New Roman" w:cs="Times New Roman"/>
          <w:b/>
          <w:bCs/>
        </w:rPr>
      </w:pPr>
    </w:p>
    <w:p w14:paraId="6D0CEE81" w14:textId="77777777" w:rsidR="009F0279" w:rsidRDefault="009F0279" w:rsidP="00654ACA">
      <w:pPr>
        <w:jc w:val="center"/>
        <w:rPr>
          <w:rFonts w:ascii="Times New Roman" w:hAnsi="Times New Roman" w:cs="Times New Roman"/>
          <w:b/>
          <w:bCs/>
        </w:rPr>
      </w:pPr>
    </w:p>
    <w:p w14:paraId="077004DB" w14:textId="4C18C366"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lastRenderedPageBreak/>
        <w:t>SEXUAL HARASSMENT</w:t>
      </w:r>
    </w:p>
    <w:p w14:paraId="6F76F536" w14:textId="77777777" w:rsidR="00654ACA" w:rsidRPr="008878B8" w:rsidRDefault="00654ACA" w:rsidP="00654ACA">
      <w:pPr>
        <w:rPr>
          <w:rFonts w:ascii="Times New Roman" w:hAnsi="Times New Roman" w:cs="Times New Roman"/>
          <w:i/>
        </w:rPr>
      </w:pPr>
      <w:r w:rsidRPr="008878B8">
        <w:rPr>
          <w:rFonts w:ascii="Times New Roman" w:hAnsi="Times New Roman" w:cs="Times New Roman"/>
          <w:i/>
        </w:rPr>
        <w:t>The College has a zero tolerance for sexual harassment and will follow TVCC Board Policy.</w:t>
      </w:r>
    </w:p>
    <w:p w14:paraId="41AA068A" w14:textId="77777777" w:rsidR="00654ACA" w:rsidRPr="008878B8" w:rsidRDefault="00654ACA" w:rsidP="00B05AB7">
      <w:pPr>
        <w:numPr>
          <w:ilvl w:val="0"/>
          <w:numId w:val="8"/>
        </w:numPr>
        <w:contextualSpacing/>
        <w:rPr>
          <w:rFonts w:ascii="Times New Roman" w:hAnsi="Times New Roman" w:cs="Times New Roman"/>
        </w:rPr>
      </w:pPr>
      <w:r w:rsidRPr="008878B8">
        <w:rPr>
          <w:rFonts w:ascii="Times New Roman" w:hAnsi="Times New Roman" w:cs="Times New Roman"/>
        </w:rPr>
        <w:t xml:space="preserve">Sexual harassment is defined as unwelcome sexual advances, request for sexual favors, Quid Pro Quo harassment or conduct of a sexual nature (verbal, physical or visual). </w:t>
      </w:r>
    </w:p>
    <w:p w14:paraId="32C9A198" w14:textId="77777777" w:rsidR="00654ACA" w:rsidRPr="008878B8" w:rsidRDefault="00654ACA" w:rsidP="00B05AB7">
      <w:pPr>
        <w:numPr>
          <w:ilvl w:val="0"/>
          <w:numId w:val="8"/>
        </w:numPr>
        <w:contextualSpacing/>
        <w:rPr>
          <w:rFonts w:ascii="Times New Roman" w:hAnsi="Times New Roman" w:cs="Times New Roman"/>
        </w:rPr>
      </w:pPr>
      <w:r w:rsidRPr="008878B8">
        <w:rPr>
          <w:rFonts w:ascii="Times New Roman" w:hAnsi="Times New Roman" w:cs="Times New Roman"/>
        </w:rPr>
        <w:t>It can also include harassment that is not sexual in nature but is generally related. Sexual harassment includes the harassment of same or of the opposite sex. Sexual harassment includes, but is not necessarily limited to, conduct or communication which has the purpose or effect of demanding sexual favors in exchange for benefits, submission to or rejection of conduct or communication that is used as the basis for educational decisions affecting a student or the employment or assignment of staff, communication which is so severe, persistent or pervasive that it has the effect or purpose of unreasonable interfering with a student’s educational performance or with an employee’s ability to perform his or her job, or creates an intimidating, offense of hostile environment.</w:t>
      </w:r>
    </w:p>
    <w:p w14:paraId="7C49064D" w14:textId="77777777" w:rsidR="00654ACA" w:rsidRPr="008878B8" w:rsidRDefault="00654ACA" w:rsidP="00B05AB7">
      <w:pPr>
        <w:numPr>
          <w:ilvl w:val="0"/>
          <w:numId w:val="8"/>
        </w:numPr>
        <w:contextualSpacing/>
        <w:rPr>
          <w:rFonts w:ascii="Times New Roman" w:hAnsi="Times New Roman" w:cs="Times New Roman"/>
        </w:rPr>
      </w:pPr>
      <w:r w:rsidRPr="008878B8">
        <w:rPr>
          <w:rFonts w:ascii="Times New Roman" w:hAnsi="Times New Roman" w:cs="Times New Roman"/>
        </w:rPr>
        <w:t xml:space="preserve">If a person is found to have engaged in harassment of any nature, may be cause for dismissal from the program. </w:t>
      </w:r>
    </w:p>
    <w:p w14:paraId="1883C01F" w14:textId="77777777" w:rsidR="00654ACA" w:rsidRDefault="00654ACA" w:rsidP="00654ACA">
      <w:pPr>
        <w:rPr>
          <w:rFonts w:ascii="Times New Roman" w:hAnsi="Times New Roman" w:cs="Times New Roman"/>
        </w:rPr>
      </w:pPr>
      <w:r w:rsidRPr="008878B8">
        <w:rPr>
          <w:rFonts w:ascii="Times New Roman" w:hAnsi="Times New Roman" w:cs="Times New Roman"/>
        </w:rPr>
        <w:t xml:space="preserve">Human Resources, 541.881.5838 or </w:t>
      </w:r>
      <w:hyperlink r:id="rId12" w:history="1">
        <w:r w:rsidRPr="008878B8">
          <w:rPr>
            <w:rStyle w:val="Hyperlink"/>
            <w:rFonts w:ascii="Times New Roman" w:hAnsi="Times New Roman" w:cs="Times New Roman"/>
          </w:rPr>
          <w:t>HR@tvcc.cc</w:t>
        </w:r>
      </w:hyperlink>
    </w:p>
    <w:p w14:paraId="116E1A64" w14:textId="77777777" w:rsidR="00654ACA" w:rsidRPr="008878B8" w:rsidRDefault="00654ACA" w:rsidP="00654ACA">
      <w:pPr>
        <w:rPr>
          <w:rFonts w:ascii="Times New Roman" w:hAnsi="Times New Roman" w:cs="Times New Roman"/>
        </w:rPr>
      </w:pPr>
    </w:p>
    <w:p w14:paraId="47F7197D"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 xml:space="preserve">ACADEMIC PLAGIARISM &amp; DISHONESTY </w:t>
      </w:r>
    </w:p>
    <w:p w14:paraId="6D999BDC"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It is an expectation of nursing students to maintain honesty, integrity, confidentiality, and professional behavior always. Breaches in the following areas may lead to disciplinary action, grade reduction and/or dismissal from the nursing program. The list below regarding academic plagiarism and dishonesty is not all-inclusive and instructors may establish additional standards based on the nature</w:t>
      </w:r>
      <w:r>
        <w:rPr>
          <w:rFonts w:ascii="Times New Roman" w:hAnsi="Times New Roman" w:cs="Times New Roman"/>
        </w:rPr>
        <w:t xml:space="preserve"> of t</w:t>
      </w:r>
      <w:r w:rsidRPr="008878B8">
        <w:rPr>
          <w:rFonts w:ascii="Times New Roman" w:hAnsi="Times New Roman" w:cs="Times New Roman"/>
        </w:rPr>
        <w:t>he course</w:t>
      </w:r>
      <w:r>
        <w:rPr>
          <w:rFonts w:ascii="Times New Roman" w:hAnsi="Times New Roman" w:cs="Times New Roman"/>
        </w:rPr>
        <w:t xml:space="preserve"> </w:t>
      </w:r>
      <w:r w:rsidRPr="008878B8">
        <w:rPr>
          <w:rFonts w:ascii="Times New Roman" w:hAnsi="Times New Roman" w:cs="Times New Roman"/>
        </w:rPr>
        <w:t xml:space="preserve">or the setting in which material may be delivered </w:t>
      </w:r>
      <w:r>
        <w:rPr>
          <w:rFonts w:ascii="Times New Roman" w:hAnsi="Times New Roman" w:cs="Times New Roman"/>
        </w:rPr>
        <w:t>and/</w:t>
      </w:r>
      <w:r w:rsidRPr="008878B8">
        <w:rPr>
          <w:rFonts w:ascii="Times New Roman" w:hAnsi="Times New Roman" w:cs="Times New Roman"/>
        </w:rPr>
        <w:t xml:space="preserve">or applied. </w:t>
      </w:r>
    </w:p>
    <w:p w14:paraId="38FD43C1"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Plagiarism:</w:t>
      </w:r>
    </w:p>
    <w:p w14:paraId="671D0E44" w14:textId="77777777" w:rsidR="00654ACA" w:rsidRDefault="00654ACA" w:rsidP="00654ACA">
      <w:pPr>
        <w:rPr>
          <w:rFonts w:ascii="Times New Roman" w:hAnsi="Times New Roman" w:cs="Times New Roman"/>
        </w:rPr>
      </w:pPr>
      <w:r w:rsidRPr="008878B8">
        <w:rPr>
          <w:rFonts w:ascii="Times New Roman" w:hAnsi="Times New Roman" w:cs="Times New Roman"/>
        </w:rPr>
        <w:t xml:space="preserve">Avoid the temptation to plagiarize and become familiar with American Psychological Association (APA 7th edition) methods of documenting your sources. </w:t>
      </w:r>
      <w:r>
        <w:rPr>
          <w:rFonts w:ascii="Times New Roman" w:hAnsi="Times New Roman" w:cs="Times New Roman"/>
        </w:rPr>
        <w:t>For support go</w:t>
      </w:r>
      <w:r w:rsidRPr="008878B8">
        <w:rPr>
          <w:rFonts w:ascii="Times New Roman" w:hAnsi="Times New Roman" w:cs="Times New Roman"/>
        </w:rPr>
        <w:t xml:space="preserve"> to</w:t>
      </w:r>
      <w:r>
        <w:rPr>
          <w:rFonts w:ascii="Times New Roman" w:hAnsi="Times New Roman" w:cs="Times New Roman"/>
        </w:rPr>
        <w:t xml:space="preserve"> www.</w:t>
      </w:r>
      <w:r w:rsidRPr="00D05CC5">
        <w:rPr>
          <w:rFonts w:ascii="Times New Roman" w:hAnsi="Times New Roman" w:cs="Times New Roman"/>
        </w:rPr>
        <w:t>apastyle.org</w:t>
      </w:r>
      <w:r>
        <w:rPr>
          <w:rFonts w:ascii="Times New Roman" w:hAnsi="Times New Roman" w:cs="Times New Roman"/>
        </w:rPr>
        <w:t xml:space="preserve">, </w:t>
      </w:r>
      <w:r w:rsidRPr="008878B8">
        <w:rPr>
          <w:rFonts w:ascii="Times New Roman" w:hAnsi="Times New Roman" w:cs="Times New Roman"/>
        </w:rPr>
        <w:t>speak with your instructor</w:t>
      </w:r>
      <w:r>
        <w:rPr>
          <w:rFonts w:ascii="Times New Roman" w:hAnsi="Times New Roman" w:cs="Times New Roman"/>
        </w:rPr>
        <w:t>, or visit the writing center on campus</w:t>
      </w:r>
      <w:r w:rsidRPr="008878B8">
        <w:rPr>
          <w:rFonts w:ascii="Times New Roman" w:hAnsi="Times New Roman" w:cs="Times New Roman"/>
        </w:rPr>
        <w:t>. The risk of plagiarism can be avoided in written work by clearly indicating</w:t>
      </w:r>
      <w:r>
        <w:rPr>
          <w:rFonts w:ascii="Times New Roman" w:hAnsi="Times New Roman" w:cs="Times New Roman"/>
        </w:rPr>
        <w:t xml:space="preserve"> </w:t>
      </w:r>
      <w:r w:rsidRPr="008878B8">
        <w:rPr>
          <w:rFonts w:ascii="Times New Roman" w:hAnsi="Times New Roman" w:cs="Times New Roman"/>
        </w:rPr>
        <w:t>the source of any major</w:t>
      </w:r>
      <w:r>
        <w:rPr>
          <w:rFonts w:ascii="Times New Roman" w:hAnsi="Times New Roman" w:cs="Times New Roman"/>
        </w:rPr>
        <w:t>/</w:t>
      </w:r>
      <w:r w:rsidRPr="008878B8">
        <w:rPr>
          <w:rFonts w:ascii="Times New Roman" w:hAnsi="Times New Roman" w:cs="Times New Roman"/>
        </w:rPr>
        <w:t xml:space="preserve">unique idea or wording that you did not devise on your own. Sources must be provided regardless </w:t>
      </w:r>
      <w:r>
        <w:rPr>
          <w:rFonts w:ascii="Times New Roman" w:hAnsi="Times New Roman" w:cs="Times New Roman"/>
        </w:rPr>
        <w:t>of the style, either directly quoted</w:t>
      </w:r>
      <w:r w:rsidRPr="008878B8">
        <w:rPr>
          <w:rFonts w:ascii="Times New Roman" w:hAnsi="Times New Roman" w:cs="Times New Roman"/>
        </w:rPr>
        <w:t xml:space="preserve"> material </w:t>
      </w:r>
      <w:r>
        <w:rPr>
          <w:rFonts w:ascii="Times New Roman" w:hAnsi="Times New Roman" w:cs="Times New Roman"/>
        </w:rPr>
        <w:t xml:space="preserve">or </w:t>
      </w:r>
      <w:r w:rsidRPr="008878B8">
        <w:rPr>
          <w:rFonts w:ascii="Times New Roman" w:hAnsi="Times New Roman" w:cs="Times New Roman"/>
        </w:rPr>
        <w:t>paraphrased</w:t>
      </w:r>
      <w:r>
        <w:rPr>
          <w:rFonts w:ascii="Times New Roman" w:hAnsi="Times New Roman" w:cs="Times New Roman"/>
        </w:rPr>
        <w:t xml:space="preserve"> material</w:t>
      </w:r>
      <w:r w:rsidRPr="008878B8">
        <w:rPr>
          <w:rFonts w:ascii="Times New Roman" w:hAnsi="Times New Roman" w:cs="Times New Roman"/>
        </w:rPr>
        <w:t xml:space="preserve">. </w:t>
      </w:r>
      <w:r w:rsidRPr="00762438">
        <w:rPr>
          <w:rFonts w:ascii="Times New Roman" w:hAnsi="Times New Roman" w:cs="Times New Roman"/>
        </w:rPr>
        <w:t xml:space="preserve">Doing academic work </w:t>
      </w:r>
      <w:r>
        <w:rPr>
          <w:rFonts w:ascii="Times New Roman" w:hAnsi="Times New Roman" w:cs="Times New Roman"/>
        </w:rPr>
        <w:t xml:space="preserve">is a requirement and the requirement is to submit your own written work. </w:t>
      </w:r>
      <w:r w:rsidRPr="00762438">
        <w:rPr>
          <w:rFonts w:ascii="Times New Roman" w:hAnsi="Times New Roman" w:cs="Times New Roman"/>
        </w:rPr>
        <w:t>A paper that is written by AI</w:t>
      </w:r>
      <w:r>
        <w:rPr>
          <w:rFonts w:ascii="Times New Roman" w:hAnsi="Times New Roman" w:cs="Times New Roman"/>
        </w:rPr>
        <w:t xml:space="preserve"> (artificial intelligence)</w:t>
      </w:r>
      <w:r w:rsidRPr="00762438">
        <w:rPr>
          <w:rFonts w:ascii="Times New Roman" w:hAnsi="Times New Roman" w:cs="Times New Roman"/>
        </w:rPr>
        <w:t xml:space="preserve"> is not considered your own original work. It does</w:t>
      </w:r>
      <w:r>
        <w:rPr>
          <w:rFonts w:ascii="Times New Roman" w:hAnsi="Times New Roman" w:cs="Times New Roman"/>
        </w:rPr>
        <w:t xml:space="preserve"> no</w:t>
      </w:r>
      <w:r w:rsidRPr="00762438">
        <w:rPr>
          <w:rFonts w:ascii="Times New Roman" w:hAnsi="Times New Roman" w:cs="Times New Roman"/>
        </w:rPr>
        <w:t>t matter which AI program</w:t>
      </w:r>
      <w:r>
        <w:rPr>
          <w:rFonts w:ascii="Times New Roman" w:hAnsi="Times New Roman" w:cs="Times New Roman"/>
        </w:rPr>
        <w:t xml:space="preserve"> or </w:t>
      </w:r>
      <w:r w:rsidRPr="00762438">
        <w:rPr>
          <w:rFonts w:ascii="Times New Roman" w:hAnsi="Times New Roman" w:cs="Times New Roman"/>
        </w:rPr>
        <w:t xml:space="preserve">software </w:t>
      </w:r>
      <w:r>
        <w:rPr>
          <w:rFonts w:ascii="Times New Roman" w:hAnsi="Times New Roman" w:cs="Times New Roman"/>
        </w:rPr>
        <w:t>is used</w:t>
      </w:r>
      <w:r w:rsidRPr="00762438">
        <w:rPr>
          <w:rFonts w:ascii="Times New Roman" w:hAnsi="Times New Roman" w:cs="Times New Roman"/>
        </w:rPr>
        <w:t>. </w:t>
      </w:r>
      <w:r>
        <w:rPr>
          <w:rFonts w:ascii="Times New Roman" w:hAnsi="Times New Roman" w:cs="Times New Roman"/>
        </w:rPr>
        <w:t>A</w:t>
      </w:r>
      <w:r w:rsidRPr="00762438">
        <w:rPr>
          <w:rFonts w:ascii="Times New Roman" w:hAnsi="Times New Roman" w:cs="Times New Roman"/>
        </w:rPr>
        <w:t xml:space="preserve">ny </w:t>
      </w:r>
      <w:r>
        <w:rPr>
          <w:rFonts w:ascii="Times New Roman" w:hAnsi="Times New Roman" w:cs="Times New Roman"/>
        </w:rPr>
        <w:t xml:space="preserve">program or software used to construct </w:t>
      </w:r>
      <w:r w:rsidRPr="00762438">
        <w:rPr>
          <w:rFonts w:ascii="Times New Roman" w:hAnsi="Times New Roman" w:cs="Times New Roman"/>
        </w:rPr>
        <w:t xml:space="preserve">your paper is considered a form of plagiarism. </w:t>
      </w:r>
      <w:r>
        <w:rPr>
          <w:rFonts w:ascii="Times New Roman" w:hAnsi="Times New Roman" w:cs="Times New Roman"/>
        </w:rPr>
        <w:t xml:space="preserve">Plagiarism examples include: </w:t>
      </w:r>
    </w:p>
    <w:p w14:paraId="60B927A9" w14:textId="77777777" w:rsidR="00654ACA" w:rsidRDefault="00654ACA" w:rsidP="00B05AB7">
      <w:pPr>
        <w:pStyle w:val="ListParagraph"/>
        <w:numPr>
          <w:ilvl w:val="0"/>
          <w:numId w:val="54"/>
        </w:numPr>
        <w:ind w:left="810"/>
        <w:rPr>
          <w:rFonts w:ascii="Times New Roman" w:hAnsi="Times New Roman" w:cs="Times New Roman"/>
        </w:rPr>
      </w:pPr>
      <w:r w:rsidRPr="00B42D13">
        <w:rPr>
          <w:rFonts w:ascii="Times New Roman" w:hAnsi="Times New Roman" w:cs="Times New Roman"/>
        </w:rPr>
        <w:t>Improper use of course materials in work for which the student claims authorship includes copying sections of text, images, or graphs from internet sources without appropriate citation.</w:t>
      </w:r>
    </w:p>
    <w:p w14:paraId="3A3359E2" w14:textId="77777777" w:rsidR="00654ACA" w:rsidRDefault="00654ACA" w:rsidP="00B05AB7">
      <w:pPr>
        <w:pStyle w:val="ListParagraph"/>
        <w:numPr>
          <w:ilvl w:val="0"/>
          <w:numId w:val="54"/>
        </w:numPr>
        <w:ind w:left="810"/>
        <w:rPr>
          <w:rFonts w:ascii="Times New Roman" w:hAnsi="Times New Roman" w:cs="Times New Roman"/>
        </w:rPr>
      </w:pPr>
      <w:r w:rsidRPr="00B42D13">
        <w:rPr>
          <w:rFonts w:ascii="Times New Roman" w:hAnsi="Times New Roman" w:cs="Times New Roman"/>
        </w:rPr>
        <w:t xml:space="preserve">Use of papers purchased from (or written by) another student, or obtained online, and turned in as one’s own work is considered plagiarism. </w:t>
      </w:r>
    </w:p>
    <w:p w14:paraId="5F0C049F" w14:textId="77777777" w:rsidR="00654ACA" w:rsidRPr="00B42D13" w:rsidRDefault="00654ACA" w:rsidP="00B05AB7">
      <w:pPr>
        <w:pStyle w:val="ListParagraph"/>
        <w:numPr>
          <w:ilvl w:val="0"/>
          <w:numId w:val="54"/>
        </w:numPr>
        <w:ind w:left="810"/>
        <w:rPr>
          <w:rFonts w:ascii="Times New Roman" w:hAnsi="Times New Roman" w:cs="Times New Roman"/>
        </w:rPr>
      </w:pPr>
      <w:r w:rsidRPr="00B42D13">
        <w:rPr>
          <w:rFonts w:ascii="Times New Roman" w:hAnsi="Times New Roman" w:cs="Times New Roman"/>
        </w:rPr>
        <w:t xml:space="preserve">Submitting written work such as papers or assignments that have been copied from the work of other students with or without their knowledge and consent or from online sources. </w:t>
      </w:r>
    </w:p>
    <w:p w14:paraId="6B1A3993" w14:textId="77777777" w:rsidR="00654ACA" w:rsidRPr="008878B8" w:rsidRDefault="00654ACA" w:rsidP="00654ACA">
      <w:pPr>
        <w:rPr>
          <w:rFonts w:ascii="Times New Roman" w:hAnsi="Times New Roman" w:cs="Times New Roman"/>
        </w:rPr>
      </w:pPr>
      <w:r w:rsidRPr="008878B8">
        <w:rPr>
          <w:rFonts w:ascii="Times New Roman" w:hAnsi="Times New Roman" w:cs="Times New Roman"/>
          <w:u w:val="single"/>
        </w:rPr>
        <w:t>Cheating, lying, dishonesty, concealment of error, misrepresentation, or forgery</w:t>
      </w:r>
      <w:r w:rsidRPr="008878B8">
        <w:rPr>
          <w:rFonts w:ascii="Times New Roman" w:hAnsi="Times New Roman" w:cs="Times New Roman"/>
        </w:rPr>
        <w:t xml:space="preserve">: </w:t>
      </w:r>
    </w:p>
    <w:p w14:paraId="681FB93B"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lastRenderedPageBreak/>
        <w:t xml:space="preserve">The behaviors are not congruent with the nursing profession and can lead to dismissal/failure of all students involved in the incident(s). </w:t>
      </w:r>
    </w:p>
    <w:p w14:paraId="2411FDF4" w14:textId="77777777" w:rsidR="00654ACA" w:rsidRPr="008878B8" w:rsidRDefault="00654ACA" w:rsidP="00654ACA">
      <w:pPr>
        <w:rPr>
          <w:rFonts w:ascii="Times New Roman" w:hAnsi="Times New Roman" w:cs="Times New Roman"/>
        </w:rPr>
      </w:pPr>
      <w:r w:rsidRPr="008878B8">
        <w:rPr>
          <w:rFonts w:ascii="Times New Roman" w:hAnsi="Times New Roman" w:cs="Times New Roman"/>
          <w:i/>
        </w:rPr>
        <w:t>Cheating includes</w:t>
      </w:r>
      <w:r w:rsidRPr="008878B8">
        <w:rPr>
          <w:rFonts w:ascii="Times New Roman" w:hAnsi="Times New Roman" w:cs="Times New Roman"/>
        </w:rPr>
        <w:t>:</w:t>
      </w:r>
    </w:p>
    <w:p w14:paraId="6148343C" w14:textId="77777777" w:rsidR="00654ACA" w:rsidRPr="008878B8" w:rsidRDefault="00654ACA" w:rsidP="00B05AB7">
      <w:pPr>
        <w:numPr>
          <w:ilvl w:val="0"/>
          <w:numId w:val="10"/>
        </w:numPr>
        <w:contextualSpacing/>
        <w:rPr>
          <w:rFonts w:ascii="Times New Roman" w:hAnsi="Times New Roman" w:cs="Times New Roman"/>
        </w:rPr>
      </w:pPr>
      <w:r w:rsidRPr="008878B8">
        <w:rPr>
          <w:rFonts w:ascii="Times New Roman" w:hAnsi="Times New Roman" w:cs="Times New Roman"/>
        </w:rPr>
        <w:t xml:space="preserve">Copying or collaborating on exams, assignments, or attempted use of unauthorized materials. </w:t>
      </w:r>
    </w:p>
    <w:p w14:paraId="2A08BD49" w14:textId="77777777" w:rsidR="00654ACA" w:rsidRDefault="00654ACA" w:rsidP="00B05AB7">
      <w:pPr>
        <w:numPr>
          <w:ilvl w:val="0"/>
          <w:numId w:val="10"/>
        </w:numPr>
        <w:contextualSpacing/>
        <w:rPr>
          <w:rFonts w:ascii="Times New Roman" w:hAnsi="Times New Roman" w:cs="Times New Roman"/>
        </w:rPr>
      </w:pPr>
      <w:r w:rsidRPr="008878B8">
        <w:rPr>
          <w:rFonts w:ascii="Times New Roman" w:hAnsi="Times New Roman" w:cs="Times New Roman"/>
        </w:rPr>
        <w:t>Copying another person’s work and submitting it as one’s own or cheating on examinations (this includes cutting and pasting from the internet without a citation).</w:t>
      </w:r>
    </w:p>
    <w:p w14:paraId="2C526B0B" w14:textId="77777777" w:rsidR="00654ACA" w:rsidRPr="008878B8" w:rsidRDefault="00654ACA" w:rsidP="00B05AB7">
      <w:pPr>
        <w:numPr>
          <w:ilvl w:val="0"/>
          <w:numId w:val="10"/>
        </w:numPr>
        <w:contextualSpacing/>
        <w:rPr>
          <w:rFonts w:ascii="Times New Roman" w:hAnsi="Times New Roman" w:cs="Times New Roman"/>
        </w:rPr>
      </w:pPr>
      <w:r>
        <w:rPr>
          <w:rFonts w:ascii="Times New Roman" w:hAnsi="Times New Roman" w:cs="Times New Roman"/>
        </w:rPr>
        <w:t xml:space="preserve">Sharing details of a quiz or an examination with another student who has not tested on that same material. </w:t>
      </w:r>
    </w:p>
    <w:p w14:paraId="70E15072" w14:textId="77777777" w:rsidR="00654ACA" w:rsidRPr="008878B8" w:rsidRDefault="00654ACA" w:rsidP="00654ACA">
      <w:pPr>
        <w:ind w:left="720"/>
        <w:contextualSpacing/>
        <w:rPr>
          <w:rFonts w:ascii="Times New Roman" w:hAnsi="Times New Roman" w:cs="Times New Roman"/>
        </w:rPr>
      </w:pPr>
    </w:p>
    <w:p w14:paraId="0ED8223F" w14:textId="77777777" w:rsidR="00654ACA" w:rsidRPr="008878B8" w:rsidRDefault="00654ACA" w:rsidP="00654ACA">
      <w:pPr>
        <w:rPr>
          <w:rFonts w:ascii="Times New Roman" w:hAnsi="Times New Roman" w:cs="Times New Roman"/>
        </w:rPr>
      </w:pPr>
      <w:r w:rsidRPr="008878B8">
        <w:rPr>
          <w:rFonts w:ascii="Times New Roman" w:hAnsi="Times New Roman" w:cs="Times New Roman"/>
          <w:i/>
        </w:rPr>
        <w:t>Lying, dishonesty, concealment of error, misrepresentation or forgery includes</w:t>
      </w:r>
      <w:r w:rsidRPr="008878B8">
        <w:rPr>
          <w:rFonts w:ascii="Times New Roman" w:hAnsi="Times New Roman" w:cs="Times New Roman"/>
        </w:rPr>
        <w:t>:</w:t>
      </w:r>
    </w:p>
    <w:p w14:paraId="14A6960B" w14:textId="77777777" w:rsidR="00654ACA" w:rsidRPr="008878B8" w:rsidRDefault="00654ACA" w:rsidP="00B05AB7">
      <w:pPr>
        <w:numPr>
          <w:ilvl w:val="0"/>
          <w:numId w:val="9"/>
        </w:numPr>
        <w:contextualSpacing/>
        <w:rPr>
          <w:rFonts w:ascii="Times New Roman" w:hAnsi="Times New Roman" w:cs="Times New Roman"/>
        </w:rPr>
      </w:pPr>
      <w:r w:rsidRPr="008878B8">
        <w:rPr>
          <w:rFonts w:ascii="Times New Roman" w:hAnsi="Times New Roman" w:cs="Times New Roman"/>
        </w:rPr>
        <w:t>Knowingly furnishing false information to the institution to deceive the college, person, college affiliated agency, government agency, or impersonating another individual.</w:t>
      </w:r>
    </w:p>
    <w:p w14:paraId="55D6DE97" w14:textId="77777777" w:rsidR="00654ACA" w:rsidRPr="008878B8" w:rsidRDefault="00654ACA" w:rsidP="00B05AB7">
      <w:pPr>
        <w:numPr>
          <w:ilvl w:val="0"/>
          <w:numId w:val="9"/>
        </w:numPr>
        <w:contextualSpacing/>
        <w:rPr>
          <w:rFonts w:ascii="Times New Roman" w:hAnsi="Times New Roman" w:cs="Times New Roman"/>
        </w:rPr>
      </w:pPr>
      <w:r w:rsidRPr="008878B8">
        <w:rPr>
          <w:rFonts w:ascii="Times New Roman" w:hAnsi="Times New Roman" w:cs="Times New Roman"/>
        </w:rPr>
        <w:t xml:space="preserve">Intentional actions involving forging, changing, altering, inappropriately copying, or misuse of </w:t>
      </w:r>
      <w:r>
        <w:rPr>
          <w:rFonts w:ascii="Times New Roman" w:hAnsi="Times New Roman" w:cs="Times New Roman"/>
        </w:rPr>
        <w:t>TVCC</w:t>
      </w:r>
      <w:r w:rsidRPr="008878B8">
        <w:rPr>
          <w:rFonts w:ascii="Times New Roman" w:hAnsi="Times New Roman" w:cs="Times New Roman"/>
        </w:rPr>
        <w:t xml:space="preserve"> documents, college identification, software, examinations, records of identification, or tampering and interfering with evaluation instruments or documentation. </w:t>
      </w:r>
    </w:p>
    <w:p w14:paraId="2F262258" w14:textId="77777777" w:rsidR="00654ACA" w:rsidRPr="008878B8" w:rsidRDefault="00654ACA" w:rsidP="00B05AB7">
      <w:pPr>
        <w:numPr>
          <w:ilvl w:val="0"/>
          <w:numId w:val="9"/>
        </w:numPr>
        <w:contextualSpacing/>
        <w:rPr>
          <w:rFonts w:ascii="Times New Roman" w:hAnsi="Times New Roman" w:cs="Times New Roman"/>
        </w:rPr>
      </w:pPr>
      <w:r w:rsidRPr="008878B8">
        <w:rPr>
          <w:rFonts w:ascii="Times New Roman" w:hAnsi="Times New Roman" w:cs="Times New Roman"/>
        </w:rPr>
        <w:t xml:space="preserve">Aiding or abetting a student(s) in acts of academic dishonesty as prescribed above. </w:t>
      </w:r>
    </w:p>
    <w:p w14:paraId="65005B7D" w14:textId="77777777" w:rsidR="00654ACA" w:rsidRPr="008878B8" w:rsidRDefault="00654ACA" w:rsidP="00B05AB7">
      <w:pPr>
        <w:numPr>
          <w:ilvl w:val="0"/>
          <w:numId w:val="9"/>
        </w:numPr>
        <w:contextualSpacing/>
        <w:rPr>
          <w:rFonts w:ascii="Times New Roman" w:hAnsi="Times New Roman" w:cs="Times New Roman"/>
        </w:rPr>
      </w:pPr>
      <w:r w:rsidRPr="008878B8">
        <w:rPr>
          <w:rFonts w:ascii="Times New Roman" w:hAnsi="Times New Roman" w:cs="Times New Roman"/>
        </w:rPr>
        <w:t>Stealing course material, examinations, student books, and supplies.</w:t>
      </w:r>
    </w:p>
    <w:p w14:paraId="59C2BC3A" w14:textId="77777777" w:rsidR="00654ACA" w:rsidRPr="008878B8" w:rsidRDefault="00654ACA" w:rsidP="00B05AB7">
      <w:pPr>
        <w:numPr>
          <w:ilvl w:val="0"/>
          <w:numId w:val="9"/>
        </w:numPr>
        <w:contextualSpacing/>
        <w:rPr>
          <w:rFonts w:ascii="Times New Roman" w:hAnsi="Times New Roman" w:cs="Times New Roman"/>
        </w:rPr>
      </w:pPr>
      <w:r w:rsidRPr="008878B8">
        <w:rPr>
          <w:rFonts w:ascii="Times New Roman" w:hAnsi="Times New Roman" w:cs="Times New Roman"/>
        </w:rPr>
        <w:t>Test questions/answers may not be copied for any reason.</w:t>
      </w:r>
    </w:p>
    <w:p w14:paraId="1EBBD38A" w14:textId="77777777" w:rsidR="00654ACA" w:rsidRPr="008878B8" w:rsidRDefault="00654ACA" w:rsidP="00654ACA">
      <w:pPr>
        <w:ind w:left="720"/>
        <w:contextualSpacing/>
        <w:rPr>
          <w:rFonts w:ascii="Times New Roman" w:hAnsi="Times New Roman" w:cs="Times New Roman"/>
        </w:rPr>
      </w:pPr>
    </w:p>
    <w:p w14:paraId="26AF2023"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Prevention of policy violation(s):</w:t>
      </w:r>
    </w:p>
    <w:p w14:paraId="2770B1BD" w14:textId="77777777" w:rsidR="00654ACA" w:rsidRPr="008878B8" w:rsidRDefault="00654ACA" w:rsidP="00B05AB7">
      <w:pPr>
        <w:numPr>
          <w:ilvl w:val="0"/>
          <w:numId w:val="11"/>
        </w:numPr>
        <w:contextualSpacing/>
        <w:rPr>
          <w:rFonts w:ascii="Times New Roman" w:hAnsi="Times New Roman" w:cs="Times New Roman"/>
        </w:rPr>
      </w:pPr>
      <w:r w:rsidRPr="008878B8">
        <w:rPr>
          <w:rFonts w:ascii="Times New Roman" w:hAnsi="Times New Roman" w:cs="Times New Roman"/>
        </w:rPr>
        <w:t>Refus</w:t>
      </w:r>
      <w:r>
        <w:rPr>
          <w:rFonts w:ascii="Times New Roman" w:hAnsi="Times New Roman" w:cs="Times New Roman"/>
        </w:rPr>
        <w:t>e</w:t>
      </w:r>
      <w:r w:rsidRPr="008878B8">
        <w:rPr>
          <w:rFonts w:ascii="Times New Roman" w:hAnsi="Times New Roman" w:cs="Times New Roman"/>
        </w:rPr>
        <w:t xml:space="preserve"> to provide current and/or previous quiz/exam information to other students.</w:t>
      </w:r>
    </w:p>
    <w:p w14:paraId="295F5D07" w14:textId="77777777" w:rsidR="00654ACA" w:rsidRPr="008878B8" w:rsidRDefault="00654ACA" w:rsidP="00B05AB7">
      <w:pPr>
        <w:numPr>
          <w:ilvl w:val="0"/>
          <w:numId w:val="11"/>
        </w:numPr>
        <w:contextualSpacing/>
        <w:rPr>
          <w:rFonts w:ascii="Times New Roman" w:hAnsi="Times New Roman" w:cs="Times New Roman"/>
        </w:rPr>
      </w:pPr>
      <w:r w:rsidRPr="008878B8">
        <w:rPr>
          <w:rFonts w:ascii="Times New Roman" w:hAnsi="Times New Roman" w:cs="Times New Roman"/>
        </w:rPr>
        <w:t>If you have first-hand knowledge of a violation, report it to your instructor.</w:t>
      </w:r>
    </w:p>
    <w:p w14:paraId="4A80A651" w14:textId="77777777" w:rsidR="00654ACA" w:rsidRPr="008878B8" w:rsidRDefault="00654ACA" w:rsidP="00B05AB7">
      <w:pPr>
        <w:numPr>
          <w:ilvl w:val="0"/>
          <w:numId w:val="11"/>
        </w:numPr>
        <w:contextualSpacing/>
        <w:rPr>
          <w:rFonts w:ascii="Times New Roman" w:hAnsi="Times New Roman" w:cs="Times New Roman"/>
        </w:rPr>
      </w:pPr>
      <w:r w:rsidRPr="008878B8">
        <w:rPr>
          <w:rFonts w:ascii="Times New Roman" w:hAnsi="Times New Roman" w:cs="Times New Roman"/>
        </w:rPr>
        <w:t>Do not share assignments, unless the instructor allows group work.</w:t>
      </w:r>
    </w:p>
    <w:p w14:paraId="447943EC" w14:textId="77777777" w:rsidR="00654ACA" w:rsidRPr="008878B8" w:rsidRDefault="00654ACA" w:rsidP="00B05AB7">
      <w:pPr>
        <w:numPr>
          <w:ilvl w:val="0"/>
          <w:numId w:val="11"/>
        </w:numPr>
        <w:contextualSpacing/>
        <w:rPr>
          <w:rFonts w:ascii="Times New Roman" w:hAnsi="Times New Roman" w:cs="Times New Roman"/>
        </w:rPr>
      </w:pPr>
      <w:r w:rsidRPr="008878B8">
        <w:rPr>
          <w:rFonts w:ascii="Times New Roman" w:hAnsi="Times New Roman" w:cs="Times New Roman"/>
        </w:rPr>
        <w:t>Cover your work during exams.</w:t>
      </w:r>
    </w:p>
    <w:p w14:paraId="7B2F8E0C" w14:textId="77777777" w:rsidR="00654ACA" w:rsidRPr="008878B8" w:rsidRDefault="00654ACA" w:rsidP="00654ACA">
      <w:pPr>
        <w:jc w:val="center"/>
        <w:rPr>
          <w:rFonts w:ascii="Times New Roman" w:hAnsi="Times New Roman" w:cs="Times New Roman"/>
          <w:b/>
          <w:bCs/>
        </w:rPr>
      </w:pPr>
    </w:p>
    <w:p w14:paraId="6A694FFA"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ACCESS TO STUDENT RECORDS/INSPECTION OF RECORDS</w:t>
      </w:r>
    </w:p>
    <w:p w14:paraId="652E2021"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All students shall have the right of access to their personal educational records through written request to the Vice President of Student Services of Treasure Valley Community College. Requests shall be processed within five (5) business days of the request. </w:t>
      </w:r>
    </w:p>
    <w:p w14:paraId="35938AEC"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 student may request to change or modify the information in his/her individual record(s) by providing the Registrar (or the appropriate campus official) with new information in writing. The Registrar (or the appropriate campus official), within a reasonable time, will notify the student whether the records will be modified. </w:t>
      </w:r>
    </w:p>
    <w:p w14:paraId="78456004"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Students also have the right to request a hearing in writing with the Vice President of Student Services and Registrar (or the appropriate campus official), should they choose to challenge the content of educational records. A request can be made to ensure that the records are accurate, not misleading, or in violation of their privacy or other rights. Hearings must be convened within five (5) business days of the written request. </w:t>
      </w:r>
    </w:p>
    <w:p w14:paraId="188162F4"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The Registrar (or the appropriate campus official) maintains a permanent record of student transcripts and provides for retention of permanent records in a manner secure from accidental destruction or intentional tampering. </w:t>
      </w:r>
    </w:p>
    <w:p w14:paraId="36BDFAE4" w14:textId="77777777" w:rsidR="00654ACA" w:rsidRPr="008878B8" w:rsidRDefault="00654ACA" w:rsidP="00654ACA">
      <w:pPr>
        <w:spacing w:after="0"/>
        <w:jc w:val="center"/>
        <w:rPr>
          <w:rFonts w:ascii="Times New Roman" w:hAnsi="Times New Roman" w:cs="Times New Roman"/>
          <w:b/>
          <w:bCs/>
        </w:rPr>
      </w:pPr>
      <w:r w:rsidRPr="008878B8">
        <w:rPr>
          <w:rFonts w:ascii="Times New Roman" w:hAnsi="Times New Roman" w:cs="Times New Roman"/>
          <w:b/>
          <w:bCs/>
        </w:rPr>
        <w:lastRenderedPageBreak/>
        <w:t>FAMILY EDUCATIONAL RIGHTS AND PRIVACY ACT (FERPA) -</w:t>
      </w:r>
    </w:p>
    <w:p w14:paraId="314EC4E9" w14:textId="77777777" w:rsidR="00654ACA" w:rsidRPr="008878B8" w:rsidRDefault="00654ACA" w:rsidP="00654ACA">
      <w:pPr>
        <w:spacing w:after="0"/>
        <w:jc w:val="center"/>
        <w:rPr>
          <w:rFonts w:ascii="Times New Roman" w:hAnsi="Times New Roman" w:cs="Times New Roman"/>
          <w:b/>
          <w:bCs/>
        </w:rPr>
      </w:pPr>
      <w:r w:rsidRPr="008878B8">
        <w:rPr>
          <w:rFonts w:ascii="Times New Roman" w:hAnsi="Times New Roman" w:cs="Times New Roman"/>
          <w:b/>
          <w:bCs/>
        </w:rPr>
        <w:t>RELEASE OF INFORMATION</w:t>
      </w:r>
    </w:p>
    <w:p w14:paraId="35E4EE72" w14:textId="77777777" w:rsidR="00654ACA" w:rsidRPr="008878B8" w:rsidRDefault="00654ACA" w:rsidP="00654ACA">
      <w:pPr>
        <w:spacing w:after="0"/>
        <w:jc w:val="center"/>
        <w:rPr>
          <w:rFonts w:ascii="Times New Roman" w:hAnsi="Times New Roman" w:cs="Times New Roman"/>
          <w:b/>
          <w:bCs/>
        </w:rPr>
      </w:pPr>
    </w:p>
    <w:p w14:paraId="2A9C500D"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In compliance with the Family Educational Rights and Privacy Act (FERPA), it is the policy of TVCC not to release information other than directory information about enrolled students without written permission of the student. However, the college may release educational records in accordance with the law and may release other information such as enrollment verification and dates of enrollment, verification of certificate or degree earned and date of graduation, participation in intercollegiate sports, including athletic statistics and honors awarded.</w:t>
      </w:r>
    </w:p>
    <w:p w14:paraId="49B7C4E2"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 student may request in writing that "directory" information not be released in accordance with Board Policy JOA. The Registrar (or the appropriate campus official) will set the privacy flag in the student record to provide warning not to disclose directory information. </w:t>
      </w:r>
    </w:p>
    <w:p w14:paraId="2A08FADA"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College staff may access student records to facilitate the educational process or provide services, advising, and accomplish college functions. The Registrar (or the appropriate campus official) or his/her designee will, using professional judgment, release student record information to other college staff (as "education officials") with a legitimate educational need. </w:t>
      </w:r>
    </w:p>
    <w:p w14:paraId="358C547D"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 parent or legal guardian for whom the student is a dependent or persons with a written release from the student may request in writing to inspect official academic records. Upon presentation of acceptable identification, including student ID card or valid driver's license, to the Registrar (or the appropriate campus official) or her/his designee in the Student Services Office. The school official will verify the identification, dependency status, or signature. The college will assess a fee for the copies as appropriate and provide access to the student's own records within five (5) working days. </w:t>
      </w:r>
    </w:p>
    <w:p w14:paraId="63920A56"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Another school or institution where the student intends to enroll may request the transfer of student records. The Registrar (or the appropriate campus official) will make a reasonable effort to notify the student at the student's last known address. </w:t>
      </w:r>
    </w:p>
    <w:p w14:paraId="74A377A8"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Other authorities may request student record information under federal or state laws or legislative directive with responsibility to conduct audits, accreditation, program reviews or reports, or to fulfill other legal requirements. The Registrar (or the appropriate campus official) will send a copy of any court order or subpoena and relevant records to the student at the last known address, as appropriate, and provide the authorities with the required student record information under the relevant laws, directives, or other legal requirements. </w:t>
      </w:r>
    </w:p>
    <w:p w14:paraId="3E324FE2"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Researchers may request student record information for legitimate academic research. The Registrar (or the appropriate campus official), within a reasonable time, will supply the requested information provided that no personally identifiable information is revealed. Personally, identifiable information may be provided to other organizations operating under the same federal or state laws as the college in accordance with the requirements of the state or federal government. </w:t>
      </w:r>
    </w:p>
    <w:p w14:paraId="2B2F61A7"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Any person may request "directory information." The Registrar (or the appropriate campus official) will provide student record information, unless the student has requested that no information be released. </w:t>
      </w:r>
    </w:p>
    <w:p w14:paraId="53C20142"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In an emergency, designated college employees may use their professional judgment to release student record information and student location on campus. </w:t>
      </w:r>
    </w:p>
    <w:p w14:paraId="54B726A7"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For additional information, you may call 1-800-USA-LEARN (1-800-872-5327) (voice). Individuals who use TDD may call 1-800-437-0833. Or you may contact us at the Family Policy Compliance Office </w:t>
      </w:r>
    </w:p>
    <w:p w14:paraId="1152C12B"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lastRenderedPageBreak/>
        <w:t>U.S. Department of Education 400 Maryland Avenue, SW Washington, D.C. 20202-8520</w:t>
      </w:r>
    </w:p>
    <w:p w14:paraId="2EC942B3"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Retrieved from: http://www2.ed.gov/policy/gen/guid/fpco/ferpa/index.html</w:t>
      </w:r>
    </w:p>
    <w:p w14:paraId="7A1089B7" w14:textId="77777777" w:rsidR="00654ACA" w:rsidRPr="008878B8" w:rsidRDefault="00654ACA" w:rsidP="00654ACA">
      <w:pPr>
        <w:rPr>
          <w:rFonts w:ascii="Times New Roman" w:hAnsi="Times New Roman" w:cs="Times New Roman"/>
        </w:rPr>
      </w:pPr>
    </w:p>
    <w:p w14:paraId="678036A0"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VIOLATIONS OF HIPAA</w:t>
      </w:r>
    </w:p>
    <w:p w14:paraId="3CBC8FC9"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HIPAA (Health Insurance Portability and Accountability Act of 1996) is United States legislation that provides data privacy and security provisions for safeguarding medical information.</w:t>
      </w:r>
    </w:p>
    <w:p w14:paraId="28E4EEEF" w14:textId="77777777" w:rsidR="00654ACA" w:rsidRPr="008878B8" w:rsidRDefault="00654ACA" w:rsidP="00B05AB7">
      <w:pPr>
        <w:numPr>
          <w:ilvl w:val="0"/>
          <w:numId w:val="12"/>
        </w:numPr>
        <w:contextualSpacing/>
        <w:rPr>
          <w:rFonts w:ascii="Times New Roman" w:hAnsi="Times New Roman" w:cs="Times New Roman"/>
        </w:rPr>
      </w:pPr>
      <w:r w:rsidRPr="008878B8">
        <w:rPr>
          <w:rFonts w:ascii="Times New Roman" w:hAnsi="Times New Roman" w:cs="Times New Roman"/>
        </w:rPr>
        <w:t>A breach is defined in HIPAA section 164.402, as highlighted in the HIPAA Survival Guide, as: “The acquisition, access, use, or disclosure of protected health information in a manner not permitted which compromises the security or privacy of the protected health information.”</w:t>
      </w:r>
    </w:p>
    <w:p w14:paraId="71AF034A" w14:textId="77777777" w:rsidR="00654ACA" w:rsidRPr="008878B8" w:rsidRDefault="00654ACA" w:rsidP="00B05AB7">
      <w:pPr>
        <w:numPr>
          <w:ilvl w:val="0"/>
          <w:numId w:val="12"/>
        </w:numPr>
        <w:contextualSpacing/>
        <w:rPr>
          <w:rFonts w:ascii="Times New Roman" w:hAnsi="Times New Roman" w:cs="Times New Roman"/>
        </w:rPr>
      </w:pPr>
      <w:r w:rsidRPr="008878B8">
        <w:rPr>
          <w:rFonts w:ascii="Times New Roman" w:hAnsi="Times New Roman" w:cs="Times New Roman"/>
        </w:rPr>
        <w:t xml:space="preserve">Violation of HIPAA can lead to dismissal/failure from the program. </w:t>
      </w:r>
    </w:p>
    <w:p w14:paraId="621E1E20" w14:textId="77777777" w:rsidR="00654ACA" w:rsidRPr="008878B8" w:rsidRDefault="00654ACA" w:rsidP="00654ACA">
      <w:pPr>
        <w:rPr>
          <w:rFonts w:ascii="Times New Roman" w:hAnsi="Times New Roman" w:cs="Times New Roman"/>
          <w:b/>
          <w:bCs/>
        </w:rPr>
      </w:pPr>
    </w:p>
    <w:p w14:paraId="38768F5C"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GRIEVANCE(S)</w:t>
      </w:r>
    </w:p>
    <w:p w14:paraId="37669F2E"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At times you may disagree with your fellow students or instructors. Disagreements with discussion are a productive part of higher education and are to be expected. Please use appropriate and productive ways to handle disagreements and concerns.  </w:t>
      </w:r>
    </w:p>
    <w:p w14:paraId="76F56A9E" w14:textId="77777777" w:rsidR="00654ACA" w:rsidRPr="008878B8" w:rsidRDefault="00654ACA" w:rsidP="00B05AB7">
      <w:pPr>
        <w:numPr>
          <w:ilvl w:val="0"/>
          <w:numId w:val="16"/>
        </w:numPr>
        <w:contextualSpacing/>
        <w:rPr>
          <w:rFonts w:ascii="Times New Roman" w:hAnsi="Times New Roman" w:cs="Times New Roman"/>
        </w:rPr>
      </w:pPr>
      <w:r w:rsidRPr="008878B8">
        <w:rPr>
          <w:rFonts w:ascii="Times New Roman" w:hAnsi="Times New Roman" w:cs="Times New Roman"/>
        </w:rPr>
        <w:t xml:space="preserve">As professionals, please discuss the issue and listen to each other's side.  State what your concern is and how you feel about it. Use the “I” statement. </w:t>
      </w:r>
    </w:p>
    <w:p w14:paraId="40083778" w14:textId="77777777" w:rsidR="00654ACA" w:rsidRPr="008878B8" w:rsidRDefault="00654ACA" w:rsidP="00B05AB7">
      <w:pPr>
        <w:numPr>
          <w:ilvl w:val="0"/>
          <w:numId w:val="16"/>
        </w:numPr>
        <w:contextualSpacing/>
        <w:rPr>
          <w:rFonts w:ascii="Times New Roman" w:hAnsi="Times New Roman" w:cs="Times New Roman"/>
        </w:rPr>
      </w:pPr>
      <w:r w:rsidRPr="008878B8">
        <w:rPr>
          <w:rFonts w:ascii="Times New Roman" w:hAnsi="Times New Roman" w:cs="Times New Roman"/>
        </w:rPr>
        <w:t xml:space="preserve">When you have a question or disagreement with a fellow student, it is appropriate and important to talk with the person you are having a problem with in a positive, professional way, first.  </w:t>
      </w:r>
    </w:p>
    <w:p w14:paraId="1644CB0A" w14:textId="77777777" w:rsidR="00654ACA" w:rsidRPr="008878B8" w:rsidRDefault="00654ACA" w:rsidP="00B05AB7">
      <w:pPr>
        <w:numPr>
          <w:ilvl w:val="0"/>
          <w:numId w:val="16"/>
        </w:numPr>
        <w:contextualSpacing/>
        <w:rPr>
          <w:rFonts w:ascii="Times New Roman" w:hAnsi="Times New Roman" w:cs="Times New Roman"/>
        </w:rPr>
      </w:pPr>
      <w:r w:rsidRPr="008878B8">
        <w:rPr>
          <w:rFonts w:ascii="Times New Roman" w:hAnsi="Times New Roman" w:cs="Times New Roman"/>
        </w:rPr>
        <w:t xml:space="preserve">If this does not create resolution, please speak with your instructor.  </w:t>
      </w:r>
    </w:p>
    <w:p w14:paraId="682E0D4E"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Oregon Board of Nursing 815-021-055 Standards for Approval: Students (2) While in their program of study, students including honesty and integrity must be held accountable for demonstration of professional behavior. </w:t>
      </w:r>
    </w:p>
    <w:p w14:paraId="49C15EE6"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If you have disagreement with an instructor, you must follow the student grievance process as follows:  </w:t>
      </w:r>
    </w:p>
    <w:p w14:paraId="1A62772C" w14:textId="77777777" w:rsidR="00654ACA" w:rsidRDefault="00814AE1" w:rsidP="00654ACA">
      <w:pPr>
        <w:rPr>
          <w:rFonts w:ascii="Times New Roman" w:hAnsi="Times New Roman" w:cs="Times New Roman"/>
        </w:rPr>
      </w:pPr>
      <w:hyperlink r:id="rId13" w:history="1">
        <w:r w:rsidR="00654ACA" w:rsidRPr="00562B9D">
          <w:rPr>
            <w:rStyle w:val="Hyperlink"/>
            <w:rFonts w:ascii="Times New Roman" w:hAnsi="Times New Roman" w:cs="Times New Roman"/>
          </w:rPr>
          <w:t>https://catalog.tvcc.cc/current/academic-policies-requirements/grevance-procedure.cfm</w:t>
        </w:r>
      </w:hyperlink>
      <w:r w:rsidR="00654ACA" w:rsidRPr="00562B9D">
        <w:rPr>
          <w:rFonts w:ascii="Times New Roman" w:hAnsi="Times New Roman" w:cs="Times New Roman"/>
        </w:rPr>
        <w:t xml:space="preserve"> </w:t>
      </w:r>
    </w:p>
    <w:p w14:paraId="4E828FC0" w14:textId="77777777" w:rsidR="00654ACA" w:rsidRPr="008878B8" w:rsidRDefault="00814AE1" w:rsidP="00654ACA">
      <w:pPr>
        <w:rPr>
          <w:rFonts w:ascii="Times New Roman" w:hAnsi="Times New Roman" w:cs="Times New Roman"/>
        </w:rPr>
      </w:pPr>
      <w:hyperlink r:id="rId14" w:history="1">
        <w:r w:rsidR="00654ACA" w:rsidRPr="00562B9D">
          <w:rPr>
            <w:rStyle w:val="Hyperlink"/>
            <w:rFonts w:ascii="Times New Roman" w:hAnsi="Times New Roman" w:cs="Times New Roman"/>
          </w:rPr>
          <w:t>https://resources.tvcc.cc/documents/AR_documents/General/StudentComplaintProcedure.pdf</w:t>
        </w:r>
      </w:hyperlink>
    </w:p>
    <w:p w14:paraId="01D19E82" w14:textId="77777777" w:rsidR="00654ACA" w:rsidRDefault="00654ACA" w:rsidP="00654ACA">
      <w:pPr>
        <w:jc w:val="center"/>
        <w:rPr>
          <w:rFonts w:ascii="Times New Roman" w:hAnsi="Times New Roman" w:cs="Times New Roman"/>
          <w:b/>
          <w:bCs/>
        </w:rPr>
      </w:pPr>
    </w:p>
    <w:p w14:paraId="61BA87F6"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LEARNING</w:t>
      </w:r>
    </w:p>
    <w:p w14:paraId="4BFEE50D"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Learning is a shared responsibility with the student and faculty. Your faculty’s role is as a resource person, guide, and facilitator. It is not possible nor is it in the best interest of the student, for the faculty to include all details of nursing knowledge within the didactic/lab/simulation setting. The student is responsible for independent study, which includes reading required textbooks and additional research to adequately complete the course objectives. Course work is designed to assist learning, the student is required to accomplish his/her assignments independently. Only designated group assignments are created for shared learning.  Assignments must be turned in on time unless there are special arrangements with Instructor.  Note all assignments must be submitted for successful course completion. </w:t>
      </w:r>
    </w:p>
    <w:p w14:paraId="0CA5F7CC" w14:textId="77777777" w:rsidR="00654ACA" w:rsidRPr="008878B8" w:rsidRDefault="00654ACA" w:rsidP="00654ACA">
      <w:pPr>
        <w:rPr>
          <w:rFonts w:ascii="Times New Roman" w:hAnsi="Times New Roman" w:cs="Times New Roman"/>
        </w:rPr>
      </w:pPr>
    </w:p>
    <w:p w14:paraId="561FF8F1"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lastRenderedPageBreak/>
        <w:t>LIBRARY</w:t>
      </w:r>
    </w:p>
    <w:p w14:paraId="239E195B"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The library is located on the 2nd floor of the Weese Building. The library strives to maintain a current collection of books, periodicals, newspapers, records, microfilms, maps, and art prints. The main goal of the library is to support the curriculum.</w:t>
      </w:r>
    </w:p>
    <w:p w14:paraId="033F8FCE"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Requests for materials not owned by the library will be circulated through the interlibrary loan system of the state. Students have access to computerized databases.</w:t>
      </w:r>
    </w:p>
    <w:p w14:paraId="387C79D9"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The Librarians are always eager to help those who need assistance. Students will have assignments that require use of the library; please get acquainted as soon as possible.</w:t>
      </w:r>
    </w:p>
    <w:p w14:paraId="1A5B5387"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Current nursing textbooks, journals and additional resources are available. The librarian also offers regular scheduled workshops to assist students with online resources. </w:t>
      </w:r>
    </w:p>
    <w:p w14:paraId="3CA0166B" w14:textId="77777777" w:rsidR="00654ACA" w:rsidRPr="008878B8" w:rsidRDefault="00654ACA" w:rsidP="00654ACA">
      <w:pPr>
        <w:jc w:val="center"/>
        <w:rPr>
          <w:rFonts w:ascii="Times New Roman" w:hAnsi="Times New Roman" w:cs="Times New Roman"/>
        </w:rPr>
      </w:pPr>
    </w:p>
    <w:p w14:paraId="6488DF6F"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STUDENT ACTIVITIES</w:t>
      </w:r>
    </w:p>
    <w:p w14:paraId="71F099FC"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The Associated Student Body is the student government for Treasure Valley Community College. As such, it has the responsibility for planning all student activities such as dances, picnics, art festivals and student publications. Student fees finance these wonderful activities. Take advantage of them.</w:t>
      </w:r>
    </w:p>
    <w:p w14:paraId="365051A2" w14:textId="77777777" w:rsidR="00654ACA" w:rsidRDefault="00654ACA" w:rsidP="00654ACA">
      <w:pPr>
        <w:rPr>
          <w:rFonts w:ascii="Times New Roman" w:hAnsi="Times New Roman" w:cs="Times New Roman"/>
        </w:rPr>
      </w:pPr>
      <w:r w:rsidRPr="008878B8">
        <w:rPr>
          <w:rFonts w:ascii="Times New Roman" w:hAnsi="Times New Roman" w:cs="Times New Roman"/>
        </w:rPr>
        <w:t>The National Student Nursing Association (NSNA)is a great group to be active in. In addition, each nursing class takes part in health education, nursing program promotion, and social activities within the department. There are numerous clubs and organizations on campus to which students can belong.</w:t>
      </w:r>
    </w:p>
    <w:p w14:paraId="42587BB5" w14:textId="77777777" w:rsidR="00654ACA" w:rsidRPr="008878B8" w:rsidRDefault="00654ACA" w:rsidP="00654ACA">
      <w:pPr>
        <w:rPr>
          <w:rFonts w:ascii="Times New Roman" w:hAnsi="Times New Roman" w:cs="Times New Roman"/>
        </w:rPr>
      </w:pPr>
      <w:r>
        <w:rPr>
          <w:rFonts w:ascii="Times New Roman" w:hAnsi="Times New Roman" w:cs="Times New Roman"/>
        </w:rPr>
        <w:t xml:space="preserve">Nursing Club, in the student body nursing students host specific meetings and events within the nursing department. </w:t>
      </w:r>
    </w:p>
    <w:p w14:paraId="578EB002" w14:textId="77777777" w:rsidR="00654ACA" w:rsidRPr="008878B8" w:rsidRDefault="00654ACA" w:rsidP="00654ACA">
      <w:pPr>
        <w:rPr>
          <w:rFonts w:ascii="Times New Roman" w:hAnsi="Times New Roman" w:cs="Times New Roman"/>
          <w:b/>
          <w:bCs/>
        </w:rPr>
      </w:pPr>
    </w:p>
    <w:p w14:paraId="18033417"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 xml:space="preserve">STUDENT </w:t>
      </w:r>
      <w:r>
        <w:rPr>
          <w:rFonts w:ascii="Times New Roman" w:hAnsi="Times New Roman" w:cs="Times New Roman"/>
          <w:b/>
          <w:bCs/>
        </w:rPr>
        <w:t>LOUNGE &amp; STUDY ROOM</w:t>
      </w:r>
    </w:p>
    <w:p w14:paraId="4DF21765"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Students are responsible for maintaining order and cleanliness to their </w:t>
      </w:r>
      <w:r>
        <w:rPr>
          <w:rFonts w:ascii="Times New Roman" w:hAnsi="Times New Roman" w:cs="Times New Roman"/>
        </w:rPr>
        <w:t xml:space="preserve">student lounge and study room </w:t>
      </w:r>
      <w:r w:rsidRPr="008878B8">
        <w:rPr>
          <w:rFonts w:ascii="Times New Roman" w:hAnsi="Times New Roman" w:cs="Times New Roman"/>
        </w:rPr>
        <w:t>daily. It is the students’ obligation to clean microwaves, refrigerator, and coffee pots. Any items left will be discarded</w:t>
      </w:r>
      <w:r>
        <w:rPr>
          <w:rFonts w:ascii="Times New Roman" w:hAnsi="Times New Roman" w:cs="Times New Roman"/>
        </w:rPr>
        <w:t xml:space="preserve"> at the start of each quarter</w:t>
      </w:r>
      <w:r w:rsidRPr="008878B8">
        <w:rPr>
          <w:rFonts w:ascii="Times New Roman" w:hAnsi="Times New Roman" w:cs="Times New Roman"/>
        </w:rPr>
        <w:t xml:space="preserve">. This breakroom is available to be used by all nursing students. Please remember to be courteous and supportive of one another and be aware of noise level. </w:t>
      </w:r>
    </w:p>
    <w:p w14:paraId="5B784AA4" w14:textId="77777777" w:rsidR="00654ACA" w:rsidRPr="008878B8" w:rsidRDefault="00654ACA" w:rsidP="00654ACA">
      <w:pPr>
        <w:rPr>
          <w:rFonts w:ascii="Times New Roman" w:hAnsi="Times New Roman" w:cs="Times New Roman"/>
        </w:rPr>
      </w:pPr>
    </w:p>
    <w:p w14:paraId="30D46453"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STUDENT SUGGESTION</w:t>
      </w:r>
      <w:r>
        <w:rPr>
          <w:rFonts w:ascii="Times New Roman" w:hAnsi="Times New Roman" w:cs="Times New Roman"/>
          <w:b/>
          <w:bCs/>
        </w:rPr>
        <w:t>S</w:t>
      </w:r>
      <w:r w:rsidRPr="008878B8">
        <w:rPr>
          <w:rFonts w:ascii="Times New Roman" w:hAnsi="Times New Roman" w:cs="Times New Roman"/>
          <w:b/>
          <w:bCs/>
        </w:rPr>
        <w:t xml:space="preserve"> </w:t>
      </w:r>
    </w:p>
    <w:p w14:paraId="5F198976" w14:textId="77777777" w:rsidR="00654ACA" w:rsidRDefault="00654ACA" w:rsidP="00654ACA">
      <w:pPr>
        <w:rPr>
          <w:rFonts w:ascii="Times New Roman" w:hAnsi="Times New Roman" w:cs="Times New Roman"/>
        </w:rPr>
      </w:pPr>
      <w:r>
        <w:rPr>
          <w:rFonts w:ascii="Times New Roman" w:hAnsi="Times New Roman" w:cs="Times New Roman"/>
        </w:rPr>
        <w:t xml:space="preserve">Each class/cohort will elect two representatives to be present nursing the monthly </w:t>
      </w:r>
      <w:r w:rsidRPr="008878B8">
        <w:rPr>
          <w:rFonts w:ascii="Times New Roman" w:hAnsi="Times New Roman" w:cs="Times New Roman"/>
        </w:rPr>
        <w:t xml:space="preserve">nursing education team meeting </w:t>
      </w:r>
      <w:r>
        <w:rPr>
          <w:rFonts w:ascii="Times New Roman" w:hAnsi="Times New Roman" w:cs="Times New Roman"/>
        </w:rPr>
        <w:t>(NET) meetings. Student feedback, ideas, concerns, questions, suggestions etc. are encouraged for discussion during this meeting. D</w:t>
      </w:r>
      <w:r w:rsidRPr="008878B8">
        <w:rPr>
          <w:rFonts w:ascii="Times New Roman" w:hAnsi="Times New Roman" w:cs="Times New Roman"/>
        </w:rPr>
        <w:t>uring the student participation portion of the NET meeting</w:t>
      </w:r>
      <w:r>
        <w:rPr>
          <w:rFonts w:ascii="Times New Roman" w:hAnsi="Times New Roman" w:cs="Times New Roman"/>
        </w:rPr>
        <w:t xml:space="preserve">, all student </w:t>
      </w:r>
      <w:r w:rsidRPr="008878B8">
        <w:rPr>
          <w:rFonts w:ascii="Times New Roman" w:hAnsi="Times New Roman" w:cs="Times New Roman"/>
        </w:rPr>
        <w:t>comments will be</w:t>
      </w:r>
      <w:r>
        <w:rPr>
          <w:rFonts w:ascii="Times New Roman" w:hAnsi="Times New Roman" w:cs="Times New Roman"/>
        </w:rPr>
        <w:t xml:space="preserve"> reviewed and </w:t>
      </w:r>
      <w:r w:rsidRPr="008878B8">
        <w:rPr>
          <w:rFonts w:ascii="Times New Roman" w:hAnsi="Times New Roman" w:cs="Times New Roman"/>
        </w:rPr>
        <w:t>discussed</w:t>
      </w:r>
      <w:r>
        <w:rPr>
          <w:rFonts w:ascii="Times New Roman" w:hAnsi="Times New Roman" w:cs="Times New Roman"/>
        </w:rPr>
        <w:t xml:space="preserve"> in an open forum.</w:t>
      </w:r>
      <w:r w:rsidRPr="008878B8">
        <w:rPr>
          <w:rFonts w:ascii="Times New Roman" w:hAnsi="Times New Roman" w:cs="Times New Roman"/>
        </w:rPr>
        <w:t xml:space="preserve"> This method of communication provides the student with a voice for constructive communication. NET </w:t>
      </w:r>
      <w:r>
        <w:rPr>
          <w:rFonts w:ascii="Times New Roman" w:hAnsi="Times New Roman" w:cs="Times New Roman"/>
        </w:rPr>
        <w:t xml:space="preserve">participants </w:t>
      </w:r>
      <w:r w:rsidRPr="008878B8">
        <w:rPr>
          <w:rFonts w:ascii="Times New Roman" w:hAnsi="Times New Roman" w:cs="Times New Roman"/>
        </w:rPr>
        <w:t xml:space="preserve">will not review </w:t>
      </w:r>
      <w:r>
        <w:rPr>
          <w:rFonts w:ascii="Times New Roman" w:hAnsi="Times New Roman" w:cs="Times New Roman"/>
        </w:rPr>
        <w:t xml:space="preserve">or discuss </w:t>
      </w:r>
      <w:r w:rsidRPr="008878B8">
        <w:rPr>
          <w:rFonts w:ascii="Times New Roman" w:hAnsi="Times New Roman" w:cs="Times New Roman"/>
        </w:rPr>
        <w:t>comments that are derogator</w:t>
      </w:r>
      <w:r>
        <w:rPr>
          <w:rFonts w:ascii="Times New Roman" w:hAnsi="Times New Roman" w:cs="Times New Roman"/>
        </w:rPr>
        <w:t>y or unprofessional.</w:t>
      </w:r>
    </w:p>
    <w:p w14:paraId="71BB4E61" w14:textId="77777777" w:rsidR="00654ACA" w:rsidRDefault="00654ACA" w:rsidP="00654ACA">
      <w:pPr>
        <w:rPr>
          <w:rFonts w:ascii="Times New Roman" w:hAnsi="Times New Roman" w:cs="Times New Roman"/>
        </w:rPr>
      </w:pPr>
    </w:p>
    <w:p w14:paraId="7A8EF371" w14:textId="77777777" w:rsidR="009F0279" w:rsidRPr="008878B8" w:rsidRDefault="009F0279" w:rsidP="00654ACA">
      <w:pPr>
        <w:rPr>
          <w:rFonts w:ascii="Times New Roman" w:hAnsi="Times New Roman" w:cs="Times New Roman"/>
        </w:rPr>
      </w:pPr>
    </w:p>
    <w:p w14:paraId="39BAC943"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lastRenderedPageBreak/>
        <w:t>LOCKER USE AGREEMENT</w:t>
      </w:r>
    </w:p>
    <w:p w14:paraId="4DC7EA14"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Treasure Valley Community College provides lockers for students’ convenience. Students must sign the locker agreement yearly at the start of Fall quarter. Treasure Valley Community College is not responsible for lost, stolen, or damaged property in the lockers.</w:t>
      </w:r>
    </w:p>
    <w:p w14:paraId="096BD9D6"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Treasure Valley Community College Nursing Department reserves the right to enter the locker if faculty or the Executive Director of Nursing and Allied Health suspect misuse, cleanliness issues, or for safety purposes.</w:t>
      </w:r>
    </w:p>
    <w:p w14:paraId="09908EAF"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Students must vacate the lockers by the last day of spring quarter. All items will be removed and discarded one (1) week after final(s), of the Spring quarter.</w:t>
      </w:r>
    </w:p>
    <w:p w14:paraId="09BE7BEF" w14:textId="77777777" w:rsidR="00654ACA" w:rsidRDefault="00654ACA" w:rsidP="00654ACA">
      <w:pPr>
        <w:rPr>
          <w:rFonts w:ascii="Times New Roman" w:hAnsi="Times New Roman" w:cs="Times New Roman"/>
        </w:rPr>
      </w:pPr>
      <w:r w:rsidRPr="008878B8">
        <w:rPr>
          <w:rFonts w:ascii="Times New Roman" w:hAnsi="Times New Roman" w:cs="Times New Roman"/>
        </w:rPr>
        <w:t>Failure to comply may forfeit future locker privileges.</w:t>
      </w:r>
    </w:p>
    <w:p w14:paraId="0296EACE" w14:textId="77777777" w:rsidR="009F0279" w:rsidRPr="00E56DC7" w:rsidRDefault="009F0279" w:rsidP="00654ACA">
      <w:pPr>
        <w:rPr>
          <w:rFonts w:ascii="Times New Roman" w:hAnsi="Times New Roman" w:cs="Times New Roman"/>
        </w:rPr>
      </w:pPr>
    </w:p>
    <w:p w14:paraId="6BA547AE"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COMPUTER LABORATORY</w:t>
      </w:r>
    </w:p>
    <w:p w14:paraId="3EBBBF78"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The WTC 103 computer lab is a campus resource open to TVCC Nursing students. Open 8am to 5pm, scheduling of the lab is under the purview of the nursing department, exception being testing days, those hours may then be shortened. As with all computer labs, students are expected to be courteous and professional. This lab will be used exclusively for computer work (not group work or socializing). Printing is available to faculty, staff and students. Paper is available upon request in the Nursing Office Room 115.</w:t>
      </w:r>
    </w:p>
    <w:p w14:paraId="43AD2FBE"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No children or visitors are permitted in the computer lab.  No food or drink i</w:t>
      </w:r>
      <w:r>
        <w:rPr>
          <w:rFonts w:ascii="Times New Roman" w:hAnsi="Times New Roman" w:cs="Times New Roman"/>
        </w:rPr>
        <w:t>s permitted in the</w:t>
      </w:r>
      <w:r w:rsidRPr="008878B8">
        <w:rPr>
          <w:rFonts w:ascii="Times New Roman" w:hAnsi="Times New Roman" w:cs="Times New Roman"/>
        </w:rPr>
        <w:t xml:space="preserve"> computer lab. Water with a closed lid is allowed.</w:t>
      </w:r>
    </w:p>
    <w:p w14:paraId="660D5AFF" w14:textId="77777777" w:rsidR="00654ACA" w:rsidRPr="008878B8" w:rsidRDefault="00654ACA" w:rsidP="00654ACA">
      <w:pPr>
        <w:jc w:val="center"/>
        <w:rPr>
          <w:rFonts w:ascii="Times New Roman" w:hAnsi="Times New Roman" w:cs="Times New Roman"/>
          <w:b/>
          <w:bCs/>
        </w:rPr>
      </w:pPr>
    </w:p>
    <w:p w14:paraId="2968D3B6"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EXPECTATIONS OF STUDENTS ATTENDANCE</w:t>
      </w:r>
    </w:p>
    <w:p w14:paraId="358EB640" w14:textId="77777777" w:rsidR="00654ACA" w:rsidRPr="008878B8" w:rsidRDefault="00654ACA" w:rsidP="00654ACA">
      <w:pPr>
        <w:rPr>
          <w:rFonts w:ascii="Times New Roman" w:hAnsi="Times New Roman" w:cs="Times New Roman"/>
        </w:rPr>
      </w:pPr>
      <w:r w:rsidRPr="5A6A0CBE">
        <w:rPr>
          <w:rFonts w:ascii="Times New Roman" w:hAnsi="Times New Roman" w:cs="Times New Roman"/>
        </w:rPr>
        <w:t xml:space="preserve">Regular consistent attendance and participation is essential to learning, especially for all scheduled clinical experiences. Students are expected to be in attendance of each class unless arrangements have been made, with a minimum of 12 hours of notification to faculty.  Illness or emergencies does not guarantee online access to classroom.  Alternative access to scheduled class time will be considered as an absence, however, this will be assessed on an individual basis. </w:t>
      </w:r>
    </w:p>
    <w:p w14:paraId="3EF27384"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  </w:t>
      </w:r>
    </w:p>
    <w:p w14:paraId="7646669E"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If frequent absenteeism or tardiness is noted by the instructor(s) and/or the </w:t>
      </w:r>
      <w:r>
        <w:rPr>
          <w:rFonts w:ascii="Times New Roman" w:hAnsi="Times New Roman" w:cs="Times New Roman"/>
        </w:rPr>
        <w:t>i</w:t>
      </w:r>
      <w:r w:rsidRPr="008878B8">
        <w:rPr>
          <w:rFonts w:ascii="Times New Roman" w:hAnsi="Times New Roman" w:cs="Times New Roman"/>
        </w:rPr>
        <w:t>nstructor believes that is a contributing factor in problems with academic or clinical performance, the student’s Advisor will be notified, and a Student Success Plan for attendance will be implemented.</w:t>
      </w:r>
    </w:p>
    <w:p w14:paraId="05DBA92C" w14:textId="77777777" w:rsidR="00654ACA" w:rsidRPr="008878B8" w:rsidRDefault="00654ACA" w:rsidP="00B05AB7">
      <w:pPr>
        <w:numPr>
          <w:ilvl w:val="0"/>
          <w:numId w:val="15"/>
        </w:numPr>
        <w:contextualSpacing/>
        <w:rPr>
          <w:rFonts w:ascii="Times New Roman" w:hAnsi="Times New Roman" w:cs="Times New Roman"/>
        </w:rPr>
      </w:pPr>
      <w:r w:rsidRPr="008878B8">
        <w:rPr>
          <w:rFonts w:ascii="Times New Roman" w:hAnsi="Times New Roman" w:cs="Times New Roman"/>
        </w:rPr>
        <w:t xml:space="preserve">Failure to be in attendance of at least 90% of the class will result in a meeting with the Executive Director. For example, a 3-credit didactic course indicates class for 3 hours each week, therefore 3 hours of absence would exceed the 90% margin. </w:t>
      </w:r>
    </w:p>
    <w:p w14:paraId="56F5B481" w14:textId="77777777" w:rsidR="00654ACA" w:rsidRPr="008878B8" w:rsidRDefault="00654ACA" w:rsidP="00B05AB7">
      <w:pPr>
        <w:numPr>
          <w:ilvl w:val="0"/>
          <w:numId w:val="15"/>
        </w:numPr>
        <w:contextualSpacing/>
        <w:rPr>
          <w:rFonts w:ascii="Times New Roman" w:hAnsi="Times New Roman" w:cs="Times New Roman"/>
        </w:rPr>
      </w:pPr>
      <w:r w:rsidRPr="008878B8">
        <w:rPr>
          <w:rFonts w:ascii="Times New Roman" w:hAnsi="Times New Roman" w:cs="Times New Roman"/>
        </w:rPr>
        <w:t xml:space="preserve">Students with low attendance rates may not “make-up missed content” by participating in tutoring without the approval of the Executive Director of the Nursing and Allied Health. </w:t>
      </w:r>
    </w:p>
    <w:p w14:paraId="2B1AA98F" w14:textId="77777777" w:rsidR="00654ACA" w:rsidRPr="008878B8" w:rsidRDefault="00654ACA" w:rsidP="00B05AB7">
      <w:pPr>
        <w:numPr>
          <w:ilvl w:val="0"/>
          <w:numId w:val="15"/>
        </w:numPr>
        <w:contextualSpacing/>
        <w:rPr>
          <w:rFonts w:ascii="Times New Roman" w:hAnsi="Times New Roman" w:cs="Times New Roman"/>
        </w:rPr>
      </w:pPr>
      <w:r w:rsidRPr="008878B8">
        <w:rPr>
          <w:rFonts w:ascii="Times New Roman" w:hAnsi="Times New Roman" w:cs="Times New Roman"/>
        </w:rPr>
        <w:t xml:space="preserve">Alternate attendance, for example, Zoom, will be provided on a case-by-case basis pending faculty approval. </w:t>
      </w:r>
    </w:p>
    <w:p w14:paraId="38E78D9E" w14:textId="77777777" w:rsidR="00654ACA" w:rsidRPr="008878B8" w:rsidRDefault="00654ACA" w:rsidP="00B05AB7">
      <w:pPr>
        <w:numPr>
          <w:ilvl w:val="0"/>
          <w:numId w:val="15"/>
        </w:numPr>
        <w:contextualSpacing/>
        <w:rPr>
          <w:rFonts w:ascii="Times New Roman" w:hAnsi="Times New Roman" w:cs="Times New Roman"/>
        </w:rPr>
      </w:pPr>
      <w:r w:rsidRPr="008878B8">
        <w:rPr>
          <w:rFonts w:ascii="Times New Roman" w:hAnsi="Times New Roman" w:cs="Times New Roman"/>
        </w:rPr>
        <w:t>If a student is absent on a test day, see the Testing section.</w:t>
      </w:r>
    </w:p>
    <w:p w14:paraId="2630C8DB" w14:textId="77777777" w:rsidR="00654ACA" w:rsidRPr="008878B8" w:rsidRDefault="00654ACA" w:rsidP="00B05AB7">
      <w:pPr>
        <w:numPr>
          <w:ilvl w:val="0"/>
          <w:numId w:val="15"/>
        </w:numPr>
        <w:contextualSpacing/>
        <w:rPr>
          <w:rFonts w:ascii="Times New Roman" w:hAnsi="Times New Roman" w:cs="Times New Roman"/>
        </w:rPr>
      </w:pPr>
      <w:r w:rsidRPr="008878B8">
        <w:rPr>
          <w:rFonts w:ascii="Times New Roman" w:hAnsi="Times New Roman" w:cs="Times New Roman"/>
        </w:rPr>
        <w:lastRenderedPageBreak/>
        <w:t>Absenteeism may prevent successful completion of a nursing course, see Progression section.</w:t>
      </w:r>
    </w:p>
    <w:p w14:paraId="389646F6" w14:textId="77777777" w:rsidR="00654ACA" w:rsidRPr="008878B8" w:rsidRDefault="00654ACA" w:rsidP="00654ACA">
      <w:pPr>
        <w:contextualSpacing/>
        <w:rPr>
          <w:rFonts w:ascii="Times New Roman" w:hAnsi="Times New Roman" w:cs="Times New Roman"/>
          <w:sz w:val="16"/>
          <w:szCs w:val="16"/>
          <w:u w:val="single"/>
        </w:rPr>
      </w:pPr>
    </w:p>
    <w:p w14:paraId="782D1731" w14:textId="77777777" w:rsidR="00654ACA" w:rsidRPr="008878B8" w:rsidRDefault="00654ACA" w:rsidP="00654ACA">
      <w:pPr>
        <w:contextualSpacing/>
        <w:rPr>
          <w:rFonts w:ascii="Times New Roman" w:hAnsi="Times New Roman" w:cs="Times New Roman"/>
        </w:rPr>
      </w:pPr>
      <w:r w:rsidRPr="008878B8">
        <w:rPr>
          <w:rFonts w:ascii="Times New Roman" w:hAnsi="Times New Roman" w:cs="Times New Roman"/>
          <w:u w:val="single"/>
        </w:rPr>
        <w:t>The student will be placed on a Student Success Plan if he or she:</w:t>
      </w:r>
    </w:p>
    <w:p w14:paraId="74DFAC1B" w14:textId="77777777" w:rsidR="00654ACA" w:rsidRPr="008878B8" w:rsidRDefault="00654ACA" w:rsidP="00B05AB7">
      <w:pPr>
        <w:numPr>
          <w:ilvl w:val="0"/>
          <w:numId w:val="38"/>
        </w:numPr>
        <w:contextualSpacing/>
        <w:rPr>
          <w:rFonts w:ascii="Times New Roman" w:hAnsi="Times New Roman" w:cs="Times New Roman"/>
        </w:rPr>
      </w:pPr>
      <w:r w:rsidRPr="008878B8">
        <w:rPr>
          <w:rFonts w:ascii="Times New Roman" w:hAnsi="Times New Roman" w:cs="Times New Roman"/>
        </w:rPr>
        <w:t xml:space="preserve">Is absent for 5% </w:t>
      </w:r>
      <w:r>
        <w:rPr>
          <w:rFonts w:ascii="Times New Roman" w:hAnsi="Times New Roman" w:cs="Times New Roman"/>
        </w:rPr>
        <w:t xml:space="preserve">or greater </w:t>
      </w:r>
      <w:r w:rsidRPr="008878B8">
        <w:rPr>
          <w:rFonts w:ascii="Times New Roman" w:hAnsi="Times New Roman" w:cs="Times New Roman"/>
        </w:rPr>
        <w:t>of the scheduled clinical hours (clinical, skills lab, simulation, and/or classroom hours or orientations) during any term, even if the absences are made up. The student may fail the course if additional scheduled clinical hours are missed.</w:t>
      </w:r>
    </w:p>
    <w:p w14:paraId="43DA8B02" w14:textId="77777777" w:rsidR="00654ACA" w:rsidRPr="008878B8" w:rsidRDefault="00654ACA" w:rsidP="00B05AB7">
      <w:pPr>
        <w:numPr>
          <w:ilvl w:val="0"/>
          <w:numId w:val="38"/>
        </w:numPr>
        <w:contextualSpacing/>
        <w:rPr>
          <w:rFonts w:ascii="Times New Roman" w:hAnsi="Times New Roman" w:cs="Times New Roman"/>
        </w:rPr>
      </w:pPr>
      <w:r w:rsidRPr="008878B8">
        <w:rPr>
          <w:rFonts w:ascii="Times New Roman" w:hAnsi="Times New Roman" w:cs="Times New Roman"/>
        </w:rPr>
        <w:t>A pattern of late arrivals for clinical experiences.</w:t>
      </w:r>
    </w:p>
    <w:p w14:paraId="3213A7AA" w14:textId="77777777" w:rsidR="00654ACA" w:rsidRPr="008878B8" w:rsidRDefault="00654ACA" w:rsidP="00B05AB7">
      <w:pPr>
        <w:numPr>
          <w:ilvl w:val="0"/>
          <w:numId w:val="38"/>
        </w:numPr>
        <w:contextualSpacing/>
        <w:rPr>
          <w:rFonts w:ascii="Times New Roman" w:hAnsi="Times New Roman" w:cs="Times New Roman"/>
        </w:rPr>
      </w:pPr>
      <w:r w:rsidRPr="008878B8">
        <w:rPr>
          <w:rFonts w:ascii="Times New Roman" w:hAnsi="Times New Roman" w:cs="Times New Roman"/>
        </w:rPr>
        <w:t>See</w:t>
      </w:r>
      <w:r>
        <w:rPr>
          <w:rFonts w:ascii="Times New Roman" w:hAnsi="Times New Roman" w:cs="Times New Roman"/>
        </w:rPr>
        <w:t>,</w:t>
      </w:r>
      <w:r w:rsidRPr="008878B8">
        <w:rPr>
          <w:rFonts w:ascii="Times New Roman" w:hAnsi="Times New Roman" w:cs="Times New Roman"/>
        </w:rPr>
        <w:t xml:space="preserve"> Dismissal from the Program </w:t>
      </w:r>
    </w:p>
    <w:p w14:paraId="3713F9BA" w14:textId="77777777" w:rsidR="00654ACA" w:rsidRDefault="00654ACA" w:rsidP="00654ACA">
      <w:pPr>
        <w:rPr>
          <w:rFonts w:ascii="Times New Roman" w:hAnsi="Times New Roman" w:cs="Times New Roman"/>
        </w:rPr>
      </w:pPr>
      <w:r w:rsidRPr="008878B8">
        <w:rPr>
          <w:rFonts w:ascii="Times New Roman" w:hAnsi="Times New Roman" w:cs="Times New Roman"/>
        </w:rPr>
        <w:t xml:space="preserve">Continuity of clinical instruction is vital. Each term, students are notified of their clinical days and hours. Students must be available for clinicals at any time, any day of the week, including evenings and weekends. This is especially true in the last course of the </w:t>
      </w:r>
      <w:r>
        <w:rPr>
          <w:rFonts w:ascii="Times New Roman" w:hAnsi="Times New Roman" w:cs="Times New Roman"/>
        </w:rPr>
        <w:t>p</w:t>
      </w:r>
      <w:r w:rsidRPr="008878B8">
        <w:rPr>
          <w:rFonts w:ascii="Times New Roman" w:hAnsi="Times New Roman" w:cs="Times New Roman"/>
        </w:rPr>
        <w:t xml:space="preserve">rogram when students are in </w:t>
      </w:r>
      <w:r>
        <w:rPr>
          <w:rFonts w:ascii="Times New Roman" w:hAnsi="Times New Roman" w:cs="Times New Roman"/>
        </w:rPr>
        <w:t>practicum</w:t>
      </w:r>
      <w:r w:rsidRPr="008878B8">
        <w:rPr>
          <w:rFonts w:ascii="Times New Roman" w:hAnsi="Times New Roman" w:cs="Times New Roman"/>
        </w:rPr>
        <w:t xml:space="preserve">. In the first 5 terms of the </w:t>
      </w:r>
      <w:r>
        <w:rPr>
          <w:rFonts w:ascii="Times New Roman" w:hAnsi="Times New Roman" w:cs="Times New Roman"/>
        </w:rPr>
        <w:t>p</w:t>
      </w:r>
      <w:r w:rsidRPr="008878B8">
        <w:rPr>
          <w:rFonts w:ascii="Times New Roman" w:hAnsi="Times New Roman" w:cs="Times New Roman"/>
        </w:rPr>
        <w:t xml:space="preserve">rogram, every absence of scheduled clinical hours* will be recorded on a tracking form. In </w:t>
      </w:r>
      <w:r>
        <w:rPr>
          <w:rFonts w:ascii="Times New Roman" w:hAnsi="Times New Roman" w:cs="Times New Roman"/>
        </w:rPr>
        <w:t>practicum</w:t>
      </w:r>
      <w:r w:rsidRPr="008878B8">
        <w:rPr>
          <w:rFonts w:ascii="Times New Roman" w:hAnsi="Times New Roman" w:cs="Times New Roman"/>
        </w:rPr>
        <w:t xml:space="preserve">, total hours are </w:t>
      </w:r>
      <w:r>
        <w:rPr>
          <w:rFonts w:ascii="Times New Roman" w:hAnsi="Times New Roman" w:cs="Times New Roman"/>
        </w:rPr>
        <w:t>tracked. E</w:t>
      </w:r>
      <w:r w:rsidRPr="008878B8">
        <w:rPr>
          <w:rFonts w:ascii="Times New Roman" w:hAnsi="Times New Roman" w:cs="Times New Roman"/>
        </w:rPr>
        <w:t>xtra clinical days may be scheduled; the minimum number of clinical hours must be achieved by the last day of the identified timeframe for clinical.</w:t>
      </w:r>
    </w:p>
    <w:p w14:paraId="74A4697F" w14:textId="77777777" w:rsidR="009F0279" w:rsidRPr="008878B8" w:rsidRDefault="009F0279" w:rsidP="00654ACA">
      <w:pPr>
        <w:rPr>
          <w:rFonts w:ascii="Times New Roman" w:hAnsi="Times New Roman" w:cs="Times New Roman"/>
        </w:rPr>
      </w:pPr>
    </w:p>
    <w:p w14:paraId="14602DAA" w14:textId="77777777" w:rsidR="00654ACA" w:rsidRPr="008878B8" w:rsidRDefault="00654ACA" w:rsidP="00654ACA">
      <w:pPr>
        <w:jc w:val="center"/>
        <w:rPr>
          <w:rFonts w:ascii="Times New Roman" w:hAnsi="Times New Roman" w:cs="Times New Roman"/>
          <w:b/>
        </w:rPr>
      </w:pPr>
      <w:r w:rsidRPr="008878B8">
        <w:rPr>
          <w:rFonts w:ascii="Times New Roman" w:hAnsi="Times New Roman" w:cs="Times New Roman"/>
          <w:b/>
        </w:rPr>
        <w:t>CLASSROOM EXPECTATIONS &amp; STUDENT RESPONSIBILITIES</w:t>
      </w:r>
    </w:p>
    <w:p w14:paraId="48C4851C"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Students are expected to be courteous and professional to one another as well as to the faculty/presenter. Students are expected to assist in maintaining a classroom environment that is conducive to learning for all students.</w:t>
      </w:r>
    </w:p>
    <w:p w14:paraId="36335F69"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Classroom etiquette is defined as:</w:t>
      </w:r>
    </w:p>
    <w:p w14:paraId="6BE0099F"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 xml:space="preserve">Cellphones turned silent in the classroom. </w:t>
      </w:r>
    </w:p>
    <w:p w14:paraId="0CDE07BC"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 xml:space="preserve">If you must receive a call, inform your instructor. </w:t>
      </w:r>
    </w:p>
    <w:p w14:paraId="3CDB6B39"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No phone calls or texting while in class.</w:t>
      </w:r>
    </w:p>
    <w:p w14:paraId="48AD3ED3"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Internet use during class time should be directly related to educational activities.</w:t>
      </w:r>
    </w:p>
    <w:p w14:paraId="39500BAE"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No side conversations during class.</w:t>
      </w:r>
    </w:p>
    <w:p w14:paraId="4EDCE2AF"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Respect those who are teaching. Give your faculty and classmates your full attention.</w:t>
      </w:r>
    </w:p>
    <w:p w14:paraId="0AF13090"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 xml:space="preserve">Excessive tardiness. Timeliness is a classroom expectation.  Being on time means being present and having everything ready when class begins.  </w:t>
      </w:r>
    </w:p>
    <w:p w14:paraId="61E0C7BF"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 xml:space="preserve">If you arrive late for class, you may have to wait until the break to enter. </w:t>
      </w:r>
    </w:p>
    <w:p w14:paraId="075BD683"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No offensive remarks.</w:t>
      </w:r>
    </w:p>
    <w:p w14:paraId="6941172F"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Threatening or argumentative behavior not conducive to the learning environment is not allowed.</w:t>
      </w:r>
    </w:p>
    <w:p w14:paraId="01235DBD"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*After the first warning for any of the above behaviors, the student is at risk of disciplinary action.</w:t>
      </w:r>
    </w:p>
    <w:p w14:paraId="44CFD235"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 xml:space="preserve">Please reach out to faculty for clarification with any concerns or questions. </w:t>
      </w:r>
    </w:p>
    <w:p w14:paraId="73C01E15"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According to TVCC policy, only service animals will be allowed in the building.</w:t>
      </w:r>
    </w:p>
    <w:p w14:paraId="2C4F0756" w14:textId="77777777" w:rsidR="00654ACA" w:rsidRPr="008878B8" w:rsidRDefault="00654ACA" w:rsidP="00B05AB7">
      <w:pPr>
        <w:numPr>
          <w:ilvl w:val="0"/>
          <w:numId w:val="17"/>
        </w:numPr>
        <w:contextualSpacing/>
        <w:rPr>
          <w:rFonts w:ascii="Times New Roman" w:hAnsi="Times New Roman" w:cs="Times New Roman"/>
        </w:rPr>
      </w:pPr>
      <w:r w:rsidRPr="008878B8">
        <w:rPr>
          <w:rFonts w:ascii="Times New Roman" w:hAnsi="Times New Roman" w:cs="Times New Roman"/>
        </w:rPr>
        <w:t>No children or visitors in the classroom.</w:t>
      </w:r>
    </w:p>
    <w:p w14:paraId="6ED943E2" w14:textId="77777777" w:rsidR="00654ACA" w:rsidRPr="008878B8" w:rsidRDefault="00654ACA" w:rsidP="00654ACA">
      <w:pPr>
        <w:rPr>
          <w:rFonts w:ascii="Times New Roman" w:hAnsi="Times New Roman" w:cs="Times New Roman"/>
        </w:rPr>
      </w:pPr>
      <w:r w:rsidRPr="008878B8">
        <w:rPr>
          <w:rFonts w:ascii="Times New Roman" w:hAnsi="Times New Roman" w:cs="Times New Roman"/>
          <w:b/>
          <w:bCs/>
        </w:rPr>
        <w:t>IMPORTANT:</w:t>
      </w:r>
      <w:r w:rsidRPr="008878B8">
        <w:rPr>
          <w:rFonts w:ascii="Times New Roman" w:hAnsi="Times New Roman" w:cs="Times New Roman"/>
        </w:rPr>
        <w:t xml:space="preserve">  1 class hour = minimum of 3 hours of study, i.e., a 2-hour class is a minimum of 6 study hours.  </w:t>
      </w:r>
      <w:r w:rsidRPr="008878B8">
        <w:rPr>
          <w:rFonts w:ascii="Times New Roman" w:hAnsi="Times New Roman" w:cs="Times New Roman"/>
        </w:rPr>
        <w:tab/>
        <w:t xml:space="preserve"> </w:t>
      </w:r>
    </w:p>
    <w:p w14:paraId="200E268C"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CLASS/CLINICAL TRAVEL</w:t>
      </w:r>
    </w:p>
    <w:p w14:paraId="59E97CA2" w14:textId="6C3CC2D7" w:rsidR="00654ACA" w:rsidRPr="008878B8" w:rsidRDefault="00654ACA" w:rsidP="00654ACA">
      <w:pPr>
        <w:rPr>
          <w:rFonts w:ascii="Times New Roman" w:hAnsi="Times New Roman" w:cs="Times New Roman"/>
        </w:rPr>
      </w:pPr>
      <w:r w:rsidRPr="008878B8">
        <w:rPr>
          <w:rFonts w:ascii="Times New Roman" w:hAnsi="Times New Roman" w:cs="Times New Roman"/>
        </w:rPr>
        <w:t>Each student will arrange his or her own transportation to and from class and clinical. Scheduling of class, campus lab</w:t>
      </w:r>
      <w:r>
        <w:rPr>
          <w:rFonts w:ascii="Times New Roman" w:hAnsi="Times New Roman" w:cs="Times New Roman"/>
        </w:rPr>
        <w:t>,</w:t>
      </w:r>
      <w:r w:rsidRPr="008878B8">
        <w:rPr>
          <w:rFonts w:ascii="Times New Roman" w:hAnsi="Times New Roman" w:cs="Times New Roman"/>
        </w:rPr>
        <w:t xml:space="preserve"> or clinical will not be altered for students’ personal convenience, work convenience or place of residence. The faculty determines students</w:t>
      </w:r>
      <w:r w:rsidR="009F0279">
        <w:rPr>
          <w:rFonts w:ascii="Times New Roman" w:hAnsi="Times New Roman" w:cs="Times New Roman"/>
        </w:rPr>
        <w:t>’</w:t>
      </w:r>
      <w:r w:rsidRPr="008878B8">
        <w:rPr>
          <w:rFonts w:ascii="Times New Roman" w:hAnsi="Times New Roman" w:cs="Times New Roman"/>
        </w:rPr>
        <w:t xml:space="preserve"> clinical placements. Clinical travel related to Integrated </w:t>
      </w:r>
      <w:r w:rsidRPr="008878B8">
        <w:rPr>
          <w:rFonts w:ascii="Times New Roman" w:hAnsi="Times New Roman" w:cs="Times New Roman"/>
        </w:rPr>
        <w:lastRenderedPageBreak/>
        <w:t>Practicum (IP) and/or clinical sites will only be allowed within a 75-mile radius of TVCC campus or a one (1) hour drive time. Clinical sites beyond that radius or timeframe will not be considered as a viable option.</w:t>
      </w:r>
    </w:p>
    <w:p w14:paraId="6D5F4065" w14:textId="77777777" w:rsidR="00654ACA" w:rsidRPr="008878B8" w:rsidRDefault="00654ACA" w:rsidP="00654ACA">
      <w:pPr>
        <w:jc w:val="center"/>
        <w:rPr>
          <w:rFonts w:ascii="Times New Roman" w:hAnsi="Times New Roman" w:cs="Times New Roman"/>
        </w:rPr>
      </w:pPr>
    </w:p>
    <w:p w14:paraId="7A3651F5"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NURSING UNIFORM</w:t>
      </w:r>
    </w:p>
    <w:p w14:paraId="10F31A2B" w14:textId="77777777" w:rsidR="00654ACA" w:rsidRPr="008878B8" w:rsidRDefault="00654ACA" w:rsidP="00654ACA">
      <w:pPr>
        <w:rPr>
          <w:rFonts w:ascii="Times New Roman" w:hAnsi="Times New Roman" w:cs="Times New Roman"/>
          <w:b/>
        </w:rPr>
      </w:pPr>
      <w:r w:rsidRPr="008878B8">
        <w:rPr>
          <w:rFonts w:ascii="Times New Roman" w:hAnsi="Times New Roman" w:cs="Times New Roman"/>
          <w:b/>
        </w:rPr>
        <w:t xml:space="preserve">Full Uniform </w:t>
      </w:r>
      <w:r>
        <w:rPr>
          <w:rFonts w:ascii="Times New Roman" w:hAnsi="Times New Roman" w:cs="Times New Roman"/>
          <w:b/>
        </w:rPr>
        <w:t xml:space="preserve">(black scrub top and black scrub pants </w:t>
      </w:r>
      <w:r w:rsidRPr="008878B8">
        <w:rPr>
          <w:rFonts w:ascii="Times New Roman" w:hAnsi="Times New Roman" w:cs="Times New Roman"/>
          <w:b/>
        </w:rPr>
        <w:t xml:space="preserve">clean &amp; </w:t>
      </w:r>
      <w:r>
        <w:rPr>
          <w:rFonts w:ascii="Times New Roman" w:hAnsi="Times New Roman" w:cs="Times New Roman"/>
          <w:b/>
        </w:rPr>
        <w:t>unwrinkled</w:t>
      </w:r>
      <w:r w:rsidRPr="008878B8">
        <w:rPr>
          <w:rFonts w:ascii="Times New Roman" w:hAnsi="Times New Roman" w:cs="Times New Roman"/>
          <w:b/>
        </w:rPr>
        <w:t>)</w:t>
      </w:r>
    </w:p>
    <w:p w14:paraId="593FA854"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Full uniforms consist of assigned color scrub top and scrub pants or scrub skirt along with a name badge. </w:t>
      </w:r>
    </w:p>
    <w:p w14:paraId="7A298E01"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Full uniform is required for all clinical assignments including simulation. </w:t>
      </w:r>
    </w:p>
    <w:p w14:paraId="2739C75B" w14:textId="77777777" w:rsidR="00654ACA" w:rsidRPr="008878B8" w:rsidRDefault="00654ACA" w:rsidP="00654ACA">
      <w:pPr>
        <w:rPr>
          <w:rFonts w:ascii="Times New Roman" w:hAnsi="Times New Roman" w:cs="Times New Roman"/>
        </w:rPr>
      </w:pPr>
      <w:proofErr w:type="gramStart"/>
      <w:r w:rsidRPr="008878B8">
        <w:rPr>
          <w:rFonts w:ascii="Times New Roman" w:hAnsi="Times New Roman" w:cs="Times New Roman"/>
        </w:rPr>
        <w:t>Full</w:t>
      </w:r>
      <w:proofErr w:type="gramEnd"/>
      <w:r w:rsidRPr="008878B8">
        <w:rPr>
          <w:rFonts w:ascii="Times New Roman" w:hAnsi="Times New Roman" w:cs="Times New Roman"/>
        </w:rPr>
        <w:t xml:space="preserve"> uniform will be required for mandatory lab experiences</w:t>
      </w:r>
      <w:r>
        <w:rPr>
          <w:rFonts w:ascii="Times New Roman" w:hAnsi="Times New Roman" w:cs="Times New Roman"/>
        </w:rPr>
        <w:t>, skills</w:t>
      </w:r>
      <w:r w:rsidRPr="008878B8">
        <w:rPr>
          <w:rFonts w:ascii="Times New Roman" w:hAnsi="Times New Roman" w:cs="Times New Roman"/>
        </w:rPr>
        <w:t xml:space="preserve"> validations</w:t>
      </w:r>
      <w:r>
        <w:rPr>
          <w:rFonts w:ascii="Times New Roman" w:hAnsi="Times New Roman" w:cs="Times New Roman"/>
        </w:rPr>
        <w:t xml:space="preserve">, SIM and </w:t>
      </w:r>
      <w:r w:rsidRPr="008878B8">
        <w:rPr>
          <w:rFonts w:ascii="Times New Roman" w:hAnsi="Times New Roman" w:cs="Times New Roman"/>
        </w:rPr>
        <w:t xml:space="preserve">when anticipating patient care. </w:t>
      </w:r>
    </w:p>
    <w:p w14:paraId="6EA1C5CC"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No student can be in a clinical area without proper attire and name badge. </w:t>
      </w:r>
    </w:p>
    <w:p w14:paraId="4F2E17D9" w14:textId="77777777" w:rsidR="00654ACA" w:rsidRDefault="00654ACA" w:rsidP="00654ACA">
      <w:pPr>
        <w:rPr>
          <w:rFonts w:ascii="Times New Roman" w:hAnsi="Times New Roman" w:cs="Times New Roman"/>
          <w:u w:val="single"/>
        </w:rPr>
      </w:pPr>
    </w:p>
    <w:p w14:paraId="3655B9AC" w14:textId="77777777" w:rsidR="00654ACA" w:rsidRPr="008878B8" w:rsidRDefault="00654ACA" w:rsidP="00654ACA">
      <w:pPr>
        <w:rPr>
          <w:rFonts w:ascii="Times New Roman" w:hAnsi="Times New Roman" w:cs="Times New Roman"/>
          <w:u w:val="single"/>
        </w:rPr>
      </w:pPr>
      <w:r w:rsidRPr="651F679A">
        <w:rPr>
          <w:rFonts w:ascii="Times New Roman" w:hAnsi="Times New Roman" w:cs="Times New Roman"/>
          <w:u w:val="single"/>
        </w:rPr>
        <w:t>Items that are included as part of your full uniform:</w:t>
      </w:r>
    </w:p>
    <w:p w14:paraId="11C0CD29" w14:textId="77777777" w:rsidR="00654ACA" w:rsidRDefault="00654ACA" w:rsidP="00B05AB7">
      <w:pPr>
        <w:pStyle w:val="ListParagraph"/>
        <w:numPr>
          <w:ilvl w:val="0"/>
          <w:numId w:val="18"/>
        </w:numPr>
        <w:rPr>
          <w:rFonts w:ascii="Times New Roman" w:eastAsia="Times New Roman" w:hAnsi="Times New Roman" w:cs="Times New Roman"/>
          <w:color w:val="000000" w:themeColor="text1"/>
        </w:rPr>
      </w:pPr>
      <w:r w:rsidRPr="651F679A">
        <w:rPr>
          <w:rFonts w:ascii="Times New Roman" w:eastAsia="Times New Roman" w:hAnsi="Times New Roman" w:cs="Times New Roman"/>
          <w:color w:val="000000" w:themeColor="text1"/>
        </w:rPr>
        <w:t>Stethoscope</w:t>
      </w:r>
    </w:p>
    <w:p w14:paraId="2C8B50EC" w14:textId="77777777" w:rsidR="00654ACA" w:rsidRDefault="00654ACA" w:rsidP="00B05AB7">
      <w:pPr>
        <w:pStyle w:val="ListParagraph"/>
        <w:numPr>
          <w:ilvl w:val="0"/>
          <w:numId w:val="18"/>
        </w:numPr>
        <w:rPr>
          <w:rFonts w:ascii="Times New Roman" w:eastAsia="Times New Roman" w:hAnsi="Times New Roman" w:cs="Times New Roman"/>
          <w:color w:val="000000" w:themeColor="text1"/>
        </w:rPr>
      </w:pPr>
      <w:r w:rsidRPr="651F679A">
        <w:rPr>
          <w:rFonts w:ascii="Times New Roman" w:eastAsia="Times New Roman" w:hAnsi="Times New Roman" w:cs="Times New Roman"/>
          <w:color w:val="000000" w:themeColor="text1"/>
        </w:rPr>
        <w:t>Pen Light</w:t>
      </w:r>
    </w:p>
    <w:p w14:paraId="77AC3BF5" w14:textId="77777777" w:rsidR="00654ACA" w:rsidRDefault="00654ACA" w:rsidP="00B05AB7">
      <w:pPr>
        <w:pStyle w:val="ListParagraph"/>
        <w:numPr>
          <w:ilvl w:val="0"/>
          <w:numId w:val="18"/>
        </w:numPr>
        <w:rPr>
          <w:rFonts w:ascii="Times New Roman" w:eastAsia="Times New Roman" w:hAnsi="Times New Roman" w:cs="Times New Roman"/>
          <w:color w:val="000000" w:themeColor="text1"/>
        </w:rPr>
      </w:pPr>
      <w:r w:rsidRPr="651F679A">
        <w:rPr>
          <w:rFonts w:ascii="Times New Roman" w:eastAsia="Times New Roman" w:hAnsi="Times New Roman" w:cs="Times New Roman"/>
          <w:color w:val="000000" w:themeColor="text1"/>
        </w:rPr>
        <w:t>Watch with a second hand</w:t>
      </w:r>
    </w:p>
    <w:p w14:paraId="2585181F" w14:textId="77777777" w:rsidR="00654ACA" w:rsidRDefault="00654ACA" w:rsidP="00B05AB7">
      <w:pPr>
        <w:pStyle w:val="ListParagraph"/>
        <w:numPr>
          <w:ilvl w:val="0"/>
          <w:numId w:val="18"/>
        </w:numPr>
        <w:rPr>
          <w:rFonts w:ascii="Times New Roman" w:eastAsia="Times New Roman" w:hAnsi="Times New Roman" w:cs="Times New Roman"/>
          <w:color w:val="000000" w:themeColor="text1"/>
        </w:rPr>
      </w:pPr>
      <w:r w:rsidRPr="651F679A">
        <w:rPr>
          <w:rFonts w:ascii="Times New Roman" w:eastAsia="Times New Roman" w:hAnsi="Times New Roman" w:cs="Times New Roman"/>
          <w:color w:val="000000" w:themeColor="text1"/>
        </w:rPr>
        <w:t>Notebook/paper (to fit in the pocket of the scrub)</w:t>
      </w:r>
    </w:p>
    <w:p w14:paraId="7DFB294F" w14:textId="77777777" w:rsidR="00654ACA" w:rsidRDefault="00654ACA" w:rsidP="00B05AB7">
      <w:pPr>
        <w:pStyle w:val="ListParagraph"/>
        <w:numPr>
          <w:ilvl w:val="0"/>
          <w:numId w:val="18"/>
        </w:numPr>
        <w:rPr>
          <w:rFonts w:ascii="Times New Roman" w:eastAsia="Times New Roman" w:hAnsi="Times New Roman" w:cs="Times New Roman"/>
          <w:color w:val="000000" w:themeColor="text1"/>
        </w:rPr>
      </w:pPr>
      <w:r w:rsidRPr="651F679A">
        <w:rPr>
          <w:rFonts w:ascii="Times New Roman" w:eastAsia="Times New Roman" w:hAnsi="Times New Roman" w:cs="Times New Roman"/>
          <w:color w:val="000000" w:themeColor="text1"/>
        </w:rPr>
        <w:t>Socks</w:t>
      </w:r>
    </w:p>
    <w:p w14:paraId="276CC9EA" w14:textId="77777777" w:rsidR="00654ACA" w:rsidRDefault="00654ACA" w:rsidP="00B05AB7">
      <w:pPr>
        <w:pStyle w:val="ListParagraph"/>
        <w:numPr>
          <w:ilvl w:val="0"/>
          <w:numId w:val="18"/>
        </w:numPr>
        <w:rPr>
          <w:rFonts w:ascii="Times New Roman" w:eastAsia="Times New Roman" w:hAnsi="Times New Roman" w:cs="Times New Roman"/>
          <w:color w:val="000000" w:themeColor="text1"/>
        </w:rPr>
      </w:pPr>
      <w:r w:rsidRPr="651F679A">
        <w:rPr>
          <w:rFonts w:ascii="Times New Roman" w:eastAsia="Times New Roman" w:hAnsi="Times New Roman" w:cs="Times New Roman"/>
          <w:color w:val="000000" w:themeColor="text1"/>
        </w:rPr>
        <w:t>Pen</w:t>
      </w:r>
    </w:p>
    <w:p w14:paraId="138AE68F" w14:textId="77777777" w:rsidR="00654ACA" w:rsidRDefault="00654ACA" w:rsidP="00B05AB7">
      <w:pPr>
        <w:pStyle w:val="ListParagraph"/>
        <w:numPr>
          <w:ilvl w:val="0"/>
          <w:numId w:val="18"/>
        </w:numPr>
        <w:rPr>
          <w:rFonts w:ascii="Times New Roman" w:eastAsia="Times New Roman" w:hAnsi="Times New Roman" w:cs="Times New Roman"/>
          <w:color w:val="000000" w:themeColor="text1"/>
        </w:rPr>
      </w:pPr>
      <w:r w:rsidRPr="651F679A">
        <w:rPr>
          <w:rFonts w:ascii="Times New Roman" w:eastAsia="Times New Roman" w:hAnsi="Times New Roman" w:cs="Times New Roman"/>
          <w:color w:val="000000" w:themeColor="text1"/>
        </w:rPr>
        <w:t>Hemostats (optional)</w:t>
      </w:r>
    </w:p>
    <w:p w14:paraId="52BBB98A" w14:textId="77777777" w:rsidR="00654ACA" w:rsidRDefault="00654ACA" w:rsidP="00B05AB7">
      <w:pPr>
        <w:pStyle w:val="ListParagraph"/>
        <w:numPr>
          <w:ilvl w:val="0"/>
          <w:numId w:val="18"/>
        </w:numPr>
        <w:rPr>
          <w:rFonts w:ascii="Times New Roman" w:eastAsia="Times New Roman" w:hAnsi="Times New Roman" w:cs="Times New Roman"/>
          <w:color w:val="000000" w:themeColor="text1"/>
        </w:rPr>
      </w:pPr>
      <w:r w:rsidRPr="651F679A">
        <w:rPr>
          <w:rFonts w:ascii="Times New Roman" w:eastAsia="Times New Roman" w:hAnsi="Times New Roman" w:cs="Times New Roman"/>
          <w:color w:val="000000" w:themeColor="text1"/>
        </w:rPr>
        <w:t>Bandage Scissors (optional)</w:t>
      </w:r>
      <w:bookmarkStart w:id="2" w:name="_Toc520722254"/>
    </w:p>
    <w:p w14:paraId="06C9C8D0" w14:textId="77777777" w:rsidR="00654ACA" w:rsidRPr="008878B8" w:rsidRDefault="00654ACA" w:rsidP="00654ACA">
      <w:pPr>
        <w:ind w:left="720"/>
        <w:contextualSpacing/>
        <w:rPr>
          <w:rFonts w:ascii="Times New Roman" w:hAnsi="Times New Roman" w:cs="Times New Roman"/>
        </w:rPr>
      </w:pPr>
    </w:p>
    <w:p w14:paraId="062999B3" w14:textId="77777777" w:rsidR="00654ACA" w:rsidRPr="008878B8" w:rsidRDefault="00654ACA" w:rsidP="00654ACA">
      <w:pPr>
        <w:rPr>
          <w:rFonts w:ascii="Times New Roman" w:hAnsi="Times New Roman" w:cs="Times New Roman"/>
          <w:b/>
        </w:rPr>
      </w:pPr>
      <w:r w:rsidRPr="008878B8">
        <w:rPr>
          <w:rFonts w:ascii="Times New Roman" w:hAnsi="Times New Roman" w:cs="Times New Roman"/>
          <w:b/>
        </w:rPr>
        <w:t>Black lab jacket (clean &amp; pressed) OPTIONAL</w:t>
      </w:r>
    </w:p>
    <w:p w14:paraId="04FA1C1B" w14:textId="77777777" w:rsidR="00654ACA" w:rsidRPr="008878B8" w:rsidRDefault="00654ACA" w:rsidP="00B05AB7">
      <w:pPr>
        <w:numPr>
          <w:ilvl w:val="0"/>
          <w:numId w:val="19"/>
        </w:numPr>
        <w:contextualSpacing/>
        <w:rPr>
          <w:rFonts w:ascii="Times New Roman" w:hAnsi="Times New Roman" w:cs="Times New Roman"/>
        </w:rPr>
      </w:pPr>
      <w:r w:rsidRPr="008878B8">
        <w:rPr>
          <w:rFonts w:ascii="Times New Roman" w:hAnsi="Times New Roman" w:cs="Times New Roman"/>
        </w:rPr>
        <w:t>Black lab jacket embroidered with the TVCC nursing program logo and name badge is permissible over street clothes</w:t>
      </w:r>
      <w:r>
        <w:rPr>
          <w:rFonts w:ascii="Times New Roman" w:hAnsi="Times New Roman" w:cs="Times New Roman"/>
        </w:rPr>
        <w:t>. F</w:t>
      </w:r>
      <w:r w:rsidRPr="008878B8">
        <w:rPr>
          <w:rFonts w:ascii="Times New Roman" w:hAnsi="Times New Roman" w:cs="Times New Roman"/>
        </w:rPr>
        <w:t xml:space="preserve">or non-clinical study in </w:t>
      </w:r>
      <w:r>
        <w:rPr>
          <w:rFonts w:ascii="Times New Roman" w:hAnsi="Times New Roman" w:cs="Times New Roman"/>
        </w:rPr>
        <w:t>a</w:t>
      </w:r>
      <w:r w:rsidRPr="008878B8">
        <w:rPr>
          <w:rFonts w:ascii="Times New Roman" w:hAnsi="Times New Roman" w:cs="Times New Roman"/>
        </w:rPr>
        <w:t xml:space="preserve"> clinical facility</w:t>
      </w:r>
      <w:r>
        <w:rPr>
          <w:rFonts w:ascii="Times New Roman" w:hAnsi="Times New Roman" w:cs="Times New Roman"/>
        </w:rPr>
        <w:t>,</w:t>
      </w:r>
      <w:r w:rsidRPr="008878B8">
        <w:rPr>
          <w:rFonts w:ascii="Times New Roman" w:hAnsi="Times New Roman" w:cs="Times New Roman"/>
        </w:rPr>
        <w:t xml:space="preserve"> if uniform is not worn</w:t>
      </w:r>
      <w:r>
        <w:rPr>
          <w:rFonts w:ascii="Times New Roman" w:hAnsi="Times New Roman" w:cs="Times New Roman"/>
        </w:rPr>
        <w:t>,</w:t>
      </w:r>
      <w:r w:rsidRPr="008878B8">
        <w:rPr>
          <w:rFonts w:ascii="Times New Roman" w:hAnsi="Times New Roman" w:cs="Times New Roman"/>
        </w:rPr>
        <w:t xml:space="preserve"> </w:t>
      </w:r>
      <w:r>
        <w:rPr>
          <w:rFonts w:ascii="Times New Roman" w:hAnsi="Times New Roman" w:cs="Times New Roman"/>
        </w:rPr>
        <w:t xml:space="preserve">then </w:t>
      </w:r>
      <w:r w:rsidRPr="008878B8">
        <w:rPr>
          <w:rFonts w:ascii="Times New Roman" w:hAnsi="Times New Roman" w:cs="Times New Roman"/>
        </w:rPr>
        <w:t>knee length or longer skirt or dress slacks</w:t>
      </w:r>
      <w:r>
        <w:rPr>
          <w:rFonts w:ascii="Times New Roman" w:hAnsi="Times New Roman" w:cs="Times New Roman"/>
        </w:rPr>
        <w:t xml:space="preserve"> are</w:t>
      </w:r>
      <w:r w:rsidRPr="008878B8">
        <w:rPr>
          <w:rFonts w:ascii="Times New Roman" w:hAnsi="Times New Roman" w:cs="Times New Roman"/>
        </w:rPr>
        <w:t xml:space="preserve"> acceptable</w:t>
      </w:r>
      <w:r>
        <w:rPr>
          <w:rFonts w:ascii="Times New Roman" w:hAnsi="Times New Roman" w:cs="Times New Roman"/>
        </w:rPr>
        <w:t>.</w:t>
      </w:r>
      <w:r w:rsidRPr="008878B8">
        <w:rPr>
          <w:rFonts w:ascii="Times New Roman" w:hAnsi="Times New Roman" w:cs="Times New Roman"/>
        </w:rPr>
        <w:t xml:space="preserve"> </w:t>
      </w:r>
      <w:r>
        <w:rPr>
          <w:rFonts w:ascii="Times New Roman" w:hAnsi="Times New Roman" w:cs="Times New Roman"/>
        </w:rPr>
        <w:t>J</w:t>
      </w:r>
      <w:r w:rsidRPr="008878B8">
        <w:rPr>
          <w:rFonts w:ascii="Times New Roman" w:hAnsi="Times New Roman" w:cs="Times New Roman"/>
        </w:rPr>
        <w:t xml:space="preserve">eans, shorts, strapless or midriff outfits are </w:t>
      </w:r>
      <w:r w:rsidRPr="008878B8">
        <w:rPr>
          <w:rFonts w:ascii="Times New Roman" w:hAnsi="Times New Roman" w:cs="Times New Roman"/>
          <w:b/>
        </w:rPr>
        <w:t>not acceptable</w:t>
      </w:r>
      <w:r>
        <w:rPr>
          <w:rFonts w:ascii="Times New Roman" w:hAnsi="Times New Roman" w:cs="Times New Roman"/>
        </w:rPr>
        <w:t xml:space="preserve"> in class or in a clinical experience.</w:t>
      </w:r>
    </w:p>
    <w:p w14:paraId="0A14F481" w14:textId="77777777" w:rsidR="00654ACA" w:rsidRPr="008878B8" w:rsidRDefault="00654ACA" w:rsidP="00654ACA">
      <w:pPr>
        <w:rPr>
          <w:rFonts w:ascii="Times New Roman" w:hAnsi="Times New Roman" w:cs="Times New Roman"/>
          <w:b/>
        </w:rPr>
      </w:pPr>
      <w:r w:rsidRPr="008878B8">
        <w:rPr>
          <w:rFonts w:ascii="Times New Roman" w:hAnsi="Times New Roman" w:cs="Times New Roman"/>
          <w:b/>
        </w:rPr>
        <w:t>Shoes</w:t>
      </w:r>
    </w:p>
    <w:p w14:paraId="60F4B148" w14:textId="77777777" w:rsidR="00654ACA" w:rsidRPr="008878B8" w:rsidRDefault="00654ACA" w:rsidP="00B05AB7">
      <w:pPr>
        <w:numPr>
          <w:ilvl w:val="0"/>
          <w:numId w:val="19"/>
        </w:numPr>
        <w:contextualSpacing/>
        <w:rPr>
          <w:rFonts w:ascii="Times New Roman" w:hAnsi="Times New Roman" w:cs="Times New Roman"/>
        </w:rPr>
      </w:pPr>
      <w:r w:rsidRPr="008878B8">
        <w:rPr>
          <w:rFonts w:ascii="Times New Roman" w:hAnsi="Times New Roman" w:cs="Times New Roman"/>
        </w:rPr>
        <w:t xml:space="preserve">Closed toe/closed heel, non-mesh or solid leather. </w:t>
      </w:r>
    </w:p>
    <w:p w14:paraId="26420EBE" w14:textId="77777777" w:rsidR="00654ACA" w:rsidRPr="008878B8" w:rsidRDefault="00654ACA" w:rsidP="00B05AB7">
      <w:pPr>
        <w:numPr>
          <w:ilvl w:val="0"/>
          <w:numId w:val="19"/>
        </w:numPr>
        <w:contextualSpacing/>
        <w:rPr>
          <w:rFonts w:ascii="Times New Roman" w:hAnsi="Times New Roman" w:cs="Times New Roman"/>
        </w:rPr>
      </w:pPr>
      <w:r w:rsidRPr="008878B8">
        <w:rPr>
          <w:rFonts w:ascii="Times New Roman" w:hAnsi="Times New Roman" w:cs="Times New Roman"/>
        </w:rPr>
        <w:t>Predominately white, black, and/or grey</w:t>
      </w:r>
    </w:p>
    <w:p w14:paraId="4F3C64F7" w14:textId="77777777" w:rsidR="00654ACA" w:rsidRPr="008878B8" w:rsidRDefault="00654ACA" w:rsidP="00654ACA">
      <w:pPr>
        <w:ind w:left="720"/>
        <w:contextualSpacing/>
        <w:rPr>
          <w:rFonts w:ascii="Times New Roman" w:hAnsi="Times New Roman" w:cs="Times New Roman"/>
        </w:rPr>
      </w:pPr>
    </w:p>
    <w:p w14:paraId="5AFA3EAE" w14:textId="77777777" w:rsidR="00654ACA" w:rsidRPr="008878B8" w:rsidRDefault="00654ACA" w:rsidP="00654ACA">
      <w:pPr>
        <w:rPr>
          <w:rFonts w:ascii="Times New Roman" w:hAnsi="Times New Roman" w:cs="Times New Roman"/>
        </w:rPr>
      </w:pPr>
      <w:r w:rsidRPr="008878B8">
        <w:rPr>
          <w:rFonts w:ascii="Times New Roman" w:hAnsi="Times New Roman" w:cs="Times New Roman"/>
          <w:b/>
        </w:rPr>
        <w:t>Hair (clean &amp; combed)</w:t>
      </w:r>
    </w:p>
    <w:p w14:paraId="4D438914" w14:textId="77777777" w:rsidR="00654ACA" w:rsidRPr="008878B8" w:rsidRDefault="00654ACA" w:rsidP="00B05AB7">
      <w:pPr>
        <w:numPr>
          <w:ilvl w:val="0"/>
          <w:numId w:val="20"/>
        </w:numPr>
        <w:contextualSpacing/>
        <w:rPr>
          <w:rFonts w:ascii="Times New Roman" w:hAnsi="Times New Roman" w:cs="Times New Roman"/>
        </w:rPr>
      </w:pPr>
      <w:r w:rsidRPr="008878B8">
        <w:rPr>
          <w:rFonts w:ascii="Times New Roman" w:hAnsi="Times New Roman" w:cs="Times New Roman"/>
        </w:rPr>
        <w:t>Hair must be neatly controlled and away from the face, long hair is to be confined back from the neckline for safety and infection risk.</w:t>
      </w:r>
    </w:p>
    <w:p w14:paraId="32EEA560" w14:textId="77777777" w:rsidR="00654ACA" w:rsidRPr="008878B8" w:rsidRDefault="00654ACA" w:rsidP="00B05AB7">
      <w:pPr>
        <w:numPr>
          <w:ilvl w:val="0"/>
          <w:numId w:val="20"/>
        </w:numPr>
        <w:contextualSpacing/>
        <w:rPr>
          <w:rFonts w:ascii="Times New Roman" w:hAnsi="Times New Roman" w:cs="Times New Roman"/>
        </w:rPr>
      </w:pPr>
      <w:r w:rsidRPr="6BFE6359">
        <w:rPr>
          <w:rFonts w:ascii="Times New Roman" w:hAnsi="Times New Roman" w:cs="Times New Roman"/>
        </w:rPr>
        <w:t xml:space="preserve">Natural hair color is preferred. </w:t>
      </w:r>
    </w:p>
    <w:p w14:paraId="084B16F1" w14:textId="77777777" w:rsidR="00654ACA" w:rsidRPr="008878B8" w:rsidRDefault="00654ACA" w:rsidP="00B05AB7">
      <w:pPr>
        <w:numPr>
          <w:ilvl w:val="0"/>
          <w:numId w:val="20"/>
        </w:numPr>
        <w:contextualSpacing/>
        <w:rPr>
          <w:rFonts w:ascii="Times New Roman" w:hAnsi="Times New Roman" w:cs="Times New Roman"/>
        </w:rPr>
      </w:pPr>
      <w:r w:rsidRPr="5A6A0CBE">
        <w:rPr>
          <w:rFonts w:ascii="Times New Roman" w:hAnsi="Times New Roman" w:cs="Times New Roman"/>
        </w:rPr>
        <w:t xml:space="preserve">No feathers’, colored ribbons are allowed (no longer than the level of the ears) no scarves are allowed unless required for religious purposes.  </w:t>
      </w:r>
    </w:p>
    <w:p w14:paraId="43BBBE78" w14:textId="77777777" w:rsidR="00654ACA" w:rsidRPr="008878B8" w:rsidRDefault="00654ACA" w:rsidP="00B05AB7">
      <w:pPr>
        <w:numPr>
          <w:ilvl w:val="0"/>
          <w:numId w:val="20"/>
        </w:numPr>
        <w:contextualSpacing/>
        <w:rPr>
          <w:rFonts w:ascii="Times New Roman" w:hAnsi="Times New Roman" w:cs="Times New Roman"/>
        </w:rPr>
      </w:pPr>
      <w:r>
        <w:rPr>
          <w:rFonts w:ascii="Times New Roman" w:hAnsi="Times New Roman" w:cs="Times New Roman"/>
        </w:rPr>
        <w:t>N</w:t>
      </w:r>
      <w:r w:rsidRPr="008878B8">
        <w:rPr>
          <w:rFonts w:ascii="Times New Roman" w:hAnsi="Times New Roman" w:cs="Times New Roman"/>
        </w:rPr>
        <w:t>eatly trimmed facial hair.</w:t>
      </w:r>
    </w:p>
    <w:p w14:paraId="1486CDCC" w14:textId="77777777" w:rsidR="00654ACA" w:rsidRPr="008878B8" w:rsidRDefault="00654ACA" w:rsidP="00654ACA">
      <w:pPr>
        <w:ind w:left="720"/>
        <w:contextualSpacing/>
        <w:rPr>
          <w:rFonts w:ascii="Times New Roman" w:hAnsi="Times New Roman" w:cs="Times New Roman"/>
        </w:rPr>
      </w:pPr>
    </w:p>
    <w:p w14:paraId="1291DA89" w14:textId="77777777" w:rsidR="00654ACA" w:rsidRPr="008878B8" w:rsidRDefault="00654ACA" w:rsidP="00654ACA">
      <w:pPr>
        <w:contextualSpacing/>
        <w:rPr>
          <w:rFonts w:ascii="Times New Roman" w:hAnsi="Times New Roman" w:cs="Times New Roman"/>
        </w:rPr>
      </w:pPr>
      <w:r w:rsidRPr="5A6A0CBE">
        <w:rPr>
          <w:rFonts w:ascii="Times New Roman" w:hAnsi="Times New Roman" w:cs="Times New Roman"/>
          <w:b/>
          <w:bCs/>
        </w:rPr>
        <w:t>Piercings</w:t>
      </w:r>
    </w:p>
    <w:p w14:paraId="007981EE" w14:textId="77777777" w:rsidR="00654ACA" w:rsidRDefault="00654ACA" w:rsidP="00654ACA">
      <w:pPr>
        <w:contextualSpacing/>
        <w:rPr>
          <w:rFonts w:ascii="Times New Roman" w:hAnsi="Times New Roman" w:cs="Times New Roman"/>
          <w:b/>
          <w:bCs/>
        </w:rPr>
      </w:pPr>
    </w:p>
    <w:p w14:paraId="507A37DD" w14:textId="77777777" w:rsidR="00654ACA" w:rsidRDefault="00654ACA" w:rsidP="00B05AB7">
      <w:pPr>
        <w:numPr>
          <w:ilvl w:val="0"/>
          <w:numId w:val="21"/>
        </w:numPr>
        <w:contextualSpacing/>
        <w:rPr>
          <w:rFonts w:ascii="Times New Roman" w:hAnsi="Times New Roman" w:cs="Times New Roman"/>
        </w:rPr>
      </w:pPr>
      <w:r w:rsidRPr="5A6A0CBE">
        <w:rPr>
          <w:rFonts w:ascii="Times New Roman" w:hAnsi="Times New Roman" w:cs="Times New Roman"/>
        </w:rPr>
        <w:t xml:space="preserve">All piercings should be a post or stud. Hoops and dangling piercings are not allowed for safety reasons. </w:t>
      </w:r>
    </w:p>
    <w:p w14:paraId="7BBE0029" w14:textId="77777777" w:rsidR="00654ACA" w:rsidRDefault="00654ACA" w:rsidP="00B05AB7">
      <w:pPr>
        <w:numPr>
          <w:ilvl w:val="0"/>
          <w:numId w:val="21"/>
        </w:numPr>
        <w:contextualSpacing/>
        <w:rPr>
          <w:rFonts w:ascii="Times New Roman" w:hAnsi="Times New Roman" w:cs="Times New Roman"/>
        </w:rPr>
      </w:pPr>
      <w:r w:rsidRPr="5A6A0CBE">
        <w:rPr>
          <w:rFonts w:ascii="Times New Roman" w:hAnsi="Times New Roman" w:cs="Times New Roman"/>
        </w:rPr>
        <w:t xml:space="preserve">If piercings become distracting or appear infected, you may be asked to remove the piercing. </w:t>
      </w:r>
    </w:p>
    <w:p w14:paraId="43191942" w14:textId="77777777" w:rsidR="00654ACA" w:rsidRDefault="00654ACA" w:rsidP="00654ACA">
      <w:pPr>
        <w:contextualSpacing/>
        <w:rPr>
          <w:rFonts w:ascii="Times New Roman" w:hAnsi="Times New Roman" w:cs="Times New Roman"/>
        </w:rPr>
      </w:pPr>
    </w:p>
    <w:p w14:paraId="34EAD643" w14:textId="77777777" w:rsidR="00654ACA" w:rsidRPr="008878B8" w:rsidRDefault="00654ACA" w:rsidP="00654ACA">
      <w:pPr>
        <w:rPr>
          <w:rFonts w:ascii="Times New Roman" w:hAnsi="Times New Roman" w:cs="Times New Roman"/>
          <w:b/>
        </w:rPr>
      </w:pPr>
      <w:r w:rsidRPr="008878B8">
        <w:rPr>
          <w:rFonts w:ascii="Times New Roman" w:hAnsi="Times New Roman" w:cs="Times New Roman"/>
          <w:b/>
        </w:rPr>
        <w:t>Rings</w:t>
      </w:r>
    </w:p>
    <w:p w14:paraId="302AA7A6" w14:textId="77777777" w:rsidR="00654ACA" w:rsidRPr="008878B8" w:rsidRDefault="00654ACA" w:rsidP="00B05AB7">
      <w:pPr>
        <w:numPr>
          <w:ilvl w:val="0"/>
          <w:numId w:val="22"/>
        </w:numPr>
        <w:contextualSpacing/>
        <w:rPr>
          <w:rFonts w:ascii="Times New Roman" w:hAnsi="Times New Roman" w:cs="Times New Roman"/>
        </w:rPr>
      </w:pPr>
      <w:r w:rsidRPr="008878B8">
        <w:rPr>
          <w:rFonts w:ascii="Times New Roman" w:hAnsi="Times New Roman" w:cs="Times New Roman"/>
        </w:rPr>
        <w:t xml:space="preserve">One band-type ring may be worn. </w:t>
      </w:r>
    </w:p>
    <w:p w14:paraId="6F6E66F0" w14:textId="77777777" w:rsidR="00654ACA" w:rsidRPr="008878B8" w:rsidRDefault="00654ACA" w:rsidP="00B05AB7">
      <w:pPr>
        <w:numPr>
          <w:ilvl w:val="1"/>
          <w:numId w:val="22"/>
        </w:numPr>
        <w:contextualSpacing/>
        <w:rPr>
          <w:rFonts w:ascii="Times New Roman" w:hAnsi="Times New Roman" w:cs="Times New Roman"/>
        </w:rPr>
      </w:pPr>
      <w:r w:rsidRPr="5A6A0CBE">
        <w:rPr>
          <w:rFonts w:ascii="Times New Roman" w:hAnsi="Times New Roman" w:cs="Times New Roman"/>
        </w:rPr>
        <w:t xml:space="preserve">Wearing rings with an elevated setting or faceted stones may cause damage and could be an infection risk. </w:t>
      </w:r>
    </w:p>
    <w:p w14:paraId="79700B02" w14:textId="77777777" w:rsidR="00654ACA" w:rsidRPr="008878B8" w:rsidRDefault="00654ACA" w:rsidP="00654ACA">
      <w:pPr>
        <w:rPr>
          <w:rFonts w:ascii="Times New Roman" w:hAnsi="Times New Roman" w:cs="Times New Roman"/>
          <w:b/>
        </w:rPr>
      </w:pPr>
      <w:r w:rsidRPr="008878B8">
        <w:rPr>
          <w:rFonts w:ascii="Times New Roman" w:hAnsi="Times New Roman" w:cs="Times New Roman"/>
          <w:b/>
        </w:rPr>
        <w:t>Necklaces</w:t>
      </w:r>
    </w:p>
    <w:p w14:paraId="5A633573" w14:textId="77777777" w:rsidR="00654ACA" w:rsidRPr="008878B8" w:rsidRDefault="00654ACA" w:rsidP="00B05AB7">
      <w:pPr>
        <w:numPr>
          <w:ilvl w:val="0"/>
          <w:numId w:val="23"/>
        </w:numPr>
        <w:contextualSpacing/>
        <w:rPr>
          <w:rFonts w:ascii="Times New Roman" w:hAnsi="Times New Roman" w:cs="Times New Roman"/>
        </w:rPr>
      </w:pPr>
      <w:r w:rsidRPr="008878B8">
        <w:rPr>
          <w:rFonts w:ascii="Times New Roman" w:hAnsi="Times New Roman" w:cs="Times New Roman"/>
        </w:rPr>
        <w:t>No necklaces or other neck jewelry due to safety and infection risk.</w:t>
      </w:r>
    </w:p>
    <w:p w14:paraId="2B066202" w14:textId="77777777" w:rsidR="00654ACA" w:rsidRPr="008878B8" w:rsidRDefault="00654ACA" w:rsidP="00654ACA">
      <w:pPr>
        <w:contextualSpacing/>
        <w:rPr>
          <w:rFonts w:ascii="Times New Roman" w:hAnsi="Times New Roman" w:cs="Times New Roman"/>
        </w:rPr>
      </w:pPr>
    </w:p>
    <w:p w14:paraId="2EEAA96A" w14:textId="77777777" w:rsidR="00654ACA" w:rsidRDefault="00654ACA" w:rsidP="00654ACA">
      <w:pPr>
        <w:rPr>
          <w:rFonts w:ascii="Times New Roman" w:hAnsi="Times New Roman" w:cs="Times New Roman"/>
          <w:b/>
        </w:rPr>
      </w:pPr>
    </w:p>
    <w:p w14:paraId="7B72144E" w14:textId="77777777" w:rsidR="00654ACA" w:rsidRPr="008878B8" w:rsidRDefault="00654ACA" w:rsidP="00654ACA">
      <w:pPr>
        <w:rPr>
          <w:rFonts w:ascii="Times New Roman" w:hAnsi="Times New Roman" w:cs="Times New Roman"/>
          <w:b/>
        </w:rPr>
      </w:pPr>
      <w:r w:rsidRPr="008878B8">
        <w:rPr>
          <w:rFonts w:ascii="Times New Roman" w:hAnsi="Times New Roman" w:cs="Times New Roman"/>
          <w:b/>
        </w:rPr>
        <w:t>Makeup</w:t>
      </w:r>
    </w:p>
    <w:p w14:paraId="6281FB81" w14:textId="77777777" w:rsidR="00654ACA" w:rsidRPr="008878B8" w:rsidRDefault="00654ACA" w:rsidP="00B05AB7">
      <w:pPr>
        <w:numPr>
          <w:ilvl w:val="0"/>
          <w:numId w:val="23"/>
        </w:numPr>
        <w:contextualSpacing/>
        <w:rPr>
          <w:rFonts w:ascii="Times New Roman" w:hAnsi="Times New Roman" w:cs="Times New Roman"/>
        </w:rPr>
      </w:pPr>
      <w:r w:rsidRPr="5A6A0CBE">
        <w:rPr>
          <w:rFonts w:ascii="Times New Roman" w:hAnsi="Times New Roman" w:cs="Times New Roman"/>
        </w:rPr>
        <w:t>Lightly layered makeup is allowed.</w:t>
      </w:r>
    </w:p>
    <w:p w14:paraId="2F9A77C7" w14:textId="77777777" w:rsidR="00654ACA" w:rsidRPr="008878B8" w:rsidRDefault="00654ACA" w:rsidP="00654ACA">
      <w:pPr>
        <w:ind w:left="720"/>
        <w:contextualSpacing/>
        <w:rPr>
          <w:rFonts w:ascii="Times New Roman" w:hAnsi="Times New Roman" w:cs="Times New Roman"/>
        </w:rPr>
      </w:pPr>
    </w:p>
    <w:p w14:paraId="53F1E70E" w14:textId="77777777" w:rsidR="00654ACA" w:rsidRDefault="00654ACA" w:rsidP="00654ACA">
      <w:pPr>
        <w:rPr>
          <w:rFonts w:ascii="Times New Roman" w:hAnsi="Times New Roman" w:cs="Times New Roman"/>
          <w:b/>
        </w:rPr>
      </w:pPr>
      <w:r w:rsidRPr="008878B8">
        <w:rPr>
          <w:rFonts w:ascii="Times New Roman" w:hAnsi="Times New Roman" w:cs="Times New Roman"/>
          <w:b/>
        </w:rPr>
        <w:t>Tattoos</w:t>
      </w:r>
    </w:p>
    <w:p w14:paraId="0239F528" w14:textId="44FDFB72" w:rsidR="00654ACA" w:rsidRPr="00E56DC7" w:rsidRDefault="00654ACA" w:rsidP="00B05AB7">
      <w:pPr>
        <w:pStyle w:val="ListParagraph"/>
        <w:numPr>
          <w:ilvl w:val="0"/>
          <w:numId w:val="23"/>
        </w:numPr>
        <w:rPr>
          <w:rFonts w:ascii="Times New Roman" w:hAnsi="Times New Roman" w:cs="Times New Roman"/>
          <w:b/>
        </w:rPr>
      </w:pPr>
      <w:r w:rsidRPr="005E761B">
        <w:rPr>
          <w:rFonts w:ascii="Times New Roman" w:hAnsi="Times New Roman" w:cs="Times New Roman"/>
        </w:rPr>
        <w:t>If a tattoo is considered offensive, inappropriate or distracting, according to the judgment of the faculty members, it must be hidden or covered up, such as with clothing or makeup. It</w:t>
      </w:r>
      <w:r w:rsidR="009F0279">
        <w:rPr>
          <w:rFonts w:ascii="Times New Roman" w:hAnsi="Times New Roman" w:cs="Times New Roman"/>
        </w:rPr>
        <w:t>’</w:t>
      </w:r>
      <w:r w:rsidRPr="005E761B">
        <w:rPr>
          <w:rFonts w:ascii="Times New Roman" w:hAnsi="Times New Roman" w:cs="Times New Roman"/>
        </w:rPr>
        <w:t xml:space="preserve">s important to note that policies regarding tattoos can vary depending on the institution or organization. </w:t>
      </w:r>
    </w:p>
    <w:p w14:paraId="047EB6AF" w14:textId="77777777" w:rsidR="00654ACA" w:rsidRPr="008878B8" w:rsidRDefault="00654ACA" w:rsidP="00654ACA">
      <w:pPr>
        <w:rPr>
          <w:rFonts w:ascii="Times New Roman" w:hAnsi="Times New Roman" w:cs="Times New Roman"/>
          <w:b/>
        </w:rPr>
      </w:pPr>
      <w:r w:rsidRPr="008878B8">
        <w:rPr>
          <w:rFonts w:ascii="Times New Roman" w:hAnsi="Times New Roman" w:cs="Times New Roman"/>
          <w:b/>
        </w:rPr>
        <w:t>Fingernails</w:t>
      </w:r>
    </w:p>
    <w:p w14:paraId="0C32FF11" w14:textId="77777777" w:rsidR="00654ACA" w:rsidRPr="008878B8" w:rsidRDefault="00654ACA" w:rsidP="00B05AB7">
      <w:pPr>
        <w:numPr>
          <w:ilvl w:val="0"/>
          <w:numId w:val="23"/>
        </w:numPr>
        <w:contextualSpacing/>
        <w:rPr>
          <w:rFonts w:ascii="Times New Roman" w:hAnsi="Times New Roman" w:cs="Times New Roman"/>
        </w:rPr>
      </w:pPr>
      <w:r w:rsidRPr="5A6A0CBE">
        <w:rPr>
          <w:rFonts w:ascii="Times New Roman" w:hAnsi="Times New Roman" w:cs="Times New Roman"/>
        </w:rPr>
        <w:t>Short fingernails, no nail polish. No artificial nails, fills, or extensions.</w:t>
      </w:r>
    </w:p>
    <w:p w14:paraId="1B6FEF15" w14:textId="77777777" w:rsidR="00654ACA" w:rsidRPr="008878B8" w:rsidRDefault="00654ACA" w:rsidP="00654ACA">
      <w:pPr>
        <w:ind w:left="720"/>
        <w:contextualSpacing/>
        <w:rPr>
          <w:rFonts w:ascii="Times New Roman" w:hAnsi="Times New Roman" w:cs="Times New Roman"/>
        </w:rPr>
      </w:pPr>
    </w:p>
    <w:p w14:paraId="3033C0E4" w14:textId="77777777" w:rsidR="00654ACA" w:rsidRPr="008878B8" w:rsidRDefault="00654ACA" w:rsidP="00654ACA">
      <w:pPr>
        <w:rPr>
          <w:rFonts w:ascii="Times New Roman" w:hAnsi="Times New Roman" w:cs="Times New Roman"/>
          <w:b/>
        </w:rPr>
      </w:pPr>
      <w:r w:rsidRPr="008878B8">
        <w:rPr>
          <w:rFonts w:ascii="Times New Roman" w:hAnsi="Times New Roman" w:cs="Times New Roman"/>
          <w:b/>
        </w:rPr>
        <w:t>Body Odor Neutral</w:t>
      </w:r>
    </w:p>
    <w:p w14:paraId="4C7BA99E" w14:textId="77777777" w:rsidR="00654ACA" w:rsidRPr="008878B8" w:rsidRDefault="00654ACA" w:rsidP="00B05AB7">
      <w:pPr>
        <w:numPr>
          <w:ilvl w:val="0"/>
          <w:numId w:val="24"/>
        </w:numPr>
        <w:contextualSpacing/>
        <w:rPr>
          <w:rFonts w:ascii="Times New Roman" w:hAnsi="Times New Roman" w:cs="Times New Roman"/>
        </w:rPr>
      </w:pPr>
      <w:r w:rsidRPr="008878B8">
        <w:rPr>
          <w:rFonts w:ascii="Times New Roman" w:hAnsi="Times New Roman" w:cs="Times New Roman"/>
        </w:rPr>
        <w:t xml:space="preserve">Students must be clean and odor neutral, that includes body (i.e., colognes/aftershave, and perfume), on campus, classes or clinicals. </w:t>
      </w:r>
    </w:p>
    <w:p w14:paraId="3F26F47B" w14:textId="77777777" w:rsidR="00654ACA" w:rsidRPr="008878B8" w:rsidRDefault="00654ACA" w:rsidP="00B05AB7">
      <w:pPr>
        <w:numPr>
          <w:ilvl w:val="0"/>
          <w:numId w:val="24"/>
        </w:numPr>
        <w:contextualSpacing/>
        <w:rPr>
          <w:rFonts w:ascii="Times New Roman" w:hAnsi="Times New Roman" w:cs="Times New Roman"/>
        </w:rPr>
      </w:pPr>
      <w:r w:rsidRPr="008878B8">
        <w:rPr>
          <w:rFonts w:ascii="Times New Roman" w:hAnsi="Times New Roman" w:cs="Times New Roman"/>
        </w:rPr>
        <w:t xml:space="preserve">Clinical uniform clean and pressed. </w:t>
      </w:r>
    </w:p>
    <w:p w14:paraId="547DE39B" w14:textId="77777777" w:rsidR="00654ACA" w:rsidRPr="008878B8" w:rsidRDefault="00654ACA" w:rsidP="00654ACA">
      <w:pPr>
        <w:contextualSpacing/>
        <w:rPr>
          <w:rFonts w:ascii="Times New Roman" w:hAnsi="Times New Roman" w:cs="Times New Roman"/>
          <w:b/>
        </w:rPr>
      </w:pPr>
    </w:p>
    <w:p w14:paraId="7C9191BD" w14:textId="77777777" w:rsidR="00654ACA" w:rsidRPr="008878B8" w:rsidRDefault="00654ACA" w:rsidP="00654ACA">
      <w:pPr>
        <w:contextualSpacing/>
        <w:rPr>
          <w:rFonts w:ascii="Times New Roman" w:hAnsi="Times New Roman" w:cs="Times New Roman"/>
          <w:b/>
        </w:rPr>
      </w:pPr>
      <w:r w:rsidRPr="008878B8">
        <w:rPr>
          <w:rFonts w:ascii="Times New Roman" w:hAnsi="Times New Roman" w:cs="Times New Roman"/>
          <w:b/>
        </w:rPr>
        <w:t>Lifestyle Habits</w:t>
      </w:r>
    </w:p>
    <w:p w14:paraId="7790F718" w14:textId="77777777" w:rsidR="00654ACA" w:rsidRPr="008878B8" w:rsidRDefault="00654ACA" w:rsidP="00B05AB7">
      <w:pPr>
        <w:numPr>
          <w:ilvl w:val="0"/>
          <w:numId w:val="24"/>
        </w:numPr>
        <w:contextualSpacing/>
        <w:rPr>
          <w:rFonts w:ascii="Times New Roman" w:hAnsi="Times New Roman" w:cs="Times New Roman"/>
        </w:rPr>
      </w:pPr>
      <w:r w:rsidRPr="5A6A0CBE">
        <w:rPr>
          <w:rFonts w:ascii="Times New Roman" w:hAnsi="Times New Roman" w:cs="Times New Roman"/>
        </w:rPr>
        <w:t xml:space="preserve">Tobacco use: including E-cigarettes (vaping), cigarettes, cigar and chewing tobacco, is prohibited during any clinical experience or on campus and anytime while in uniform. TVCC is a tobacco free campus. </w:t>
      </w:r>
    </w:p>
    <w:p w14:paraId="0F64423E" w14:textId="77777777" w:rsidR="00654ACA" w:rsidRPr="008878B8" w:rsidRDefault="00654ACA" w:rsidP="00B05AB7">
      <w:pPr>
        <w:numPr>
          <w:ilvl w:val="0"/>
          <w:numId w:val="24"/>
        </w:numPr>
        <w:contextualSpacing/>
        <w:rPr>
          <w:rFonts w:ascii="Times New Roman" w:hAnsi="Times New Roman" w:cs="Times New Roman"/>
        </w:rPr>
      </w:pPr>
      <w:r w:rsidRPr="008878B8">
        <w:rPr>
          <w:rFonts w:ascii="Times New Roman" w:hAnsi="Times New Roman" w:cs="Times New Roman"/>
        </w:rPr>
        <w:t xml:space="preserve">Gum chewing is not permitted in </w:t>
      </w:r>
      <w:proofErr w:type="gramStart"/>
      <w:r w:rsidRPr="008878B8">
        <w:rPr>
          <w:rFonts w:ascii="Times New Roman" w:hAnsi="Times New Roman" w:cs="Times New Roman"/>
        </w:rPr>
        <w:t>the clinical</w:t>
      </w:r>
      <w:proofErr w:type="gramEnd"/>
      <w:r w:rsidRPr="008878B8">
        <w:rPr>
          <w:rFonts w:ascii="Times New Roman" w:hAnsi="Times New Roman" w:cs="Times New Roman"/>
        </w:rPr>
        <w:t>/lab/simulation settings.</w:t>
      </w:r>
    </w:p>
    <w:p w14:paraId="144DF501" w14:textId="77777777" w:rsidR="00654ACA" w:rsidRPr="008878B8" w:rsidRDefault="00654ACA" w:rsidP="00654ACA">
      <w:pPr>
        <w:jc w:val="center"/>
        <w:rPr>
          <w:rFonts w:ascii="Times New Roman" w:hAnsi="Times New Roman" w:cs="Times New Roman"/>
          <w:b/>
          <w:bCs/>
        </w:rPr>
      </w:pPr>
    </w:p>
    <w:p w14:paraId="0DBCEED9"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CLASSROOM ATTIRE</w:t>
      </w:r>
    </w:p>
    <w:p w14:paraId="2423B940" w14:textId="77777777" w:rsidR="00654ACA" w:rsidRPr="008878B8" w:rsidRDefault="00654ACA" w:rsidP="00B05AB7">
      <w:pPr>
        <w:numPr>
          <w:ilvl w:val="0"/>
          <w:numId w:val="25"/>
        </w:numPr>
        <w:contextualSpacing/>
        <w:rPr>
          <w:rFonts w:ascii="Times New Roman" w:hAnsi="Times New Roman" w:cs="Times New Roman"/>
        </w:rPr>
      </w:pPr>
      <w:r w:rsidRPr="5A6A0CBE">
        <w:rPr>
          <w:rFonts w:ascii="Times New Roman" w:hAnsi="Times New Roman" w:cs="Times New Roman"/>
        </w:rPr>
        <w:t xml:space="preserve">Casual clothing is acceptable. However, clothes must be clean, smoke-free, and professional in appearance. Pajamas, oversized, and untidy attire are not appropriate in nursing school. </w:t>
      </w:r>
    </w:p>
    <w:p w14:paraId="09868B7E" w14:textId="77777777" w:rsidR="00654ACA" w:rsidRPr="008878B8" w:rsidRDefault="00654ACA" w:rsidP="00B05AB7">
      <w:pPr>
        <w:numPr>
          <w:ilvl w:val="0"/>
          <w:numId w:val="25"/>
        </w:numPr>
        <w:contextualSpacing/>
        <w:rPr>
          <w:rFonts w:ascii="Times New Roman" w:hAnsi="Times New Roman" w:cs="Times New Roman"/>
        </w:rPr>
      </w:pPr>
      <w:r w:rsidRPr="008878B8">
        <w:rPr>
          <w:rFonts w:ascii="Times New Roman" w:hAnsi="Times New Roman" w:cs="Times New Roman"/>
        </w:rPr>
        <w:lastRenderedPageBreak/>
        <w:t>Inappropriate clothing is not professional or acceptable (lettering depicting drugs, alcohol, profanity may NOT be worn in class).</w:t>
      </w:r>
    </w:p>
    <w:p w14:paraId="09A21FF1" w14:textId="77777777" w:rsidR="00654ACA" w:rsidRPr="008878B8" w:rsidRDefault="00654ACA" w:rsidP="00B05AB7">
      <w:pPr>
        <w:numPr>
          <w:ilvl w:val="0"/>
          <w:numId w:val="25"/>
        </w:numPr>
        <w:contextualSpacing/>
        <w:rPr>
          <w:rFonts w:ascii="Times New Roman" w:hAnsi="Times New Roman" w:cs="Times New Roman"/>
        </w:rPr>
      </w:pPr>
      <w:r w:rsidRPr="008878B8">
        <w:rPr>
          <w:rFonts w:ascii="Times New Roman" w:hAnsi="Times New Roman" w:cs="Times New Roman"/>
        </w:rPr>
        <w:t>The student is expected to wear professional clothes for the following: guest lecturers, off- campus classes</w:t>
      </w:r>
      <w:r>
        <w:rPr>
          <w:rFonts w:ascii="Times New Roman" w:hAnsi="Times New Roman" w:cs="Times New Roman"/>
        </w:rPr>
        <w:t>,</w:t>
      </w:r>
      <w:r w:rsidRPr="008878B8">
        <w:rPr>
          <w:rFonts w:ascii="Times New Roman" w:hAnsi="Times New Roman" w:cs="Times New Roman"/>
        </w:rPr>
        <w:t xml:space="preserve"> and class presentations.</w:t>
      </w:r>
    </w:p>
    <w:p w14:paraId="2BB018C0" w14:textId="77777777" w:rsidR="00654ACA" w:rsidRPr="008878B8" w:rsidRDefault="00654ACA" w:rsidP="00B05AB7">
      <w:pPr>
        <w:numPr>
          <w:ilvl w:val="0"/>
          <w:numId w:val="25"/>
        </w:numPr>
        <w:contextualSpacing/>
        <w:rPr>
          <w:rFonts w:ascii="Times New Roman" w:hAnsi="Times New Roman" w:cs="Times New Roman"/>
        </w:rPr>
      </w:pPr>
      <w:r w:rsidRPr="008878B8">
        <w:rPr>
          <w:rFonts w:ascii="Times New Roman" w:hAnsi="Times New Roman" w:cs="Times New Roman"/>
        </w:rPr>
        <w:t xml:space="preserve">Failure to adhere to the appropriate uniform may result in </w:t>
      </w:r>
      <w:r>
        <w:rPr>
          <w:rFonts w:ascii="Times New Roman" w:hAnsi="Times New Roman" w:cs="Times New Roman"/>
        </w:rPr>
        <w:t xml:space="preserve">the </w:t>
      </w:r>
      <w:r w:rsidRPr="008878B8">
        <w:rPr>
          <w:rFonts w:ascii="Times New Roman" w:hAnsi="Times New Roman" w:cs="Times New Roman"/>
        </w:rPr>
        <w:t xml:space="preserve">student being denied access to class, clinical area, or TVCC experience.  </w:t>
      </w:r>
    </w:p>
    <w:p w14:paraId="1DB23A12" w14:textId="77777777" w:rsidR="00654ACA" w:rsidRDefault="00654ACA" w:rsidP="00B05AB7">
      <w:pPr>
        <w:numPr>
          <w:ilvl w:val="0"/>
          <w:numId w:val="25"/>
        </w:numPr>
        <w:contextualSpacing/>
        <w:rPr>
          <w:rFonts w:ascii="Times New Roman" w:hAnsi="Times New Roman" w:cs="Times New Roman"/>
        </w:rPr>
      </w:pPr>
      <w:r w:rsidRPr="65761C6F">
        <w:rPr>
          <w:rFonts w:ascii="Times New Roman" w:hAnsi="Times New Roman" w:cs="Times New Roman"/>
        </w:rPr>
        <w:t xml:space="preserve">Hats and/or hoods are not permitted </w:t>
      </w:r>
      <w:r w:rsidRPr="5FC0242B">
        <w:rPr>
          <w:rFonts w:ascii="Times New Roman" w:hAnsi="Times New Roman" w:cs="Times New Roman"/>
        </w:rPr>
        <w:t xml:space="preserve">during testing </w:t>
      </w:r>
      <w:r w:rsidRPr="7C5C9FFE">
        <w:rPr>
          <w:rFonts w:ascii="Times New Roman" w:hAnsi="Times New Roman" w:cs="Times New Roman"/>
        </w:rPr>
        <w:t>times.</w:t>
      </w:r>
    </w:p>
    <w:p w14:paraId="596A807B" w14:textId="77777777" w:rsidR="00654ACA" w:rsidRPr="008878B8" w:rsidRDefault="00654ACA" w:rsidP="00B05AB7">
      <w:pPr>
        <w:numPr>
          <w:ilvl w:val="0"/>
          <w:numId w:val="25"/>
        </w:numPr>
        <w:contextualSpacing/>
        <w:rPr>
          <w:rFonts w:ascii="Times New Roman" w:hAnsi="Times New Roman" w:cs="Times New Roman"/>
        </w:rPr>
      </w:pPr>
      <w:r w:rsidRPr="008878B8">
        <w:rPr>
          <w:rFonts w:ascii="Times New Roman" w:hAnsi="Times New Roman" w:cs="Times New Roman"/>
        </w:rPr>
        <w:t>Faculty will make the final decision of appropriateness of appearance.</w:t>
      </w:r>
    </w:p>
    <w:p w14:paraId="65CFD482" w14:textId="77777777" w:rsidR="00654ACA" w:rsidRPr="008878B8" w:rsidRDefault="00654ACA" w:rsidP="00654ACA">
      <w:pPr>
        <w:jc w:val="center"/>
        <w:rPr>
          <w:rFonts w:ascii="Times New Roman" w:hAnsi="Times New Roman" w:cs="Times New Roman"/>
        </w:rPr>
      </w:pPr>
    </w:p>
    <w:p w14:paraId="711879A8" w14:textId="77777777" w:rsidR="00654ACA" w:rsidRDefault="00654ACA" w:rsidP="00654ACA">
      <w:pPr>
        <w:jc w:val="center"/>
        <w:rPr>
          <w:rFonts w:ascii="Times New Roman" w:hAnsi="Times New Roman" w:cs="Times New Roman"/>
          <w:b/>
          <w:bCs/>
        </w:rPr>
      </w:pPr>
      <w:r w:rsidRPr="008878B8">
        <w:rPr>
          <w:rFonts w:ascii="Times New Roman" w:hAnsi="Times New Roman" w:cs="Times New Roman"/>
          <w:b/>
          <w:bCs/>
        </w:rPr>
        <w:t>QUARTERLY SCHEDULES</w:t>
      </w:r>
    </w:p>
    <w:p w14:paraId="53001A97" w14:textId="77777777" w:rsidR="00654ACA" w:rsidRPr="008878B8" w:rsidRDefault="00654ACA" w:rsidP="00654ACA">
      <w:pPr>
        <w:rPr>
          <w:rFonts w:ascii="Times New Roman" w:hAnsi="Times New Roman" w:cs="Times New Roman"/>
        </w:rPr>
      </w:pPr>
      <w:r w:rsidRPr="5A6A0CBE">
        <w:rPr>
          <w:rFonts w:ascii="Times New Roman" w:hAnsi="Times New Roman" w:cs="Times New Roman"/>
        </w:rPr>
        <w:t>Quarterly schedules are updated and released one week before class begins. Schedules will include:</w:t>
      </w:r>
    </w:p>
    <w:p w14:paraId="4608F6BC" w14:textId="77777777" w:rsidR="00654ACA" w:rsidRPr="008878B8" w:rsidRDefault="00654ACA" w:rsidP="00B05AB7">
      <w:pPr>
        <w:numPr>
          <w:ilvl w:val="0"/>
          <w:numId w:val="28"/>
        </w:numPr>
        <w:contextualSpacing/>
        <w:rPr>
          <w:rFonts w:ascii="Times New Roman" w:hAnsi="Times New Roman" w:cs="Times New Roman"/>
        </w:rPr>
      </w:pPr>
      <w:r w:rsidRPr="008878B8">
        <w:rPr>
          <w:rFonts w:ascii="Times New Roman" w:hAnsi="Times New Roman" w:cs="Times New Roman"/>
        </w:rPr>
        <w:t>The first week’s objectives and class schedule</w:t>
      </w:r>
      <w:r>
        <w:rPr>
          <w:rFonts w:ascii="Times New Roman" w:hAnsi="Times New Roman" w:cs="Times New Roman"/>
        </w:rPr>
        <w:t xml:space="preserve"> </w:t>
      </w:r>
      <w:r w:rsidRPr="008878B8">
        <w:rPr>
          <w:rFonts w:ascii="Times New Roman" w:hAnsi="Times New Roman" w:cs="Times New Roman"/>
        </w:rPr>
        <w:t>will be available on Canvas,</w:t>
      </w:r>
      <w:r>
        <w:rPr>
          <w:rFonts w:ascii="Times New Roman" w:hAnsi="Times New Roman" w:cs="Times New Roman"/>
        </w:rPr>
        <w:t xml:space="preserve"> TVCC’s</w:t>
      </w:r>
      <w:r w:rsidRPr="008878B8">
        <w:rPr>
          <w:rFonts w:ascii="Times New Roman" w:hAnsi="Times New Roman" w:cs="Times New Roman"/>
        </w:rPr>
        <w:t xml:space="preserve"> online learning management system (LMS)</w:t>
      </w:r>
      <w:r>
        <w:rPr>
          <w:rFonts w:ascii="Times New Roman" w:hAnsi="Times New Roman" w:cs="Times New Roman"/>
        </w:rPr>
        <w:t xml:space="preserve">. </w:t>
      </w:r>
    </w:p>
    <w:p w14:paraId="60EE6901" w14:textId="77777777" w:rsidR="00654ACA" w:rsidRPr="008878B8" w:rsidRDefault="00654ACA" w:rsidP="00B05AB7">
      <w:pPr>
        <w:numPr>
          <w:ilvl w:val="0"/>
          <w:numId w:val="28"/>
        </w:numPr>
        <w:contextualSpacing/>
        <w:rPr>
          <w:rFonts w:ascii="Times New Roman" w:hAnsi="Times New Roman" w:cs="Times New Roman"/>
        </w:rPr>
      </w:pPr>
      <w:r w:rsidRPr="008878B8">
        <w:rPr>
          <w:rFonts w:ascii="Times New Roman" w:hAnsi="Times New Roman" w:cs="Times New Roman"/>
        </w:rPr>
        <w:t xml:space="preserve">The </w:t>
      </w:r>
      <w:r>
        <w:rPr>
          <w:rFonts w:ascii="Times New Roman" w:hAnsi="Times New Roman" w:cs="Times New Roman"/>
        </w:rPr>
        <w:t>schedule</w:t>
      </w:r>
      <w:r w:rsidRPr="008878B8">
        <w:rPr>
          <w:rFonts w:ascii="Times New Roman" w:hAnsi="Times New Roman" w:cs="Times New Roman"/>
        </w:rPr>
        <w:t xml:space="preserve"> may change during the quarter; the student will be notified by the</w:t>
      </w:r>
      <w:r>
        <w:rPr>
          <w:rFonts w:ascii="Times New Roman" w:hAnsi="Times New Roman" w:cs="Times New Roman"/>
        </w:rPr>
        <w:t xml:space="preserve"> course</w:t>
      </w:r>
      <w:r w:rsidRPr="008878B8">
        <w:rPr>
          <w:rFonts w:ascii="Times New Roman" w:hAnsi="Times New Roman" w:cs="Times New Roman"/>
        </w:rPr>
        <w:t xml:space="preserve"> instructor.</w:t>
      </w:r>
    </w:p>
    <w:p w14:paraId="353F3BFB" w14:textId="77777777" w:rsidR="00654ACA" w:rsidRPr="00E56DC7" w:rsidRDefault="00654ACA" w:rsidP="00B05AB7">
      <w:pPr>
        <w:numPr>
          <w:ilvl w:val="0"/>
          <w:numId w:val="28"/>
        </w:numPr>
        <w:contextualSpacing/>
        <w:rPr>
          <w:rFonts w:ascii="Times New Roman" w:hAnsi="Times New Roman" w:cs="Times New Roman"/>
        </w:rPr>
      </w:pPr>
      <w:r w:rsidRPr="008878B8">
        <w:rPr>
          <w:rFonts w:ascii="Times New Roman" w:hAnsi="Times New Roman" w:cs="Times New Roman"/>
        </w:rPr>
        <w:t>The clinical schedule will be on Canvas prior to the first clinical day of the quarter and is subject to change.</w:t>
      </w:r>
    </w:p>
    <w:bookmarkEnd w:id="2"/>
    <w:p w14:paraId="55ECE63F"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INDIVIDUAL STUDENT/PROFESSOR ADVISING SESSIONS</w:t>
      </w:r>
    </w:p>
    <w:p w14:paraId="7C49E576" w14:textId="77777777" w:rsidR="00654ACA" w:rsidRPr="008878B8" w:rsidRDefault="00654ACA" w:rsidP="00654ACA">
      <w:pPr>
        <w:rPr>
          <w:rFonts w:ascii="Times New Roman" w:hAnsi="Times New Roman" w:cs="Times New Roman"/>
        </w:rPr>
      </w:pPr>
      <w:r w:rsidRPr="5A6A0CBE">
        <w:rPr>
          <w:rFonts w:ascii="Times New Roman" w:hAnsi="Times New Roman" w:cs="Times New Roman"/>
        </w:rPr>
        <w:t>Each student will have an identified nursing advisor/mentor</w:t>
      </w:r>
      <w:r>
        <w:rPr>
          <w:rFonts w:ascii="Times New Roman" w:hAnsi="Times New Roman" w:cs="Times New Roman"/>
        </w:rPr>
        <w:t xml:space="preserve"> assigned at the beginning of the program</w:t>
      </w:r>
      <w:r w:rsidRPr="5A6A0CBE">
        <w:rPr>
          <w:rFonts w:ascii="Times New Roman" w:hAnsi="Times New Roman" w:cs="Times New Roman"/>
        </w:rPr>
        <w:t>.  The</w:t>
      </w:r>
      <w:r>
        <w:rPr>
          <w:rFonts w:ascii="Times New Roman" w:hAnsi="Times New Roman" w:cs="Times New Roman"/>
        </w:rPr>
        <w:t>y will meet with their advisor</w:t>
      </w:r>
      <w:r w:rsidRPr="5A6A0CBE">
        <w:rPr>
          <w:rFonts w:ascii="Times New Roman" w:hAnsi="Times New Roman" w:cs="Times New Roman"/>
        </w:rPr>
        <w:t xml:space="preserve"> </w:t>
      </w:r>
      <w:r>
        <w:rPr>
          <w:rFonts w:ascii="Times New Roman" w:hAnsi="Times New Roman" w:cs="Times New Roman"/>
        </w:rPr>
        <w:t xml:space="preserve">quarterly </w:t>
      </w:r>
      <w:r w:rsidRPr="5A6A0CBE">
        <w:rPr>
          <w:rFonts w:ascii="Times New Roman" w:hAnsi="Times New Roman" w:cs="Times New Roman"/>
        </w:rPr>
        <w:t>(face-to-face or video conferencing). Each advising session is scheduled per the advisor’s preference. Students that do not attend scheduled advising will have these documented as “unprofessional behavior” on their Student Success Plan (SSP).</w:t>
      </w:r>
    </w:p>
    <w:p w14:paraId="39F4D342"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No children or visitors are permitted in advising sessions.</w:t>
      </w:r>
    </w:p>
    <w:p w14:paraId="00595A54" w14:textId="77777777" w:rsidR="00654ACA" w:rsidRPr="008878B8" w:rsidRDefault="00654ACA" w:rsidP="00654ACA">
      <w:pPr>
        <w:rPr>
          <w:rFonts w:ascii="Times New Roman" w:hAnsi="Times New Roman" w:cs="Times New Roman"/>
          <w:b/>
          <w:bCs/>
        </w:rPr>
      </w:pPr>
    </w:p>
    <w:p w14:paraId="7EEB09B3"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STUDENT PARTICIPATION IN NURSING EDUCATION TEAM (NET) MEETINGS</w:t>
      </w:r>
    </w:p>
    <w:p w14:paraId="19E01948" w14:textId="77777777" w:rsidR="00654ACA" w:rsidRPr="008878B8" w:rsidRDefault="00654ACA" w:rsidP="00654ACA">
      <w:pPr>
        <w:rPr>
          <w:rFonts w:ascii="Times New Roman" w:hAnsi="Times New Roman" w:cs="Times New Roman"/>
        </w:rPr>
      </w:pPr>
      <w:r w:rsidRPr="5A6A0CBE">
        <w:rPr>
          <w:rFonts w:ascii="Times New Roman" w:hAnsi="Times New Roman" w:cs="Times New Roman"/>
        </w:rPr>
        <w:t>Students designated as the student representative may participate in faculty nursing education team meetings (NET) to provide feedback in the educational process and discuss relevant items.</w:t>
      </w:r>
    </w:p>
    <w:p w14:paraId="4536ADC2" w14:textId="77777777" w:rsidR="00654ACA" w:rsidRPr="008878B8" w:rsidRDefault="00654ACA" w:rsidP="00B05AB7">
      <w:pPr>
        <w:numPr>
          <w:ilvl w:val="0"/>
          <w:numId w:val="26"/>
        </w:numPr>
        <w:contextualSpacing/>
        <w:rPr>
          <w:rFonts w:ascii="Times New Roman" w:hAnsi="Times New Roman" w:cs="Times New Roman"/>
        </w:rPr>
      </w:pPr>
      <w:r w:rsidRPr="5A6A0CBE">
        <w:rPr>
          <w:rFonts w:ascii="Times New Roman" w:hAnsi="Times New Roman" w:cs="Times New Roman"/>
        </w:rPr>
        <w:t xml:space="preserve">Both the first- and second-year classes shall select two student representatives each to attend and participate in NET meetings. </w:t>
      </w:r>
    </w:p>
    <w:p w14:paraId="5DB4B3B5" w14:textId="77777777" w:rsidR="00654ACA" w:rsidRPr="008878B8" w:rsidRDefault="00654ACA" w:rsidP="00B05AB7">
      <w:pPr>
        <w:numPr>
          <w:ilvl w:val="0"/>
          <w:numId w:val="26"/>
        </w:numPr>
        <w:contextualSpacing/>
        <w:rPr>
          <w:rFonts w:ascii="Times New Roman" w:hAnsi="Times New Roman" w:cs="Times New Roman"/>
        </w:rPr>
      </w:pPr>
      <w:r w:rsidRPr="008878B8">
        <w:rPr>
          <w:rFonts w:ascii="Times New Roman" w:hAnsi="Times New Roman" w:cs="Times New Roman"/>
        </w:rPr>
        <w:t>Other students may request permission to address the faculty.</w:t>
      </w:r>
    </w:p>
    <w:p w14:paraId="785F047C" w14:textId="77777777" w:rsidR="00654ACA" w:rsidRPr="008878B8" w:rsidRDefault="00654ACA" w:rsidP="00B05AB7">
      <w:pPr>
        <w:numPr>
          <w:ilvl w:val="0"/>
          <w:numId w:val="26"/>
        </w:numPr>
        <w:contextualSpacing/>
        <w:rPr>
          <w:rFonts w:ascii="Times New Roman" w:hAnsi="Times New Roman" w:cs="Times New Roman"/>
        </w:rPr>
      </w:pPr>
      <w:r w:rsidRPr="008878B8">
        <w:rPr>
          <w:rFonts w:ascii="Times New Roman" w:hAnsi="Times New Roman" w:cs="Times New Roman"/>
        </w:rPr>
        <w:t>Student representatives will be invited to attend one meeting a month.</w:t>
      </w:r>
    </w:p>
    <w:p w14:paraId="703C122A" w14:textId="77777777" w:rsidR="00654ACA" w:rsidRPr="008878B8" w:rsidRDefault="00654ACA" w:rsidP="00B05AB7">
      <w:pPr>
        <w:numPr>
          <w:ilvl w:val="0"/>
          <w:numId w:val="26"/>
        </w:numPr>
        <w:contextualSpacing/>
        <w:rPr>
          <w:rFonts w:ascii="Times New Roman" w:hAnsi="Times New Roman" w:cs="Times New Roman"/>
        </w:rPr>
      </w:pPr>
      <w:r w:rsidRPr="008878B8">
        <w:rPr>
          <w:rFonts w:ascii="Times New Roman" w:hAnsi="Times New Roman" w:cs="Times New Roman"/>
        </w:rPr>
        <w:t xml:space="preserve">Student representatives will leave when they have completed their part in the meeting. </w:t>
      </w:r>
    </w:p>
    <w:p w14:paraId="4B91BEAE" w14:textId="77777777" w:rsidR="00654ACA" w:rsidRPr="008878B8" w:rsidRDefault="00654ACA" w:rsidP="00654ACA">
      <w:pPr>
        <w:rPr>
          <w:rFonts w:ascii="Times New Roman" w:hAnsi="Times New Roman" w:cs="Times New Roman"/>
        </w:rPr>
      </w:pPr>
    </w:p>
    <w:p w14:paraId="314D08EE"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 xml:space="preserve">CLINICAL </w:t>
      </w:r>
    </w:p>
    <w:p w14:paraId="735C65A1"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Professionalism is of the utmost importance in this program and in clinical rotation. You will be working in health care settings alongside the health care team, representing TVCC School of Nursing and every other nursing student. Others may be listening to your elevator and hallway conversations or observing your interactions and communications. Discretion and confidentiality are critical. Professionalism is a way of life, a personal standard of excellence.</w:t>
      </w:r>
    </w:p>
    <w:p w14:paraId="3AB3C328" w14:textId="77777777" w:rsidR="00654ACA" w:rsidRPr="008878B8" w:rsidRDefault="00654ACA" w:rsidP="00654ACA">
      <w:pPr>
        <w:rPr>
          <w:rFonts w:ascii="Times New Roman" w:hAnsi="Times New Roman" w:cs="Times New Roman"/>
        </w:rPr>
      </w:pPr>
      <w:r w:rsidRPr="5A6A0CBE">
        <w:rPr>
          <w:rFonts w:ascii="Times New Roman" w:hAnsi="Times New Roman" w:cs="Times New Roman"/>
        </w:rPr>
        <w:lastRenderedPageBreak/>
        <w:t>Timeliness is critically important during the clinical experience.</w:t>
      </w:r>
      <w:r>
        <w:t xml:space="preserve"> </w:t>
      </w:r>
      <w:r w:rsidRPr="5A6A0CBE">
        <w:rPr>
          <w:rFonts w:ascii="Times New Roman" w:hAnsi="Times New Roman" w:cs="Times New Roman"/>
        </w:rPr>
        <w:t xml:space="preserve">If a student arrives 20 minutes after the prearranged and established clinical start time, it will be at the discretion of the clinical instructor and Clinical Coordinator as to whether the student is permitted to stay or will be dismissed for the day. An SSP will be given for professionalism and attendance. If a pattern continues, the student may be at risk for clinical failure. Being on time means being present and having everything ready for clinical. You will be allowed to miss a total of 10% of the clinical hours per clinical course, exceptions must have prior approval from Clinical Coordinator and/or Executive Director of Nursing. Failure to be prepared for clinical means you will be sent home due to unsafe practice. </w:t>
      </w:r>
    </w:p>
    <w:p w14:paraId="1D529E24" w14:textId="77777777" w:rsidR="00654ACA" w:rsidRPr="008878B8" w:rsidRDefault="00654ACA" w:rsidP="00B05AB7">
      <w:pPr>
        <w:numPr>
          <w:ilvl w:val="0"/>
          <w:numId w:val="27"/>
        </w:numPr>
        <w:contextualSpacing/>
        <w:rPr>
          <w:rFonts w:ascii="Times New Roman" w:hAnsi="Times New Roman" w:cs="Times New Roman"/>
        </w:rPr>
      </w:pPr>
      <w:r w:rsidRPr="008878B8">
        <w:rPr>
          <w:rFonts w:ascii="Times New Roman" w:hAnsi="Times New Roman" w:cs="Times New Roman"/>
        </w:rPr>
        <w:t>Clinical make-ups are not available, exceptions will be considered on a case-by-case basis.</w:t>
      </w:r>
    </w:p>
    <w:p w14:paraId="05897EEF" w14:textId="77777777" w:rsidR="00654ACA" w:rsidRPr="008878B8" w:rsidRDefault="00654ACA" w:rsidP="00B05AB7">
      <w:pPr>
        <w:numPr>
          <w:ilvl w:val="0"/>
          <w:numId w:val="27"/>
        </w:numPr>
        <w:contextualSpacing/>
        <w:rPr>
          <w:rFonts w:ascii="Times New Roman" w:hAnsi="Times New Roman" w:cs="Times New Roman"/>
        </w:rPr>
      </w:pPr>
      <w:r w:rsidRPr="008878B8">
        <w:rPr>
          <w:rFonts w:ascii="Times New Roman" w:hAnsi="Times New Roman" w:cs="Times New Roman"/>
        </w:rPr>
        <w:t>See Clinical Handbook for Attendance policy.</w:t>
      </w:r>
    </w:p>
    <w:p w14:paraId="06D73E9D" w14:textId="77777777" w:rsidR="00654ACA" w:rsidRPr="008878B8" w:rsidRDefault="00654ACA" w:rsidP="00654ACA">
      <w:pPr>
        <w:rPr>
          <w:rFonts w:ascii="Times New Roman" w:hAnsi="Times New Roman" w:cs="Times New Roman"/>
          <w:b/>
          <w:bCs/>
        </w:rPr>
      </w:pPr>
    </w:p>
    <w:p w14:paraId="0A89D1D3"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GRADING: EXAMS &amp; ASSIGNMENTS</w:t>
      </w:r>
    </w:p>
    <w:p w14:paraId="64433563"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Students must complete all course assignments/requirements to pass the course and remain in good standing:</w:t>
      </w:r>
    </w:p>
    <w:p w14:paraId="0163F77A"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All assignments must be submitted on the due date/time to receive full credit.</w:t>
      </w:r>
    </w:p>
    <w:p w14:paraId="7319B4FF"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Computer access, disc incompatibility and other computer-related problems do not excuse late assignments/presentations/papers.  </w:t>
      </w:r>
    </w:p>
    <w:p w14:paraId="3C4184E3" w14:textId="57D084CE" w:rsidR="00654ACA" w:rsidRPr="008878B8" w:rsidRDefault="00654ACA" w:rsidP="00654ACA">
      <w:pPr>
        <w:rPr>
          <w:rFonts w:ascii="Times New Roman" w:hAnsi="Times New Roman" w:cs="Times New Roman"/>
        </w:rPr>
      </w:pPr>
      <w:r w:rsidRPr="008878B8">
        <w:rPr>
          <w:rFonts w:ascii="Times New Roman" w:hAnsi="Times New Roman" w:cs="Times New Roman"/>
          <w:i/>
        </w:rPr>
        <w:t>All late assignments will have 10% deduction per calendar day, up to 5 days. After that a zero (0) will be entered into the gradebook</w:t>
      </w:r>
      <w:r w:rsidRPr="008878B8">
        <w:rPr>
          <w:rFonts w:ascii="Times New Roman" w:hAnsi="Times New Roman" w:cs="Times New Roman"/>
        </w:rPr>
        <w:t xml:space="preserve">. An exception may be made be made only with prior Instructor approval. </w:t>
      </w:r>
      <w:r>
        <w:rPr>
          <w:rFonts w:ascii="Times New Roman" w:hAnsi="Times New Roman" w:cs="Times New Roman"/>
        </w:rPr>
        <w:t>Assignments uploaded to Canvas are the student</w:t>
      </w:r>
      <w:r w:rsidR="009F0279">
        <w:rPr>
          <w:rFonts w:ascii="Times New Roman" w:hAnsi="Times New Roman" w:cs="Times New Roman"/>
        </w:rPr>
        <w:t>’</w:t>
      </w:r>
      <w:r>
        <w:rPr>
          <w:rFonts w:ascii="Times New Roman" w:hAnsi="Times New Roman" w:cs="Times New Roman"/>
        </w:rPr>
        <w:t>s responsibility. Please verify the upload is successful. An incorrect upload will receive instructor feedback. After instructor feedback, the student will have one (1) business day to solve the issue. If the upload issue is not solved in one (1) business day, points will be deducted.</w:t>
      </w:r>
    </w:p>
    <w:p w14:paraId="3893CD36" w14:textId="77777777" w:rsidR="00654ACA" w:rsidRPr="008878B8" w:rsidRDefault="00654ACA" w:rsidP="00B05AB7">
      <w:pPr>
        <w:numPr>
          <w:ilvl w:val="0"/>
          <w:numId w:val="27"/>
        </w:numPr>
        <w:contextualSpacing/>
        <w:rPr>
          <w:rFonts w:ascii="Times New Roman" w:hAnsi="Times New Roman" w:cs="Times New Roman"/>
        </w:rPr>
      </w:pPr>
      <w:r w:rsidRPr="008878B8">
        <w:rPr>
          <w:rFonts w:ascii="Times New Roman" w:hAnsi="Times New Roman" w:cs="Times New Roman"/>
        </w:rPr>
        <w:t>To progress to the next quarter, the student must maintain a “C” (75%) grade or better, in each nursing course</w:t>
      </w:r>
      <w:r>
        <w:rPr>
          <w:rFonts w:ascii="Times New Roman" w:hAnsi="Times New Roman" w:cs="Times New Roman"/>
        </w:rPr>
        <w:t xml:space="preserve"> (NRS course code)</w:t>
      </w:r>
      <w:r w:rsidRPr="008878B8">
        <w:rPr>
          <w:rFonts w:ascii="Times New Roman" w:hAnsi="Times New Roman" w:cs="Times New Roman"/>
        </w:rPr>
        <w:t xml:space="preserve">. </w:t>
      </w:r>
    </w:p>
    <w:p w14:paraId="193454CE" w14:textId="77777777" w:rsidR="00654ACA" w:rsidRPr="008878B8" w:rsidRDefault="00654ACA" w:rsidP="00B05AB7">
      <w:pPr>
        <w:numPr>
          <w:ilvl w:val="0"/>
          <w:numId w:val="27"/>
        </w:numPr>
        <w:contextualSpacing/>
        <w:rPr>
          <w:rFonts w:ascii="Times New Roman" w:hAnsi="Times New Roman" w:cs="Times New Roman"/>
        </w:rPr>
      </w:pPr>
      <w:r w:rsidRPr="5A6A0CBE">
        <w:rPr>
          <w:rFonts w:ascii="Times New Roman" w:hAnsi="Times New Roman" w:cs="Times New Roman"/>
        </w:rPr>
        <w:t xml:space="preserve">The exam average in each nursing course must equate to </w:t>
      </w:r>
      <w:proofErr w:type="gramStart"/>
      <w:r w:rsidRPr="5A6A0CBE">
        <w:rPr>
          <w:rFonts w:ascii="Times New Roman" w:hAnsi="Times New Roman" w:cs="Times New Roman"/>
        </w:rPr>
        <w:t>a 75</w:t>
      </w:r>
      <w:proofErr w:type="gramEnd"/>
      <w:r w:rsidRPr="5A6A0CBE">
        <w:rPr>
          <w:rFonts w:ascii="Times New Roman" w:hAnsi="Times New Roman" w:cs="Times New Roman"/>
        </w:rPr>
        <w:t xml:space="preserve">% or better before the assignment percentage is added to the final course grade. </w:t>
      </w:r>
    </w:p>
    <w:p w14:paraId="07A6218E" w14:textId="77777777" w:rsidR="00654ACA" w:rsidRPr="008878B8" w:rsidRDefault="00654ACA" w:rsidP="00B05AB7">
      <w:pPr>
        <w:numPr>
          <w:ilvl w:val="0"/>
          <w:numId w:val="27"/>
        </w:numPr>
        <w:contextualSpacing/>
        <w:rPr>
          <w:rFonts w:ascii="Times New Roman" w:hAnsi="Times New Roman" w:cs="Times New Roman"/>
        </w:rPr>
      </w:pPr>
      <w:r w:rsidRPr="008878B8">
        <w:rPr>
          <w:rFonts w:ascii="Times New Roman" w:hAnsi="Times New Roman" w:cs="Times New Roman"/>
        </w:rPr>
        <w:t xml:space="preserve">If the exam average is greater than 75% but the assignment percentage, once added yields less than 75% overall, then the course has NOT been completed successfully.  </w:t>
      </w:r>
    </w:p>
    <w:p w14:paraId="0B61F957" w14:textId="77777777" w:rsidR="00654ACA" w:rsidRPr="008878B8" w:rsidRDefault="00654ACA" w:rsidP="00B05AB7">
      <w:pPr>
        <w:numPr>
          <w:ilvl w:val="0"/>
          <w:numId w:val="27"/>
        </w:numPr>
        <w:contextualSpacing/>
        <w:rPr>
          <w:rFonts w:ascii="Times New Roman" w:hAnsi="Times New Roman" w:cs="Times New Roman"/>
        </w:rPr>
      </w:pPr>
      <w:r w:rsidRPr="008878B8">
        <w:rPr>
          <w:rFonts w:ascii="Times New Roman" w:hAnsi="Times New Roman" w:cs="Times New Roman"/>
        </w:rPr>
        <w:t xml:space="preserve">Grades will be posted within one week (7 days) of assignments, clinical, quizzes and tests completion date within the nursing program curriculum. </w:t>
      </w:r>
    </w:p>
    <w:p w14:paraId="48A72D49" w14:textId="77777777" w:rsidR="00654ACA" w:rsidRPr="008878B8" w:rsidRDefault="00654ACA" w:rsidP="00B05AB7">
      <w:pPr>
        <w:numPr>
          <w:ilvl w:val="0"/>
          <w:numId w:val="27"/>
        </w:numPr>
        <w:contextualSpacing/>
        <w:rPr>
          <w:rFonts w:ascii="Times New Roman" w:hAnsi="Times New Roman" w:cs="Times New Roman"/>
        </w:rPr>
      </w:pPr>
      <w:r w:rsidRPr="008878B8">
        <w:rPr>
          <w:rFonts w:ascii="Times New Roman" w:hAnsi="Times New Roman" w:cs="Times New Roman"/>
        </w:rPr>
        <w:t>No grades are rounded.</w:t>
      </w:r>
    </w:p>
    <w:p w14:paraId="50812994" w14:textId="77777777" w:rsidR="00654ACA" w:rsidRPr="008878B8" w:rsidRDefault="00654ACA" w:rsidP="00654ACA">
      <w:pPr>
        <w:rPr>
          <w:rFonts w:ascii="Times New Roman" w:hAnsi="Times New Roman" w:cs="Times New Roman"/>
          <w:u w:val="single"/>
        </w:rPr>
      </w:pPr>
    </w:p>
    <w:p w14:paraId="0624E75D"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Theory grades will be computed as follow:</w:t>
      </w:r>
    </w:p>
    <w:p w14:paraId="50CC9108"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94-100% = A</w:t>
      </w:r>
    </w:p>
    <w:p w14:paraId="52E4CD3A"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90-93% =   A-</w:t>
      </w:r>
    </w:p>
    <w:p w14:paraId="2EA2046F"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87-89% =   B+</w:t>
      </w:r>
    </w:p>
    <w:p w14:paraId="1890F26A"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84-86% =   B</w:t>
      </w:r>
    </w:p>
    <w:p w14:paraId="0BB0890E"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80-83% =   B-</w:t>
      </w:r>
    </w:p>
    <w:p w14:paraId="0E868893"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78-79% =   C+</w:t>
      </w:r>
    </w:p>
    <w:p w14:paraId="5A322281" w14:textId="77777777" w:rsidR="00654ACA" w:rsidRDefault="00654ACA" w:rsidP="00654ACA">
      <w:pPr>
        <w:spacing w:after="0"/>
        <w:rPr>
          <w:rFonts w:ascii="Times New Roman" w:hAnsi="Times New Roman" w:cs="Times New Roman"/>
        </w:rPr>
      </w:pPr>
      <w:r w:rsidRPr="008878B8">
        <w:rPr>
          <w:rFonts w:ascii="Times New Roman" w:hAnsi="Times New Roman" w:cs="Times New Roman"/>
        </w:rPr>
        <w:t>75-77% =   C</w:t>
      </w:r>
    </w:p>
    <w:p w14:paraId="5062840E"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lastRenderedPageBreak/>
        <w:t xml:space="preserve">Any theory grade below </w:t>
      </w:r>
      <w:proofErr w:type="gramStart"/>
      <w:r w:rsidRPr="008878B8">
        <w:rPr>
          <w:rFonts w:ascii="Times New Roman" w:hAnsi="Times New Roman" w:cs="Times New Roman"/>
        </w:rPr>
        <w:t>75%</w:t>
      </w:r>
      <w:r>
        <w:rPr>
          <w:rFonts w:ascii="Times New Roman" w:hAnsi="Times New Roman" w:cs="Times New Roman"/>
        </w:rPr>
        <w:t>,</w:t>
      </w:r>
      <w:proofErr w:type="gramEnd"/>
      <w:r w:rsidRPr="008878B8">
        <w:rPr>
          <w:rFonts w:ascii="Times New Roman" w:hAnsi="Times New Roman" w:cs="Times New Roman"/>
        </w:rPr>
        <w:t xml:space="preserve"> is a course failure in the nursing program</w:t>
      </w:r>
      <w:r>
        <w:rPr>
          <w:rFonts w:ascii="Times New Roman" w:hAnsi="Times New Roman" w:cs="Times New Roman"/>
        </w:rPr>
        <w:t xml:space="preserve">. Course failure </w:t>
      </w:r>
      <w:r w:rsidRPr="008878B8">
        <w:rPr>
          <w:rFonts w:ascii="Times New Roman" w:hAnsi="Times New Roman" w:cs="Times New Roman"/>
        </w:rPr>
        <w:t>indicates program dismissal. No grades are rounded up.</w:t>
      </w:r>
    </w:p>
    <w:p w14:paraId="6E70FB14"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Grades below 75% will have the following entered in the gradebook</w:t>
      </w:r>
      <w:r>
        <w:rPr>
          <w:rFonts w:ascii="Times New Roman" w:hAnsi="Times New Roman" w:cs="Times New Roman"/>
        </w:rPr>
        <w:t xml:space="preserve">. These grades will </w:t>
      </w:r>
      <w:r w:rsidRPr="008878B8">
        <w:rPr>
          <w:rFonts w:ascii="Times New Roman" w:hAnsi="Times New Roman" w:cs="Times New Roman"/>
        </w:rPr>
        <w:t xml:space="preserve">be on the </w:t>
      </w:r>
      <w:r>
        <w:rPr>
          <w:rFonts w:ascii="Times New Roman" w:hAnsi="Times New Roman" w:cs="Times New Roman"/>
        </w:rPr>
        <w:t xml:space="preserve">student </w:t>
      </w:r>
      <w:r w:rsidRPr="008878B8">
        <w:rPr>
          <w:rFonts w:ascii="Times New Roman" w:hAnsi="Times New Roman" w:cs="Times New Roman"/>
        </w:rPr>
        <w:t>transcripts</w:t>
      </w:r>
      <w:r>
        <w:rPr>
          <w:rFonts w:ascii="Times New Roman" w:hAnsi="Times New Roman" w:cs="Times New Roman"/>
        </w:rPr>
        <w:t>.</w:t>
      </w:r>
    </w:p>
    <w:p w14:paraId="7F5D20FA" w14:textId="77777777" w:rsidR="00654ACA" w:rsidRDefault="00654ACA" w:rsidP="00654ACA">
      <w:pPr>
        <w:spacing w:after="0"/>
        <w:rPr>
          <w:rFonts w:ascii="Times New Roman" w:hAnsi="Times New Roman" w:cs="Times New Roman"/>
        </w:rPr>
      </w:pPr>
    </w:p>
    <w:p w14:paraId="32C71A9F"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70-74% = C-</w:t>
      </w:r>
    </w:p>
    <w:p w14:paraId="1B550CB9"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60-69% = D</w:t>
      </w:r>
    </w:p>
    <w:p w14:paraId="28D5C936" w14:textId="77777777" w:rsidR="00654ACA" w:rsidRPr="008878B8" w:rsidRDefault="00654ACA" w:rsidP="00654ACA">
      <w:pPr>
        <w:spacing w:after="0"/>
        <w:rPr>
          <w:rFonts w:ascii="Times New Roman" w:hAnsi="Times New Roman" w:cs="Times New Roman"/>
        </w:rPr>
      </w:pPr>
      <w:r w:rsidRPr="008878B8">
        <w:rPr>
          <w:rFonts w:ascii="Times New Roman" w:hAnsi="Times New Roman" w:cs="Times New Roman"/>
        </w:rPr>
        <w:t>Below 59% = F</w:t>
      </w:r>
    </w:p>
    <w:p w14:paraId="2C94D258" w14:textId="77777777" w:rsidR="00654ACA" w:rsidRDefault="00654ACA" w:rsidP="009F0279">
      <w:pPr>
        <w:rPr>
          <w:rFonts w:ascii="Times New Roman" w:hAnsi="Times New Roman" w:cs="Times New Roman"/>
          <w:b/>
          <w:bCs/>
        </w:rPr>
      </w:pPr>
    </w:p>
    <w:p w14:paraId="7A79B700" w14:textId="48F2DAB0" w:rsidR="009F0279" w:rsidRPr="00B05AB7" w:rsidRDefault="009F0279" w:rsidP="009F0279">
      <w:pPr>
        <w:rPr>
          <w:rFonts w:ascii="Times New Roman" w:hAnsi="Times New Roman" w:cs="Times New Roman"/>
          <w:b/>
          <w:bCs/>
          <w:u w:val="single"/>
        </w:rPr>
      </w:pPr>
      <w:r w:rsidRPr="00B05AB7">
        <w:rPr>
          <w:rFonts w:ascii="Times New Roman" w:hAnsi="Times New Roman" w:cs="Times New Roman"/>
          <w:b/>
          <w:bCs/>
          <w:u w:val="single"/>
        </w:rPr>
        <w:t>Cooperative Testing</w:t>
      </w:r>
    </w:p>
    <w:p w14:paraId="4C650547" w14:textId="0BFFCB88" w:rsidR="000059A5" w:rsidRDefault="00B05AB7" w:rsidP="000059A5">
      <w:pPr>
        <w:rPr>
          <w:rFonts w:ascii="Times New Roman" w:hAnsi="Times New Roman" w:cs="Times New Roman"/>
        </w:rPr>
      </w:pPr>
      <w:r w:rsidRPr="006B1156">
        <w:rPr>
          <w:rFonts w:ascii="Times New Roman" w:hAnsi="Times New Roman" w:cs="Times New Roman"/>
        </w:rPr>
        <w:t>Cooperative Testing</w:t>
      </w:r>
      <w:r w:rsidR="009F0279" w:rsidRPr="006B1156">
        <w:rPr>
          <w:rFonts w:ascii="Times New Roman" w:hAnsi="Times New Roman" w:cs="Times New Roman"/>
        </w:rPr>
        <w:t xml:space="preserve"> </w:t>
      </w:r>
      <w:r w:rsidR="006B1156" w:rsidRPr="006B1156">
        <w:rPr>
          <w:rFonts w:ascii="Times New Roman" w:hAnsi="Times New Roman" w:cs="Times New Roman"/>
        </w:rPr>
        <w:t>may be used a</w:t>
      </w:r>
      <w:r w:rsidR="006B1156">
        <w:rPr>
          <w:rFonts w:ascii="Times New Roman" w:hAnsi="Times New Roman" w:cs="Times New Roman"/>
        </w:rPr>
        <w:t>s</w:t>
      </w:r>
      <w:r w:rsidR="006B1156" w:rsidRPr="006B1156">
        <w:rPr>
          <w:rFonts w:ascii="Times New Roman" w:hAnsi="Times New Roman" w:cs="Times New Roman"/>
        </w:rPr>
        <w:t xml:space="preserve"> a learning modality in the nursing program. </w:t>
      </w:r>
      <w:r w:rsidR="009F0279" w:rsidRPr="006B1156">
        <w:rPr>
          <w:rFonts w:ascii="Times New Roman" w:hAnsi="Times New Roman" w:cs="Times New Roman"/>
        </w:rPr>
        <w:t xml:space="preserve">This is a method to encourage knowledge feedback, improved exam performance, and test taking skills. </w:t>
      </w:r>
      <w:r w:rsidR="006B1156" w:rsidRPr="006B1156">
        <w:rPr>
          <w:rStyle w:val="ui-provider"/>
          <w:rFonts w:ascii="Times New Roman" w:hAnsi="Times New Roman" w:cs="Times New Roman"/>
        </w:rPr>
        <w:t>After your individual exam is submitted, you will be asked to sit quietly until the cooperative testing begins. During this time, any evidence of discussion</w:t>
      </w:r>
      <w:r w:rsidRPr="006B1156">
        <w:rPr>
          <w:rFonts w:ascii="Times New Roman" w:hAnsi="Times New Roman" w:cs="Times New Roman"/>
        </w:rPr>
        <w:t xml:space="preserve">, </w:t>
      </w:r>
      <w:r w:rsidR="009F0279" w:rsidRPr="006B1156">
        <w:rPr>
          <w:rFonts w:ascii="Times New Roman" w:hAnsi="Times New Roman" w:cs="Times New Roman"/>
        </w:rPr>
        <w:t>note passing and</w:t>
      </w:r>
      <w:r w:rsidRPr="006B1156">
        <w:rPr>
          <w:rFonts w:ascii="Times New Roman" w:hAnsi="Times New Roman" w:cs="Times New Roman"/>
        </w:rPr>
        <w:t>/or</w:t>
      </w:r>
      <w:r w:rsidR="009F0279" w:rsidRPr="006B1156">
        <w:rPr>
          <w:rFonts w:ascii="Times New Roman" w:hAnsi="Times New Roman" w:cs="Times New Roman"/>
        </w:rPr>
        <w:t xml:space="preserve"> whispering </w:t>
      </w:r>
      <w:r w:rsidRPr="006B1156">
        <w:rPr>
          <w:rFonts w:ascii="Times New Roman" w:hAnsi="Times New Roman" w:cs="Times New Roman"/>
        </w:rPr>
        <w:t xml:space="preserve">prior to the cooperative exam will not be tolerated. Any student infringing on </w:t>
      </w:r>
      <w:r w:rsidR="000059A5" w:rsidRPr="006B1156">
        <w:rPr>
          <w:rFonts w:ascii="Times New Roman" w:hAnsi="Times New Roman" w:cs="Times New Roman"/>
        </w:rPr>
        <w:t>these</w:t>
      </w:r>
      <w:r w:rsidRPr="006B1156">
        <w:rPr>
          <w:rFonts w:ascii="Times New Roman" w:hAnsi="Times New Roman" w:cs="Times New Roman"/>
        </w:rPr>
        <w:t xml:space="preserve"> rules will be asked to leave the testing room and will not be allowed to engage in the cooperative testing </w:t>
      </w:r>
      <w:r w:rsidR="000059A5" w:rsidRPr="000059A5">
        <w:rPr>
          <w:rFonts w:ascii="Times New Roman" w:hAnsi="Times New Roman" w:cs="Times New Roman"/>
        </w:rPr>
        <w:t>nor will they receive any additional cooperative testing points.</w:t>
      </w:r>
    </w:p>
    <w:p w14:paraId="39D2B74C" w14:textId="77777777" w:rsidR="000059A5" w:rsidRDefault="000059A5" w:rsidP="000059A5">
      <w:pPr>
        <w:rPr>
          <w:rFonts w:ascii="Times New Roman" w:hAnsi="Times New Roman" w:cs="Times New Roman"/>
        </w:rPr>
      </w:pPr>
    </w:p>
    <w:p w14:paraId="64563682" w14:textId="0CD116D1" w:rsidR="00654ACA" w:rsidRPr="008878B8" w:rsidRDefault="00654ACA" w:rsidP="000059A5">
      <w:pPr>
        <w:jc w:val="center"/>
        <w:rPr>
          <w:rFonts w:ascii="Times New Roman" w:hAnsi="Times New Roman" w:cs="Times New Roman"/>
          <w:b/>
          <w:bCs/>
        </w:rPr>
      </w:pPr>
      <w:r w:rsidRPr="008878B8">
        <w:rPr>
          <w:rFonts w:ascii="Times New Roman" w:hAnsi="Times New Roman" w:cs="Times New Roman"/>
          <w:b/>
          <w:bCs/>
        </w:rPr>
        <w:t>PAPERS &amp; GROUP PRESENTATION</w:t>
      </w:r>
    </w:p>
    <w:p w14:paraId="5A761070"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Students are expected to submit college level work. All papers will be submitted in APA American Psychology Association (7th Edition). Papers will be graded according to grading rubric for each assignment</w:t>
      </w:r>
      <w:r>
        <w:rPr>
          <w:rFonts w:ascii="Times New Roman" w:hAnsi="Times New Roman" w:cs="Times New Roman"/>
        </w:rPr>
        <w:t xml:space="preserve"> and checked for plagiarism.</w:t>
      </w:r>
      <w:r w:rsidRPr="008878B8">
        <w:rPr>
          <w:rFonts w:ascii="Times New Roman" w:hAnsi="Times New Roman" w:cs="Times New Roman"/>
        </w:rPr>
        <w:t xml:space="preserve">  To receive full credit for a group presentation, the student must be present. Should a student be absent, the maximum the student will receive is 50% of the group grade.</w:t>
      </w:r>
    </w:p>
    <w:p w14:paraId="7E617226" w14:textId="77777777" w:rsidR="00654ACA" w:rsidRPr="008878B8" w:rsidRDefault="00654ACA" w:rsidP="00654ACA">
      <w:pPr>
        <w:jc w:val="center"/>
        <w:rPr>
          <w:rFonts w:ascii="Times New Roman" w:hAnsi="Times New Roman" w:cs="Times New Roman"/>
        </w:rPr>
      </w:pPr>
    </w:p>
    <w:p w14:paraId="7B65175C" w14:textId="77777777" w:rsidR="00654ACA" w:rsidRDefault="00654ACA" w:rsidP="00654ACA">
      <w:pPr>
        <w:jc w:val="center"/>
        <w:rPr>
          <w:rFonts w:ascii="Times New Roman" w:hAnsi="Times New Roman" w:cs="Times New Roman"/>
          <w:b/>
          <w:bCs/>
        </w:rPr>
      </w:pPr>
    </w:p>
    <w:p w14:paraId="703E127D"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EXAMS &amp; QUIZZES</w:t>
      </w:r>
    </w:p>
    <w:p w14:paraId="18583F2C" w14:textId="77777777" w:rsidR="00654ACA" w:rsidRPr="008878B8" w:rsidRDefault="00654ACA" w:rsidP="00654ACA">
      <w:pPr>
        <w:rPr>
          <w:rFonts w:ascii="Times New Roman" w:hAnsi="Times New Roman" w:cs="Times New Roman"/>
        </w:rPr>
      </w:pPr>
      <w:r w:rsidRPr="5A6A0CBE">
        <w:rPr>
          <w:rFonts w:ascii="Times New Roman" w:hAnsi="Times New Roman" w:cs="Times New Roman"/>
        </w:rPr>
        <w:t>The student should have organized her/his study time and is prepared for an exam as scheduled. Exams will be administered on the scheduled date/time (see quarter calendar).</w:t>
      </w:r>
    </w:p>
    <w:p w14:paraId="0C7C34E8"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t>Exams may use an online exam platform for test integrity.</w:t>
      </w:r>
    </w:p>
    <w:p w14:paraId="14066B6C"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t xml:space="preserve">If a student is unable to take an exam because of illness or other emergent situations, they must notify the Lead Instructor for the course, prior to the beginning of the exam (leave a message if necessary). If, before the exam, a student has not notified the Lead Instructor of the course that they will be absent, they will receive no points/credit. Extenuating circumstances may be considered by the Executive Director of the Nursing. </w:t>
      </w:r>
    </w:p>
    <w:p w14:paraId="5553B81E" w14:textId="77777777" w:rsidR="00654ACA" w:rsidRPr="008878B8" w:rsidRDefault="00654ACA" w:rsidP="00B05AB7">
      <w:pPr>
        <w:numPr>
          <w:ilvl w:val="0"/>
          <w:numId w:val="31"/>
        </w:numPr>
        <w:contextualSpacing/>
        <w:rPr>
          <w:rFonts w:ascii="Times New Roman" w:hAnsi="Times New Roman" w:cs="Times New Roman"/>
        </w:rPr>
      </w:pPr>
      <w:r w:rsidRPr="341561AE">
        <w:rPr>
          <w:rFonts w:ascii="Times New Roman" w:hAnsi="Times New Roman" w:cs="Times New Roman"/>
        </w:rPr>
        <w:t xml:space="preserve">If a student is unable to be on campus due to illness and/or quarantine, the student will be able to take the exam the scheduled that day if the student is physically able to use a lockdown browser and live monitoring by a faculty member. If the student is ill or unable to take the exam, the student will have five (5) business days to reschedule and complete the exam. If the student has not taken the exam by the 6th business day from the original scheduled exam day, a zero (0) will be entered into the gradebook. Extenuating circumstances may be considered by the Executive Director of the Nursing. </w:t>
      </w:r>
    </w:p>
    <w:p w14:paraId="07CB4559"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lastRenderedPageBreak/>
        <w:t>No student will be allowed to enter the classroom or computer lab once the exam has begun, the student will be reassigned a different testing time.</w:t>
      </w:r>
    </w:p>
    <w:p w14:paraId="1C3010C5"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t xml:space="preserve">If the student is absent from class or arrives after the quiz has been administered, the student will receive a zero (0) for the quiz/exam. Extenuating circumstances may be considered by the Executive Director of the Nursing. </w:t>
      </w:r>
    </w:p>
    <w:p w14:paraId="7B001A33"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t xml:space="preserve">In accordance with TVCC Instructional Policy, no exam, including the final, will be administered early. </w:t>
      </w:r>
    </w:p>
    <w:p w14:paraId="4DF9FF0D"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t xml:space="preserve">Exam grades will be posted on Canvas within one (1) week of the exam. </w:t>
      </w:r>
    </w:p>
    <w:p w14:paraId="0ABA7E8D"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t>Exam review is available until the next exam. Reviewing previous exams or any exam prior to the final will not be allowed.</w:t>
      </w:r>
    </w:p>
    <w:p w14:paraId="2F959F1F"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t>All electronic devices are prohibited during an exam, no phones, or smart devices (i.e., smart watches, google glasses and/or Fitbit).</w:t>
      </w:r>
    </w:p>
    <w:p w14:paraId="1A062F12"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t xml:space="preserve">Once a student accesses an exam or quiz, the time allotted for the test or quiz begins. </w:t>
      </w:r>
    </w:p>
    <w:p w14:paraId="7A4891F6"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t xml:space="preserve">Tests or quizzes may not be taken at home or “virtually,” unless specifically allowed.  </w:t>
      </w:r>
    </w:p>
    <w:p w14:paraId="4D14950F"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t>Backpacks, bags, and personal paper are prohibited during an exam.</w:t>
      </w:r>
    </w:p>
    <w:p w14:paraId="29A742AF" w14:textId="77777777" w:rsidR="00654ACA" w:rsidRDefault="00654ACA" w:rsidP="00B05AB7">
      <w:pPr>
        <w:numPr>
          <w:ilvl w:val="0"/>
          <w:numId w:val="31"/>
        </w:numPr>
        <w:contextualSpacing/>
        <w:rPr>
          <w:rFonts w:ascii="Times New Roman" w:hAnsi="Times New Roman" w:cs="Times New Roman"/>
        </w:rPr>
      </w:pPr>
      <w:r w:rsidRPr="704D666A">
        <w:rPr>
          <w:rFonts w:ascii="Times New Roman" w:hAnsi="Times New Roman" w:cs="Times New Roman"/>
        </w:rPr>
        <w:t xml:space="preserve">No hats or hoods will be </w:t>
      </w:r>
      <w:r w:rsidRPr="3A6D92B2">
        <w:rPr>
          <w:rFonts w:ascii="Times New Roman" w:hAnsi="Times New Roman" w:cs="Times New Roman"/>
        </w:rPr>
        <w:t xml:space="preserve">allowed during </w:t>
      </w:r>
      <w:r w:rsidRPr="46942E3B">
        <w:rPr>
          <w:rFonts w:ascii="Times New Roman" w:hAnsi="Times New Roman" w:cs="Times New Roman"/>
        </w:rPr>
        <w:t>the exam.</w:t>
      </w:r>
    </w:p>
    <w:p w14:paraId="10B5EC13"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t xml:space="preserve">Paper will be provided upon request.  </w:t>
      </w:r>
    </w:p>
    <w:p w14:paraId="2E2E46BB" w14:textId="77777777" w:rsidR="00654ACA" w:rsidRPr="008878B8" w:rsidRDefault="00654ACA" w:rsidP="00B05AB7">
      <w:pPr>
        <w:numPr>
          <w:ilvl w:val="0"/>
          <w:numId w:val="31"/>
        </w:numPr>
        <w:contextualSpacing/>
        <w:rPr>
          <w:rFonts w:ascii="Times New Roman" w:hAnsi="Times New Roman" w:cs="Times New Roman"/>
        </w:rPr>
      </w:pPr>
      <w:r w:rsidRPr="5A6A0CBE">
        <w:rPr>
          <w:rFonts w:ascii="Times New Roman" w:hAnsi="Times New Roman" w:cs="Times New Roman"/>
        </w:rPr>
        <w:t xml:space="preserve">Final exam(s) will not be reviewed by students.  </w:t>
      </w:r>
    </w:p>
    <w:p w14:paraId="405C45C1" w14:textId="77777777" w:rsidR="00654ACA" w:rsidRPr="008878B8" w:rsidRDefault="00654ACA" w:rsidP="00654ACA">
      <w:pPr>
        <w:jc w:val="center"/>
        <w:rPr>
          <w:rFonts w:ascii="Times New Roman" w:hAnsi="Times New Roman" w:cs="Times New Roman"/>
          <w:b/>
          <w:bCs/>
        </w:rPr>
      </w:pPr>
    </w:p>
    <w:p w14:paraId="2EECE471"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MEDICATION ADMINISTRATION PROFICIENCY EXAM (MAPE)</w:t>
      </w:r>
    </w:p>
    <w:p w14:paraId="51048908"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1</w:t>
      </w:r>
      <w:r w:rsidRPr="008878B8">
        <w:rPr>
          <w:rFonts w:ascii="Times New Roman" w:hAnsi="Times New Roman" w:cs="Times New Roman"/>
          <w:u w:val="single"/>
          <w:vertAlign w:val="superscript"/>
        </w:rPr>
        <w:t>st</w:t>
      </w:r>
      <w:r w:rsidRPr="008878B8">
        <w:rPr>
          <w:rFonts w:ascii="Times New Roman" w:hAnsi="Times New Roman" w:cs="Times New Roman"/>
          <w:u w:val="single"/>
        </w:rPr>
        <w:t xml:space="preserve"> year 1</w:t>
      </w:r>
      <w:r w:rsidRPr="008878B8">
        <w:rPr>
          <w:rFonts w:ascii="Times New Roman" w:hAnsi="Times New Roman" w:cs="Times New Roman"/>
          <w:u w:val="single"/>
          <w:vertAlign w:val="superscript"/>
        </w:rPr>
        <w:t>st</w:t>
      </w:r>
      <w:r w:rsidRPr="008878B8">
        <w:rPr>
          <w:rFonts w:ascii="Times New Roman" w:hAnsi="Times New Roman" w:cs="Times New Roman"/>
          <w:u w:val="single"/>
        </w:rPr>
        <w:t xml:space="preserve"> quarter: </w:t>
      </w:r>
    </w:p>
    <w:p w14:paraId="3609EAC6" w14:textId="77777777" w:rsidR="00654ACA" w:rsidRPr="008878B8" w:rsidRDefault="00654ACA" w:rsidP="00B05AB7">
      <w:pPr>
        <w:numPr>
          <w:ilvl w:val="0"/>
          <w:numId w:val="44"/>
        </w:numPr>
        <w:contextualSpacing/>
        <w:rPr>
          <w:rFonts w:ascii="Times New Roman" w:hAnsi="Times New Roman" w:cs="Times New Roman"/>
        </w:rPr>
      </w:pPr>
      <w:r w:rsidRPr="008878B8">
        <w:rPr>
          <w:rFonts w:ascii="Times New Roman" w:hAnsi="Times New Roman" w:cs="Times New Roman"/>
        </w:rPr>
        <w:t>Math and dosages calculations will be reviewed as part of NRS 105 coursework (See syllabus for point distribution).</w:t>
      </w:r>
    </w:p>
    <w:p w14:paraId="358072DD" w14:textId="77777777" w:rsidR="00654ACA" w:rsidRPr="008878B8" w:rsidRDefault="00654ACA" w:rsidP="00654ACA">
      <w:pPr>
        <w:ind w:left="720"/>
        <w:contextualSpacing/>
        <w:rPr>
          <w:rFonts w:ascii="Times New Roman" w:hAnsi="Times New Roman" w:cs="Times New Roman"/>
        </w:rPr>
      </w:pPr>
    </w:p>
    <w:p w14:paraId="1BC36653"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1</w:t>
      </w:r>
      <w:r w:rsidRPr="008878B8">
        <w:rPr>
          <w:rFonts w:ascii="Times New Roman" w:hAnsi="Times New Roman" w:cs="Times New Roman"/>
          <w:u w:val="single"/>
          <w:vertAlign w:val="superscript"/>
        </w:rPr>
        <w:t>st</w:t>
      </w:r>
      <w:r w:rsidRPr="008878B8">
        <w:rPr>
          <w:rFonts w:ascii="Times New Roman" w:hAnsi="Times New Roman" w:cs="Times New Roman"/>
          <w:u w:val="single"/>
        </w:rPr>
        <w:t xml:space="preserve"> and 2</w:t>
      </w:r>
      <w:r w:rsidRPr="008878B8">
        <w:rPr>
          <w:rFonts w:ascii="Times New Roman" w:hAnsi="Times New Roman" w:cs="Times New Roman"/>
          <w:u w:val="single"/>
          <w:vertAlign w:val="superscript"/>
        </w:rPr>
        <w:t>nd</w:t>
      </w:r>
      <w:r w:rsidRPr="008878B8">
        <w:rPr>
          <w:rFonts w:ascii="Times New Roman" w:hAnsi="Times New Roman" w:cs="Times New Roman"/>
          <w:u w:val="single"/>
        </w:rPr>
        <w:t xml:space="preserve"> year: </w:t>
      </w:r>
    </w:p>
    <w:p w14:paraId="3239300E" w14:textId="77777777" w:rsidR="00654ACA" w:rsidRPr="008878B8" w:rsidRDefault="00654ACA" w:rsidP="00B05AB7">
      <w:pPr>
        <w:numPr>
          <w:ilvl w:val="0"/>
          <w:numId w:val="32"/>
        </w:numPr>
        <w:contextualSpacing/>
        <w:rPr>
          <w:rFonts w:ascii="Times New Roman" w:hAnsi="Times New Roman" w:cs="Times New Roman"/>
        </w:rPr>
      </w:pPr>
      <w:r w:rsidRPr="008878B8">
        <w:rPr>
          <w:rFonts w:ascii="Times New Roman" w:hAnsi="Times New Roman" w:cs="Times New Roman"/>
        </w:rPr>
        <w:t xml:space="preserve">At the beginning of each quarter a Medication Administration Proficiency Exam (MAPE) or Drug Calculation exam will be given. </w:t>
      </w:r>
    </w:p>
    <w:p w14:paraId="56F561E0" w14:textId="77777777" w:rsidR="00654ACA" w:rsidRPr="008878B8" w:rsidRDefault="00654ACA" w:rsidP="00B05AB7">
      <w:pPr>
        <w:numPr>
          <w:ilvl w:val="0"/>
          <w:numId w:val="32"/>
        </w:numPr>
        <w:contextualSpacing/>
        <w:rPr>
          <w:rFonts w:ascii="Times New Roman" w:hAnsi="Times New Roman" w:cs="Times New Roman"/>
        </w:rPr>
      </w:pPr>
      <w:r w:rsidRPr="008878B8">
        <w:rPr>
          <w:rFonts w:ascii="Times New Roman" w:hAnsi="Times New Roman" w:cs="Times New Roman"/>
        </w:rPr>
        <w:t xml:space="preserve">Students must pass these tests with 100%.  </w:t>
      </w:r>
    </w:p>
    <w:p w14:paraId="1EB8B195" w14:textId="77777777" w:rsidR="00654ACA" w:rsidRPr="008878B8" w:rsidRDefault="00654ACA" w:rsidP="00B05AB7">
      <w:pPr>
        <w:numPr>
          <w:ilvl w:val="0"/>
          <w:numId w:val="32"/>
        </w:numPr>
        <w:contextualSpacing/>
        <w:rPr>
          <w:rFonts w:ascii="Times New Roman" w:hAnsi="Times New Roman" w:cs="Times New Roman"/>
        </w:rPr>
      </w:pPr>
      <w:r w:rsidRPr="008878B8">
        <w:rPr>
          <w:rFonts w:ascii="Times New Roman" w:hAnsi="Times New Roman" w:cs="Times New Roman"/>
        </w:rPr>
        <w:t xml:space="preserve">If the student fails the initial test, he/she will have two more scheduled opportunities to pass the exam. </w:t>
      </w:r>
    </w:p>
    <w:p w14:paraId="2E81677D" w14:textId="77777777" w:rsidR="00654ACA" w:rsidRPr="008878B8" w:rsidRDefault="00654ACA" w:rsidP="00B05AB7">
      <w:pPr>
        <w:numPr>
          <w:ilvl w:val="0"/>
          <w:numId w:val="32"/>
        </w:numPr>
        <w:contextualSpacing/>
        <w:rPr>
          <w:rFonts w:ascii="Times New Roman" w:hAnsi="Times New Roman" w:cs="Times New Roman"/>
        </w:rPr>
      </w:pPr>
      <w:r w:rsidRPr="008878B8">
        <w:rPr>
          <w:rFonts w:ascii="Times New Roman" w:hAnsi="Times New Roman" w:cs="Times New Roman"/>
        </w:rPr>
        <w:t xml:space="preserve">A student must pass the exam prior to beginning the clinical experience. </w:t>
      </w:r>
    </w:p>
    <w:p w14:paraId="356BEF64" w14:textId="77777777" w:rsidR="00654ACA" w:rsidRPr="008878B8" w:rsidRDefault="00654ACA" w:rsidP="00B05AB7">
      <w:pPr>
        <w:numPr>
          <w:ilvl w:val="0"/>
          <w:numId w:val="32"/>
        </w:numPr>
        <w:contextualSpacing/>
        <w:rPr>
          <w:rFonts w:ascii="Times New Roman" w:hAnsi="Times New Roman" w:cs="Times New Roman"/>
        </w:rPr>
      </w:pPr>
      <w:r w:rsidRPr="008878B8">
        <w:rPr>
          <w:rFonts w:ascii="Times New Roman" w:hAnsi="Times New Roman" w:cs="Times New Roman"/>
        </w:rPr>
        <w:t xml:space="preserve">If the student is unable to pass the test after the 3rd attempt, the student is unable to proceed, will not pass the quarter, and will be dismissed from the program. </w:t>
      </w:r>
    </w:p>
    <w:p w14:paraId="08CBA606" w14:textId="77777777" w:rsidR="00654ACA" w:rsidRPr="008878B8" w:rsidRDefault="00654ACA" w:rsidP="00654ACA">
      <w:pPr>
        <w:jc w:val="center"/>
        <w:rPr>
          <w:rFonts w:ascii="Times New Roman" w:hAnsi="Times New Roman" w:cs="Times New Roman"/>
        </w:rPr>
      </w:pPr>
    </w:p>
    <w:p w14:paraId="07ACEDBA"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CLINICAL GRADE (PASS/FAIL)</w:t>
      </w:r>
    </w:p>
    <w:p w14:paraId="1028BF3B" w14:textId="77777777" w:rsidR="00654ACA" w:rsidRPr="008878B8" w:rsidRDefault="00654ACA" w:rsidP="00B05AB7">
      <w:pPr>
        <w:numPr>
          <w:ilvl w:val="0"/>
          <w:numId w:val="29"/>
        </w:numPr>
        <w:contextualSpacing/>
        <w:rPr>
          <w:rFonts w:ascii="Times New Roman" w:hAnsi="Times New Roman" w:cs="Times New Roman"/>
        </w:rPr>
      </w:pPr>
      <w:r w:rsidRPr="008878B8">
        <w:rPr>
          <w:rFonts w:ascii="Times New Roman" w:hAnsi="Times New Roman" w:cs="Times New Roman"/>
        </w:rPr>
        <w:t>Students must earn 75% or better using an objective rubric to be successful.</w:t>
      </w:r>
    </w:p>
    <w:p w14:paraId="063CF8ED" w14:textId="77777777" w:rsidR="00654ACA" w:rsidRPr="008878B8" w:rsidRDefault="00654ACA" w:rsidP="00B05AB7">
      <w:pPr>
        <w:numPr>
          <w:ilvl w:val="0"/>
          <w:numId w:val="29"/>
        </w:numPr>
        <w:contextualSpacing/>
        <w:rPr>
          <w:rFonts w:ascii="Times New Roman" w:hAnsi="Times New Roman" w:cs="Times New Roman"/>
        </w:rPr>
      </w:pPr>
      <w:r w:rsidRPr="008878B8">
        <w:rPr>
          <w:rFonts w:ascii="Times New Roman" w:hAnsi="Times New Roman" w:cs="Times New Roman"/>
        </w:rPr>
        <w:t>A student who performs any clinical element at an unsatisfactory level will have a Student Success Plan (SSP) documented for required improvement criteria.</w:t>
      </w:r>
    </w:p>
    <w:p w14:paraId="6C26624E" w14:textId="77777777" w:rsidR="00654ACA" w:rsidRPr="008878B8" w:rsidRDefault="00654ACA" w:rsidP="00B05AB7">
      <w:pPr>
        <w:numPr>
          <w:ilvl w:val="0"/>
          <w:numId w:val="29"/>
        </w:numPr>
        <w:contextualSpacing/>
        <w:rPr>
          <w:rFonts w:ascii="Times New Roman" w:hAnsi="Times New Roman" w:cs="Times New Roman"/>
        </w:rPr>
      </w:pPr>
      <w:r w:rsidRPr="008878B8">
        <w:rPr>
          <w:rFonts w:ascii="Times New Roman" w:hAnsi="Times New Roman" w:cs="Times New Roman"/>
        </w:rPr>
        <w:t>The grading scale for the clinical setting is a Pass/Fail based on the clinical objective rubric.</w:t>
      </w:r>
    </w:p>
    <w:p w14:paraId="17962BBF" w14:textId="77777777" w:rsidR="00654ACA" w:rsidRPr="008878B8" w:rsidRDefault="00654ACA" w:rsidP="00B05AB7">
      <w:pPr>
        <w:numPr>
          <w:ilvl w:val="0"/>
          <w:numId w:val="29"/>
        </w:numPr>
        <w:contextualSpacing/>
        <w:rPr>
          <w:rFonts w:ascii="Times New Roman" w:hAnsi="Times New Roman" w:cs="Times New Roman"/>
        </w:rPr>
      </w:pPr>
      <w:r w:rsidRPr="008878B8">
        <w:rPr>
          <w:rFonts w:ascii="Times New Roman" w:hAnsi="Times New Roman" w:cs="Times New Roman"/>
        </w:rPr>
        <w:t>Clinical failure will result in a grade of ‘F’ for course regardless of scores in theory.</w:t>
      </w:r>
    </w:p>
    <w:p w14:paraId="7718F6F4" w14:textId="77777777" w:rsidR="00654ACA" w:rsidRPr="008878B8" w:rsidRDefault="00654ACA" w:rsidP="00B05AB7">
      <w:pPr>
        <w:numPr>
          <w:ilvl w:val="0"/>
          <w:numId w:val="29"/>
        </w:numPr>
        <w:contextualSpacing/>
        <w:rPr>
          <w:rFonts w:ascii="Times New Roman" w:hAnsi="Times New Roman" w:cs="Times New Roman"/>
        </w:rPr>
      </w:pPr>
      <w:r w:rsidRPr="008878B8">
        <w:rPr>
          <w:rFonts w:ascii="Times New Roman" w:hAnsi="Times New Roman" w:cs="Times New Roman"/>
        </w:rPr>
        <w:t>A student at risk for clinical failure is at risk for program dismissal/failure, see Dismissal from Program.</w:t>
      </w:r>
    </w:p>
    <w:p w14:paraId="13C6F42A" w14:textId="77777777" w:rsidR="00654ACA" w:rsidRDefault="00654ACA" w:rsidP="00654ACA">
      <w:pPr>
        <w:rPr>
          <w:rFonts w:ascii="Times New Roman" w:hAnsi="Times New Roman" w:cs="Times New Roman"/>
          <w:b/>
          <w:bCs/>
        </w:rPr>
      </w:pPr>
    </w:p>
    <w:p w14:paraId="12946584" w14:textId="77777777" w:rsidR="00B05AB7" w:rsidRPr="008878B8" w:rsidRDefault="00B05AB7" w:rsidP="00654ACA">
      <w:pPr>
        <w:rPr>
          <w:rFonts w:ascii="Times New Roman" w:hAnsi="Times New Roman" w:cs="Times New Roman"/>
          <w:b/>
          <w:bCs/>
        </w:rPr>
      </w:pPr>
    </w:p>
    <w:p w14:paraId="5291BD1C"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INCOMPLETE GRADE</w:t>
      </w:r>
    </w:p>
    <w:p w14:paraId="3C10AA72" w14:textId="77777777" w:rsidR="00654ACA" w:rsidRPr="008878B8" w:rsidRDefault="00654ACA" w:rsidP="00B05AB7">
      <w:pPr>
        <w:numPr>
          <w:ilvl w:val="0"/>
          <w:numId w:val="30"/>
        </w:numPr>
        <w:contextualSpacing/>
        <w:rPr>
          <w:rFonts w:ascii="Times New Roman" w:hAnsi="Times New Roman" w:cs="Times New Roman"/>
        </w:rPr>
      </w:pPr>
      <w:r w:rsidRPr="008878B8">
        <w:rPr>
          <w:rFonts w:ascii="Times New Roman" w:hAnsi="Times New Roman" w:cs="Times New Roman"/>
        </w:rPr>
        <w:t xml:space="preserve">Incomplete Grade the "I" designation indicates that a student has been granted extra time by the instructor to complete required course work/assignments. </w:t>
      </w:r>
    </w:p>
    <w:p w14:paraId="6667B7FF" w14:textId="77777777" w:rsidR="00654ACA" w:rsidRPr="008878B8" w:rsidRDefault="00654ACA" w:rsidP="00B05AB7">
      <w:pPr>
        <w:numPr>
          <w:ilvl w:val="0"/>
          <w:numId w:val="30"/>
        </w:numPr>
        <w:contextualSpacing/>
        <w:rPr>
          <w:rFonts w:ascii="Times New Roman" w:hAnsi="Times New Roman" w:cs="Times New Roman"/>
        </w:rPr>
      </w:pPr>
      <w:r w:rsidRPr="008878B8">
        <w:rPr>
          <w:rFonts w:ascii="Times New Roman" w:hAnsi="Times New Roman" w:cs="Times New Roman"/>
        </w:rPr>
        <w:t>All work must be completed prior to the final exam.</w:t>
      </w:r>
    </w:p>
    <w:p w14:paraId="340A90A6" w14:textId="77777777" w:rsidR="00654ACA" w:rsidRPr="008878B8" w:rsidRDefault="00654ACA" w:rsidP="00B05AB7">
      <w:pPr>
        <w:numPr>
          <w:ilvl w:val="0"/>
          <w:numId w:val="30"/>
        </w:numPr>
        <w:contextualSpacing/>
        <w:rPr>
          <w:rFonts w:ascii="Times New Roman" w:hAnsi="Times New Roman" w:cs="Times New Roman"/>
          <w:b/>
          <w:bCs/>
        </w:rPr>
      </w:pPr>
      <w:r w:rsidRPr="008878B8">
        <w:rPr>
          <w:rFonts w:ascii="Times New Roman" w:hAnsi="Times New Roman" w:cs="Times New Roman"/>
        </w:rPr>
        <w:t>An "I" grade is changed to an "F" if course work/assignments are not completed by the final day of the academic quarter.</w:t>
      </w:r>
    </w:p>
    <w:p w14:paraId="145BF012" w14:textId="77777777" w:rsidR="00654ACA" w:rsidRPr="008878B8" w:rsidRDefault="00654ACA" w:rsidP="00654ACA">
      <w:pPr>
        <w:ind w:left="360"/>
        <w:rPr>
          <w:rFonts w:ascii="Times New Roman" w:hAnsi="Times New Roman" w:cs="Times New Roman"/>
          <w:b/>
          <w:bCs/>
        </w:rPr>
      </w:pPr>
    </w:p>
    <w:p w14:paraId="2615AC1F"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SKILL/SIMULATION LABORATORIES</w:t>
      </w:r>
    </w:p>
    <w:p w14:paraId="2878E2FA"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The nursing skills lab will be used exclusively for the practice of nursing skills. When the student comes to the skills lab they must be dressed in their uniforms and prepared as they are for their clinical rotation. The student is responsible for practicing nursing skills in the campus labs during scheduled skills labs times to become proficient in nursing skills prior to going to clinical rotation. </w:t>
      </w:r>
      <w:r>
        <w:rPr>
          <w:rFonts w:ascii="Times New Roman" w:hAnsi="Times New Roman" w:cs="Times New Roman"/>
        </w:rPr>
        <w:t xml:space="preserve">Open lab time will be available for additional skills practice. </w:t>
      </w:r>
      <w:r w:rsidRPr="008878B8">
        <w:rPr>
          <w:rFonts w:ascii="Times New Roman" w:hAnsi="Times New Roman" w:cs="Times New Roman"/>
        </w:rPr>
        <w:t xml:space="preserve">All students are responsible for maintaining order and cleanliness in the lab.  </w:t>
      </w:r>
      <w:r>
        <w:rPr>
          <w:rFonts w:ascii="Times New Roman" w:hAnsi="Times New Roman" w:cs="Times New Roman"/>
        </w:rPr>
        <w:t xml:space="preserve">Lab groups for set-up, stocking, and clean-up will be established and placed on a rotation. </w:t>
      </w:r>
      <w:r w:rsidRPr="008878B8">
        <w:rPr>
          <w:rFonts w:ascii="Times New Roman" w:hAnsi="Times New Roman" w:cs="Times New Roman"/>
        </w:rPr>
        <w:t>Each student is responsible for cleaning and returning</w:t>
      </w:r>
      <w:r>
        <w:rPr>
          <w:rFonts w:ascii="Times New Roman" w:hAnsi="Times New Roman" w:cs="Times New Roman"/>
        </w:rPr>
        <w:t xml:space="preserve">, replacing, and restoring </w:t>
      </w:r>
      <w:r w:rsidRPr="008878B8">
        <w:rPr>
          <w:rFonts w:ascii="Times New Roman" w:hAnsi="Times New Roman" w:cs="Times New Roman"/>
        </w:rPr>
        <w:t>items used during lab</w:t>
      </w:r>
      <w:r>
        <w:rPr>
          <w:rFonts w:ascii="Times New Roman" w:hAnsi="Times New Roman" w:cs="Times New Roman"/>
        </w:rPr>
        <w:t xml:space="preserve"> use.</w:t>
      </w:r>
    </w:p>
    <w:p w14:paraId="40A84FC3" w14:textId="77777777" w:rsidR="00654ACA" w:rsidRPr="008878B8" w:rsidRDefault="00654ACA" w:rsidP="00B05AB7">
      <w:pPr>
        <w:numPr>
          <w:ilvl w:val="0"/>
          <w:numId w:val="35"/>
        </w:numPr>
        <w:contextualSpacing/>
        <w:rPr>
          <w:rFonts w:ascii="Times New Roman" w:hAnsi="Times New Roman" w:cs="Times New Roman"/>
        </w:rPr>
      </w:pPr>
      <w:r w:rsidRPr="008878B8">
        <w:rPr>
          <w:rFonts w:ascii="Times New Roman" w:hAnsi="Times New Roman" w:cs="Times New Roman"/>
        </w:rPr>
        <w:t xml:space="preserve">Nursing students will have an orientation to the skills laboratory.  </w:t>
      </w:r>
    </w:p>
    <w:p w14:paraId="1408B57F" w14:textId="77777777" w:rsidR="00654ACA" w:rsidRPr="008878B8" w:rsidRDefault="00654ACA" w:rsidP="00B05AB7">
      <w:pPr>
        <w:numPr>
          <w:ilvl w:val="0"/>
          <w:numId w:val="35"/>
        </w:numPr>
        <w:contextualSpacing/>
        <w:rPr>
          <w:rFonts w:ascii="Times New Roman" w:hAnsi="Times New Roman" w:cs="Times New Roman"/>
        </w:rPr>
      </w:pPr>
      <w:r w:rsidRPr="008878B8">
        <w:rPr>
          <w:rFonts w:ascii="Times New Roman" w:hAnsi="Times New Roman" w:cs="Times New Roman"/>
        </w:rPr>
        <w:t>Students will be required to wear masks and other protective equipment as dictated by CDC Guidelines. The faculty will update the guidelines as required and notify everyone accordingly.</w:t>
      </w:r>
    </w:p>
    <w:p w14:paraId="2D2791D2" w14:textId="77777777" w:rsidR="00654ACA" w:rsidRPr="008878B8" w:rsidRDefault="00654ACA" w:rsidP="00B05AB7">
      <w:pPr>
        <w:numPr>
          <w:ilvl w:val="0"/>
          <w:numId w:val="35"/>
        </w:numPr>
        <w:contextualSpacing/>
        <w:rPr>
          <w:rFonts w:ascii="Times New Roman" w:hAnsi="Times New Roman" w:cs="Times New Roman"/>
        </w:rPr>
      </w:pPr>
      <w:r w:rsidRPr="008878B8">
        <w:rPr>
          <w:rFonts w:ascii="Times New Roman" w:hAnsi="Times New Roman" w:cs="Times New Roman"/>
        </w:rPr>
        <w:t xml:space="preserve">The students will be oriented by the Skills Lab Instructor to the rules of the Skills Laboratory including consent to participate in practicing skills and Needle Stick Exposure policy and procedure. </w:t>
      </w:r>
    </w:p>
    <w:p w14:paraId="6211E01B" w14:textId="77777777" w:rsidR="00654ACA" w:rsidRPr="008878B8" w:rsidRDefault="00654ACA" w:rsidP="00654ACA">
      <w:pPr>
        <w:ind w:left="720"/>
        <w:contextualSpacing/>
        <w:rPr>
          <w:rFonts w:ascii="Times New Roman" w:hAnsi="Times New Roman" w:cs="Times New Roman"/>
        </w:rPr>
      </w:pPr>
    </w:p>
    <w:p w14:paraId="62CF5C33"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Skills Validation</w:t>
      </w:r>
    </w:p>
    <w:p w14:paraId="4810FC0D" w14:textId="77777777" w:rsidR="00654ACA" w:rsidRPr="008878B8" w:rsidRDefault="00654ACA" w:rsidP="00B05AB7">
      <w:pPr>
        <w:numPr>
          <w:ilvl w:val="0"/>
          <w:numId w:val="34"/>
        </w:numPr>
        <w:contextualSpacing/>
        <w:rPr>
          <w:rFonts w:ascii="Times New Roman" w:hAnsi="Times New Roman" w:cs="Times New Roman"/>
        </w:rPr>
      </w:pPr>
      <w:r w:rsidRPr="008878B8">
        <w:rPr>
          <w:rFonts w:ascii="Times New Roman" w:hAnsi="Times New Roman" w:cs="Times New Roman"/>
        </w:rPr>
        <w:t>Each student will have three (3) attempts to pass the skills validation successfully.</w:t>
      </w:r>
    </w:p>
    <w:p w14:paraId="4EA24B4C" w14:textId="77777777" w:rsidR="00654ACA" w:rsidRPr="008878B8" w:rsidRDefault="00654ACA" w:rsidP="00B05AB7">
      <w:pPr>
        <w:numPr>
          <w:ilvl w:val="0"/>
          <w:numId w:val="34"/>
        </w:numPr>
        <w:contextualSpacing/>
        <w:rPr>
          <w:rFonts w:ascii="Times New Roman" w:hAnsi="Times New Roman" w:cs="Times New Roman"/>
        </w:rPr>
      </w:pPr>
      <w:r w:rsidRPr="008878B8">
        <w:rPr>
          <w:rFonts w:ascii="Times New Roman" w:hAnsi="Times New Roman" w:cs="Times New Roman"/>
        </w:rPr>
        <w:t>A mandatory remediation is required prior to the next attempt.</w:t>
      </w:r>
    </w:p>
    <w:p w14:paraId="432F94E0" w14:textId="77777777" w:rsidR="00654ACA" w:rsidRPr="008878B8" w:rsidRDefault="00654ACA" w:rsidP="00B05AB7">
      <w:pPr>
        <w:numPr>
          <w:ilvl w:val="0"/>
          <w:numId w:val="34"/>
        </w:numPr>
        <w:contextualSpacing/>
        <w:rPr>
          <w:rFonts w:ascii="Times New Roman" w:hAnsi="Times New Roman" w:cs="Times New Roman"/>
        </w:rPr>
      </w:pPr>
      <w:r w:rsidRPr="008878B8">
        <w:rPr>
          <w:rFonts w:ascii="Times New Roman" w:hAnsi="Times New Roman" w:cs="Times New Roman"/>
        </w:rPr>
        <w:t>All skills validations will be assessed by nursing faculty.</w:t>
      </w:r>
    </w:p>
    <w:p w14:paraId="136F2F4B" w14:textId="77777777" w:rsidR="00654ACA" w:rsidRPr="008878B8" w:rsidRDefault="00654ACA" w:rsidP="00B05AB7">
      <w:pPr>
        <w:numPr>
          <w:ilvl w:val="0"/>
          <w:numId w:val="34"/>
        </w:numPr>
        <w:contextualSpacing/>
        <w:rPr>
          <w:rFonts w:ascii="Times New Roman" w:hAnsi="Times New Roman" w:cs="Times New Roman"/>
        </w:rPr>
      </w:pPr>
      <w:r w:rsidRPr="008878B8">
        <w:rPr>
          <w:rFonts w:ascii="Times New Roman" w:hAnsi="Times New Roman" w:cs="Times New Roman"/>
        </w:rPr>
        <w:t xml:space="preserve">If a validation is unsuccessful after the third </w:t>
      </w:r>
      <w:proofErr w:type="gramStart"/>
      <w:r w:rsidRPr="008878B8">
        <w:rPr>
          <w:rFonts w:ascii="Times New Roman" w:hAnsi="Times New Roman" w:cs="Times New Roman"/>
        </w:rPr>
        <w:t>attempt</w:t>
      </w:r>
      <w:proofErr w:type="gramEnd"/>
      <w:r w:rsidRPr="008878B8">
        <w:rPr>
          <w:rFonts w:ascii="Times New Roman" w:hAnsi="Times New Roman" w:cs="Times New Roman"/>
        </w:rPr>
        <w:t xml:space="preserve"> a student is at risk of course failure.</w:t>
      </w:r>
    </w:p>
    <w:p w14:paraId="2B760286" w14:textId="77777777" w:rsidR="00654ACA" w:rsidRDefault="00654ACA" w:rsidP="00B05AB7">
      <w:pPr>
        <w:numPr>
          <w:ilvl w:val="0"/>
          <w:numId w:val="34"/>
        </w:numPr>
        <w:contextualSpacing/>
        <w:rPr>
          <w:rFonts w:ascii="Times New Roman" w:hAnsi="Times New Roman" w:cs="Times New Roman"/>
        </w:rPr>
      </w:pPr>
      <w:r w:rsidRPr="008878B8">
        <w:rPr>
          <w:rFonts w:ascii="Times New Roman" w:hAnsi="Times New Roman" w:cs="Times New Roman"/>
        </w:rPr>
        <w:t xml:space="preserve">No food or drink in the skills labs. </w:t>
      </w:r>
    </w:p>
    <w:p w14:paraId="694BA3F2" w14:textId="77777777" w:rsidR="00654ACA" w:rsidRPr="008878B8" w:rsidRDefault="00654ACA" w:rsidP="00B05AB7">
      <w:pPr>
        <w:numPr>
          <w:ilvl w:val="0"/>
          <w:numId w:val="34"/>
        </w:numPr>
        <w:contextualSpacing/>
        <w:rPr>
          <w:rFonts w:ascii="Times New Roman" w:hAnsi="Times New Roman" w:cs="Times New Roman"/>
        </w:rPr>
      </w:pPr>
      <w:r w:rsidRPr="008878B8">
        <w:rPr>
          <w:rFonts w:ascii="Times New Roman" w:hAnsi="Times New Roman" w:cs="Times New Roman"/>
        </w:rPr>
        <w:t>No children or visitors are permitted in advising sessions</w:t>
      </w:r>
    </w:p>
    <w:p w14:paraId="15DD6FE1" w14:textId="77777777" w:rsidR="00654ACA" w:rsidRDefault="00654ACA" w:rsidP="00654ACA">
      <w:pPr>
        <w:jc w:val="center"/>
        <w:rPr>
          <w:rFonts w:ascii="Times New Roman" w:hAnsi="Times New Roman" w:cs="Times New Roman"/>
          <w:b/>
          <w:bCs/>
        </w:rPr>
      </w:pPr>
    </w:p>
    <w:p w14:paraId="6B19D2F8"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SKILLS LAB/CLINICAL NEEDLE-STICK EXPOSURE</w:t>
      </w:r>
    </w:p>
    <w:p w14:paraId="58BF51D4"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All students will be taught standard precautions and the proper handling and disposal of sharp instruments, including needles, as part of asepsis content. </w:t>
      </w:r>
    </w:p>
    <w:p w14:paraId="3EB314D9"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The content includes modes of transmission of blood borne pathogens, methods to control exposure, information contained in this policy, and an opportunity to ask questions on this information.</w:t>
      </w:r>
    </w:p>
    <w:p w14:paraId="773392B5"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Needle stick</w:t>
      </w:r>
    </w:p>
    <w:p w14:paraId="10902DB5" w14:textId="77777777" w:rsidR="00654ACA" w:rsidRPr="008878B8" w:rsidRDefault="00654ACA" w:rsidP="00B05AB7">
      <w:pPr>
        <w:numPr>
          <w:ilvl w:val="0"/>
          <w:numId w:val="36"/>
        </w:numPr>
        <w:contextualSpacing/>
        <w:rPr>
          <w:rFonts w:ascii="Times New Roman" w:hAnsi="Times New Roman" w:cs="Times New Roman"/>
          <w:u w:val="single"/>
        </w:rPr>
      </w:pPr>
      <w:r w:rsidRPr="008878B8">
        <w:rPr>
          <w:rFonts w:ascii="Times New Roman" w:hAnsi="Times New Roman" w:cs="Times New Roman"/>
        </w:rPr>
        <w:lastRenderedPageBreak/>
        <w:t xml:space="preserve">In case of needle-stick exposure, TVCC Nursing Students will be offered support and direction to obtain evaluation and follow-up. </w:t>
      </w:r>
    </w:p>
    <w:p w14:paraId="0636274A" w14:textId="77777777" w:rsidR="00654ACA" w:rsidRPr="008878B8" w:rsidRDefault="00654ACA" w:rsidP="00B05AB7">
      <w:pPr>
        <w:numPr>
          <w:ilvl w:val="0"/>
          <w:numId w:val="36"/>
        </w:numPr>
        <w:contextualSpacing/>
        <w:rPr>
          <w:rFonts w:ascii="Times New Roman" w:hAnsi="Times New Roman" w:cs="Times New Roman"/>
        </w:rPr>
      </w:pPr>
      <w:r w:rsidRPr="008878B8">
        <w:rPr>
          <w:rFonts w:ascii="Times New Roman" w:hAnsi="Times New Roman" w:cs="Times New Roman"/>
        </w:rPr>
        <w:t>A needle stick incident must be reported immediately to the instructor. The action taken will be recorded on the TVCC Skills Lab Incident Report and forwarded to the Director of Environmental Services.</w:t>
      </w:r>
    </w:p>
    <w:p w14:paraId="668DEDA4" w14:textId="77777777" w:rsidR="00654ACA" w:rsidRPr="008878B8" w:rsidRDefault="00654ACA" w:rsidP="00654ACA">
      <w:pPr>
        <w:ind w:left="720"/>
        <w:contextualSpacing/>
        <w:rPr>
          <w:rFonts w:ascii="Times New Roman" w:hAnsi="Times New Roman" w:cs="Times New Roman"/>
        </w:rPr>
      </w:pPr>
    </w:p>
    <w:p w14:paraId="6DE28969"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Suspected or actual contaminated needle stick:</w:t>
      </w:r>
    </w:p>
    <w:p w14:paraId="26BE835F" w14:textId="77777777" w:rsidR="00654ACA" w:rsidRPr="008878B8" w:rsidRDefault="00654ACA" w:rsidP="00B05AB7">
      <w:pPr>
        <w:numPr>
          <w:ilvl w:val="0"/>
          <w:numId w:val="37"/>
        </w:numPr>
        <w:contextualSpacing/>
        <w:rPr>
          <w:rFonts w:ascii="Times New Roman" w:hAnsi="Times New Roman" w:cs="Times New Roman"/>
        </w:rPr>
      </w:pPr>
      <w:r w:rsidRPr="008878B8">
        <w:rPr>
          <w:rFonts w:ascii="Times New Roman" w:hAnsi="Times New Roman" w:cs="Times New Roman"/>
        </w:rPr>
        <w:t>Immediately wash the injured site with warm soap and water.</w:t>
      </w:r>
    </w:p>
    <w:p w14:paraId="75C2A1A9" w14:textId="77777777" w:rsidR="00654ACA" w:rsidRPr="008878B8" w:rsidRDefault="00654ACA" w:rsidP="00B05AB7">
      <w:pPr>
        <w:numPr>
          <w:ilvl w:val="0"/>
          <w:numId w:val="37"/>
        </w:numPr>
        <w:contextualSpacing/>
        <w:rPr>
          <w:rFonts w:ascii="Times New Roman" w:hAnsi="Times New Roman" w:cs="Times New Roman"/>
        </w:rPr>
      </w:pPr>
      <w:r w:rsidRPr="008878B8">
        <w:rPr>
          <w:rFonts w:ascii="Times New Roman" w:hAnsi="Times New Roman" w:cs="Times New Roman"/>
        </w:rPr>
        <w:t>Then inform the Skills Lab Instructor.</w:t>
      </w:r>
    </w:p>
    <w:p w14:paraId="46C0BB8B" w14:textId="77777777" w:rsidR="00654ACA" w:rsidRPr="008878B8" w:rsidRDefault="00654ACA" w:rsidP="00B05AB7">
      <w:pPr>
        <w:numPr>
          <w:ilvl w:val="0"/>
          <w:numId w:val="37"/>
        </w:numPr>
        <w:contextualSpacing/>
        <w:rPr>
          <w:rFonts w:ascii="Times New Roman" w:hAnsi="Times New Roman" w:cs="Times New Roman"/>
        </w:rPr>
      </w:pPr>
      <w:r w:rsidRPr="008878B8">
        <w:rPr>
          <w:rFonts w:ascii="Times New Roman" w:hAnsi="Times New Roman" w:cs="Times New Roman"/>
        </w:rPr>
        <w:t>A TVCC Skills Lab Incident Report will be completed with the Skills Lab Instructor and the student.</w:t>
      </w:r>
    </w:p>
    <w:p w14:paraId="6AE793BE" w14:textId="77777777" w:rsidR="00654ACA" w:rsidRPr="008878B8" w:rsidRDefault="00654ACA" w:rsidP="00B05AB7">
      <w:pPr>
        <w:numPr>
          <w:ilvl w:val="0"/>
          <w:numId w:val="37"/>
        </w:numPr>
        <w:contextualSpacing/>
        <w:rPr>
          <w:rFonts w:ascii="Times New Roman" w:hAnsi="Times New Roman" w:cs="Times New Roman"/>
        </w:rPr>
      </w:pPr>
      <w:r w:rsidRPr="008878B8">
        <w:rPr>
          <w:rFonts w:ascii="Times New Roman" w:hAnsi="Times New Roman" w:cs="Times New Roman"/>
        </w:rPr>
        <w:t>Details will be included about the incident.</w:t>
      </w:r>
    </w:p>
    <w:p w14:paraId="511BCE78" w14:textId="77777777" w:rsidR="00654ACA" w:rsidRPr="008878B8" w:rsidRDefault="00654ACA" w:rsidP="00B05AB7">
      <w:pPr>
        <w:numPr>
          <w:ilvl w:val="0"/>
          <w:numId w:val="37"/>
        </w:numPr>
        <w:contextualSpacing/>
        <w:rPr>
          <w:rFonts w:ascii="Times New Roman" w:hAnsi="Times New Roman" w:cs="Times New Roman"/>
        </w:rPr>
      </w:pPr>
      <w:r w:rsidRPr="727FB754">
        <w:rPr>
          <w:rFonts w:ascii="Times New Roman" w:hAnsi="Times New Roman" w:cs="Times New Roman"/>
        </w:rPr>
        <w:t>The student is required to be evaluated within 24 hours and no later than 7 days by their health care provider of choice. If immediate evaluation is not available, the student is required to contact the local emergency room for evaluation and follow-up referral. Date of evaluation must be reported to the skills lab Instructor.</w:t>
      </w:r>
    </w:p>
    <w:p w14:paraId="32CCA18B" w14:textId="77777777" w:rsidR="00654ACA" w:rsidRPr="008878B8" w:rsidRDefault="00654ACA" w:rsidP="00B05AB7">
      <w:pPr>
        <w:numPr>
          <w:ilvl w:val="0"/>
          <w:numId w:val="37"/>
        </w:numPr>
        <w:contextualSpacing/>
        <w:rPr>
          <w:rFonts w:ascii="Times New Roman" w:hAnsi="Times New Roman" w:cs="Times New Roman"/>
        </w:rPr>
      </w:pPr>
      <w:r w:rsidRPr="008878B8">
        <w:rPr>
          <w:rFonts w:ascii="Times New Roman" w:hAnsi="Times New Roman" w:cs="Times New Roman"/>
        </w:rPr>
        <w:t>The source is encouraged to consent to evaluation for communicable blood borne disease status and to release that information to the effected student’s medical provider.</w:t>
      </w:r>
    </w:p>
    <w:p w14:paraId="6F5E2411" w14:textId="77777777" w:rsidR="00654ACA" w:rsidRPr="008878B8" w:rsidRDefault="00654ACA" w:rsidP="00654ACA">
      <w:pPr>
        <w:contextualSpacing/>
        <w:rPr>
          <w:rFonts w:ascii="Times New Roman" w:hAnsi="Times New Roman" w:cs="Times New Roman"/>
        </w:rPr>
      </w:pPr>
    </w:p>
    <w:p w14:paraId="099A8076" w14:textId="77777777" w:rsidR="00654ACA" w:rsidRPr="008878B8" w:rsidRDefault="00654ACA" w:rsidP="00654ACA">
      <w:pPr>
        <w:ind w:left="360"/>
        <w:rPr>
          <w:rFonts w:ascii="Times New Roman" w:hAnsi="Times New Roman" w:cs="Times New Roman"/>
          <w:u w:val="single"/>
        </w:rPr>
      </w:pPr>
      <w:r w:rsidRPr="008878B8">
        <w:rPr>
          <w:rFonts w:ascii="Times New Roman" w:hAnsi="Times New Roman" w:cs="Times New Roman"/>
          <w:u w:val="single"/>
        </w:rPr>
        <w:t>Clinical Needlestick Incident</w:t>
      </w:r>
    </w:p>
    <w:p w14:paraId="073EF215" w14:textId="77777777" w:rsidR="00654ACA" w:rsidRPr="008878B8" w:rsidRDefault="00654ACA" w:rsidP="00B05AB7">
      <w:pPr>
        <w:numPr>
          <w:ilvl w:val="0"/>
          <w:numId w:val="45"/>
        </w:numPr>
        <w:contextualSpacing/>
        <w:rPr>
          <w:rFonts w:ascii="Times New Roman" w:hAnsi="Times New Roman" w:cs="Times New Roman"/>
          <w:u w:val="single"/>
        </w:rPr>
      </w:pPr>
      <w:r w:rsidRPr="008878B8">
        <w:rPr>
          <w:rFonts w:ascii="Times New Roman" w:hAnsi="Times New Roman" w:cs="Times New Roman"/>
        </w:rPr>
        <w:t>See Clinical Handbook for details.</w:t>
      </w:r>
    </w:p>
    <w:p w14:paraId="14D9C07C" w14:textId="77777777" w:rsidR="00654ACA" w:rsidRPr="008878B8" w:rsidRDefault="00654ACA" w:rsidP="00654ACA">
      <w:pPr>
        <w:contextualSpacing/>
        <w:rPr>
          <w:rFonts w:ascii="Times New Roman" w:hAnsi="Times New Roman" w:cs="Times New Roman"/>
        </w:rPr>
      </w:pPr>
    </w:p>
    <w:p w14:paraId="00BA1903" w14:textId="77777777" w:rsidR="00654ACA" w:rsidRPr="008878B8" w:rsidRDefault="00654ACA" w:rsidP="00654ACA">
      <w:pPr>
        <w:contextualSpacing/>
        <w:jc w:val="center"/>
        <w:rPr>
          <w:rFonts w:ascii="Times New Roman" w:hAnsi="Times New Roman" w:cs="Times New Roman"/>
        </w:rPr>
      </w:pPr>
    </w:p>
    <w:p w14:paraId="7E5E31E5" w14:textId="77777777" w:rsidR="00654ACA" w:rsidRDefault="00654ACA" w:rsidP="00654ACA">
      <w:pPr>
        <w:contextualSpacing/>
        <w:jc w:val="center"/>
        <w:rPr>
          <w:rFonts w:ascii="Times New Roman" w:hAnsi="Times New Roman" w:cs="Times New Roman"/>
          <w:b/>
          <w:bCs/>
        </w:rPr>
      </w:pPr>
      <w:r w:rsidRPr="008878B8">
        <w:rPr>
          <w:rFonts w:ascii="Times New Roman" w:hAnsi="Times New Roman" w:cs="Times New Roman"/>
          <w:b/>
          <w:bCs/>
        </w:rPr>
        <w:t>STUDENT SUCCESS PLAN (SSP)</w:t>
      </w:r>
    </w:p>
    <w:p w14:paraId="7EAD2C07" w14:textId="77777777" w:rsidR="00654ACA" w:rsidRPr="008878B8" w:rsidRDefault="00654ACA" w:rsidP="00654ACA">
      <w:pPr>
        <w:contextualSpacing/>
        <w:jc w:val="center"/>
        <w:rPr>
          <w:rFonts w:ascii="Times New Roman" w:hAnsi="Times New Roman" w:cs="Times New Roman"/>
          <w:b/>
          <w:bCs/>
          <w:sz w:val="16"/>
          <w:szCs w:val="16"/>
        </w:rPr>
      </w:pPr>
    </w:p>
    <w:p w14:paraId="547F0E70"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If a student is not successful in either a clinical shift, nursing skill and/or a didactic exam, a student success plan will be initiated.</w:t>
      </w:r>
    </w:p>
    <w:p w14:paraId="2959CF4E"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The following procedure will be initiated:</w:t>
      </w:r>
    </w:p>
    <w:p w14:paraId="7572BD66" w14:textId="77777777" w:rsidR="00654ACA" w:rsidRPr="008878B8" w:rsidRDefault="00654ACA" w:rsidP="00B05AB7">
      <w:pPr>
        <w:numPr>
          <w:ilvl w:val="0"/>
          <w:numId w:val="33"/>
        </w:numPr>
        <w:contextualSpacing/>
        <w:rPr>
          <w:rFonts w:ascii="Times New Roman" w:hAnsi="Times New Roman" w:cs="Times New Roman"/>
        </w:rPr>
      </w:pPr>
      <w:r w:rsidRPr="008878B8">
        <w:rPr>
          <w:rFonts w:ascii="Times New Roman" w:hAnsi="Times New Roman" w:cs="Times New Roman"/>
        </w:rPr>
        <w:t>The advisor/mentor will draft the plan including specific criteria and timelines.</w:t>
      </w:r>
    </w:p>
    <w:p w14:paraId="4DD8D8A2" w14:textId="77777777" w:rsidR="00654ACA" w:rsidRPr="008878B8" w:rsidRDefault="00654ACA" w:rsidP="00B05AB7">
      <w:pPr>
        <w:numPr>
          <w:ilvl w:val="0"/>
          <w:numId w:val="33"/>
        </w:numPr>
        <w:contextualSpacing/>
        <w:rPr>
          <w:rFonts w:ascii="Times New Roman" w:hAnsi="Times New Roman" w:cs="Times New Roman"/>
        </w:rPr>
      </w:pPr>
      <w:r w:rsidRPr="008878B8">
        <w:rPr>
          <w:rFonts w:ascii="Times New Roman" w:hAnsi="Times New Roman" w:cs="Times New Roman"/>
        </w:rPr>
        <w:t xml:space="preserve">During this meeting, the student will document </w:t>
      </w:r>
      <w:r>
        <w:rPr>
          <w:rFonts w:ascii="Times New Roman" w:hAnsi="Times New Roman" w:cs="Times New Roman"/>
        </w:rPr>
        <w:t xml:space="preserve">in the student section of </w:t>
      </w:r>
      <w:r w:rsidRPr="008878B8">
        <w:rPr>
          <w:rFonts w:ascii="Times New Roman" w:hAnsi="Times New Roman" w:cs="Times New Roman"/>
        </w:rPr>
        <w:t xml:space="preserve">the Success Plan form </w:t>
      </w:r>
      <w:r>
        <w:rPr>
          <w:rFonts w:ascii="Times New Roman" w:hAnsi="Times New Roman" w:cs="Times New Roman"/>
        </w:rPr>
        <w:t>their</w:t>
      </w:r>
      <w:r w:rsidRPr="008878B8">
        <w:rPr>
          <w:rFonts w:ascii="Times New Roman" w:hAnsi="Times New Roman" w:cs="Times New Roman"/>
        </w:rPr>
        <w:t xml:space="preserve"> perception of the deficiency. </w:t>
      </w:r>
    </w:p>
    <w:p w14:paraId="12FB8BF5" w14:textId="77777777" w:rsidR="00654ACA" w:rsidRPr="008878B8" w:rsidRDefault="00654ACA" w:rsidP="00B05AB7">
      <w:pPr>
        <w:numPr>
          <w:ilvl w:val="0"/>
          <w:numId w:val="33"/>
        </w:numPr>
        <w:contextualSpacing/>
        <w:rPr>
          <w:rFonts w:ascii="Times New Roman" w:hAnsi="Times New Roman" w:cs="Times New Roman"/>
        </w:rPr>
      </w:pPr>
      <w:r w:rsidRPr="008878B8">
        <w:rPr>
          <w:rFonts w:ascii="Times New Roman" w:hAnsi="Times New Roman" w:cs="Times New Roman"/>
        </w:rPr>
        <w:t>The student and the student’s advisor/mentor will sign and date the form.</w:t>
      </w:r>
    </w:p>
    <w:p w14:paraId="5734E5F5" w14:textId="77777777" w:rsidR="00654ACA" w:rsidRPr="008878B8" w:rsidRDefault="00654ACA" w:rsidP="00B05AB7">
      <w:pPr>
        <w:numPr>
          <w:ilvl w:val="0"/>
          <w:numId w:val="33"/>
        </w:numPr>
        <w:contextualSpacing/>
        <w:rPr>
          <w:rFonts w:ascii="Times New Roman" w:hAnsi="Times New Roman" w:cs="Times New Roman"/>
        </w:rPr>
      </w:pPr>
      <w:r w:rsidRPr="008878B8">
        <w:rPr>
          <w:rFonts w:ascii="Times New Roman" w:hAnsi="Times New Roman" w:cs="Times New Roman"/>
        </w:rPr>
        <w:t xml:space="preserve">The plan is then approved by full faculty/ Executive Director of Nursing and Allied Health.  </w:t>
      </w:r>
    </w:p>
    <w:p w14:paraId="2366CB70" w14:textId="77777777" w:rsidR="00654ACA" w:rsidRPr="008878B8" w:rsidRDefault="00654ACA" w:rsidP="00B05AB7">
      <w:pPr>
        <w:numPr>
          <w:ilvl w:val="0"/>
          <w:numId w:val="33"/>
        </w:numPr>
        <w:contextualSpacing/>
        <w:rPr>
          <w:rFonts w:ascii="Times New Roman" w:hAnsi="Times New Roman" w:cs="Times New Roman"/>
        </w:rPr>
      </w:pPr>
      <w:r w:rsidRPr="008878B8">
        <w:rPr>
          <w:rFonts w:ascii="Times New Roman" w:hAnsi="Times New Roman" w:cs="Times New Roman"/>
        </w:rPr>
        <w:t>Upon successful completion of the success plan, the student and student’s advisor/mentor sign and date the form.</w:t>
      </w:r>
    </w:p>
    <w:p w14:paraId="39973C96" w14:textId="77777777" w:rsidR="00654ACA" w:rsidRPr="008878B8" w:rsidRDefault="00654ACA" w:rsidP="00B05AB7">
      <w:pPr>
        <w:numPr>
          <w:ilvl w:val="0"/>
          <w:numId w:val="33"/>
        </w:numPr>
        <w:contextualSpacing/>
        <w:rPr>
          <w:rFonts w:ascii="Times New Roman" w:hAnsi="Times New Roman" w:cs="Times New Roman"/>
        </w:rPr>
      </w:pPr>
      <w:r w:rsidRPr="008878B8">
        <w:rPr>
          <w:rFonts w:ascii="Times New Roman" w:hAnsi="Times New Roman" w:cs="Times New Roman"/>
        </w:rPr>
        <w:t>The SSP will specifically state any potential consequences of unsuccessful completion.</w:t>
      </w:r>
    </w:p>
    <w:p w14:paraId="79FC2978" w14:textId="77777777" w:rsidR="00654ACA" w:rsidRPr="008878B8" w:rsidRDefault="00654ACA" w:rsidP="00654ACA">
      <w:pPr>
        <w:jc w:val="center"/>
        <w:rPr>
          <w:rFonts w:ascii="Times New Roman" w:hAnsi="Times New Roman" w:cs="Times New Roman"/>
          <w:b/>
          <w:bCs/>
        </w:rPr>
      </w:pPr>
    </w:p>
    <w:p w14:paraId="59CFDEC6"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PROGRESSION</w:t>
      </w:r>
    </w:p>
    <w:p w14:paraId="16A22747" w14:textId="77777777" w:rsidR="00654ACA" w:rsidRPr="008878B8" w:rsidRDefault="00654ACA" w:rsidP="00B05AB7">
      <w:pPr>
        <w:numPr>
          <w:ilvl w:val="0"/>
          <w:numId w:val="33"/>
        </w:numPr>
        <w:contextualSpacing/>
        <w:rPr>
          <w:rFonts w:ascii="Times New Roman" w:hAnsi="Times New Roman" w:cs="Times New Roman"/>
        </w:rPr>
      </w:pPr>
      <w:r w:rsidRPr="008878B8">
        <w:rPr>
          <w:rFonts w:ascii="Times New Roman" w:hAnsi="Times New Roman" w:cs="Times New Roman"/>
        </w:rPr>
        <w:t xml:space="preserve">Progression in the program will be denied if a student is unable to demonstrate the Technical Standards (see </w:t>
      </w:r>
      <w:r>
        <w:rPr>
          <w:rFonts w:ascii="Times New Roman" w:hAnsi="Times New Roman" w:cs="Times New Roman"/>
        </w:rPr>
        <w:t>Technical Standards</w:t>
      </w:r>
      <w:r w:rsidRPr="008878B8">
        <w:rPr>
          <w:rFonts w:ascii="Times New Roman" w:hAnsi="Times New Roman" w:cs="Times New Roman"/>
        </w:rPr>
        <w:t xml:space="preserve">).  </w:t>
      </w:r>
    </w:p>
    <w:p w14:paraId="65C97DFF" w14:textId="77777777" w:rsidR="00654ACA" w:rsidRPr="008878B8" w:rsidRDefault="00654ACA" w:rsidP="00B05AB7">
      <w:pPr>
        <w:numPr>
          <w:ilvl w:val="0"/>
          <w:numId w:val="33"/>
        </w:numPr>
        <w:contextualSpacing/>
        <w:rPr>
          <w:rFonts w:ascii="Times New Roman" w:hAnsi="Times New Roman" w:cs="Times New Roman"/>
        </w:rPr>
      </w:pPr>
      <w:r w:rsidRPr="008878B8">
        <w:rPr>
          <w:rFonts w:ascii="Times New Roman" w:hAnsi="Times New Roman" w:cs="Times New Roman"/>
        </w:rPr>
        <w:t xml:space="preserve">Nursing courses must be completed in the sequence required. (See TVCC Program of Study per term).  </w:t>
      </w:r>
    </w:p>
    <w:p w14:paraId="7DF38A1B" w14:textId="77777777" w:rsidR="00654ACA" w:rsidRPr="008878B8" w:rsidRDefault="00654ACA" w:rsidP="00B05AB7">
      <w:pPr>
        <w:numPr>
          <w:ilvl w:val="0"/>
          <w:numId w:val="33"/>
        </w:numPr>
        <w:contextualSpacing/>
        <w:rPr>
          <w:rFonts w:ascii="Times New Roman" w:hAnsi="Times New Roman" w:cs="Times New Roman"/>
        </w:rPr>
      </w:pPr>
      <w:r w:rsidRPr="008878B8">
        <w:rPr>
          <w:rFonts w:ascii="Times New Roman" w:hAnsi="Times New Roman" w:cs="Times New Roman"/>
        </w:rPr>
        <w:lastRenderedPageBreak/>
        <w:t xml:space="preserve">To progress to the next quarter, students must have successfully completed and passed all course requirements including skills validations. </w:t>
      </w:r>
    </w:p>
    <w:p w14:paraId="03063249" w14:textId="77777777" w:rsidR="00654ACA" w:rsidRPr="008878B8" w:rsidRDefault="00654ACA" w:rsidP="00B05AB7">
      <w:pPr>
        <w:numPr>
          <w:ilvl w:val="0"/>
          <w:numId w:val="33"/>
        </w:numPr>
        <w:contextualSpacing/>
        <w:rPr>
          <w:rFonts w:ascii="Times New Roman" w:hAnsi="Times New Roman" w:cs="Times New Roman"/>
        </w:rPr>
      </w:pPr>
      <w:r w:rsidRPr="008878B8">
        <w:rPr>
          <w:rFonts w:ascii="Times New Roman" w:hAnsi="Times New Roman" w:cs="Times New Roman"/>
        </w:rPr>
        <w:t xml:space="preserve">Failure of either the clinical or theory component </w:t>
      </w:r>
      <w:r>
        <w:rPr>
          <w:rFonts w:ascii="Times New Roman" w:hAnsi="Times New Roman" w:cs="Times New Roman"/>
        </w:rPr>
        <w:t>will re</w:t>
      </w:r>
      <w:r w:rsidRPr="008878B8">
        <w:rPr>
          <w:rFonts w:ascii="Times New Roman" w:hAnsi="Times New Roman" w:cs="Times New Roman"/>
        </w:rPr>
        <w:t>sult in dismissal from the nursing program.</w:t>
      </w:r>
    </w:p>
    <w:p w14:paraId="1FC3D364" w14:textId="77777777" w:rsidR="00654ACA" w:rsidRPr="008878B8" w:rsidRDefault="00654ACA" w:rsidP="00654ACA">
      <w:pPr>
        <w:rPr>
          <w:rFonts w:ascii="Times New Roman" w:hAnsi="Times New Roman" w:cs="Times New Roman"/>
        </w:rPr>
      </w:pPr>
    </w:p>
    <w:p w14:paraId="36917800" w14:textId="77777777" w:rsidR="00654ACA" w:rsidRPr="008878B8" w:rsidRDefault="00654ACA" w:rsidP="00654ACA">
      <w:pPr>
        <w:jc w:val="center"/>
        <w:rPr>
          <w:rFonts w:ascii="Times New Roman" w:hAnsi="Times New Roman" w:cs="Times New Roman"/>
          <w:b/>
        </w:rPr>
      </w:pPr>
      <w:r w:rsidRPr="008878B8">
        <w:rPr>
          <w:rFonts w:ascii="Times New Roman" w:hAnsi="Times New Roman" w:cs="Times New Roman"/>
          <w:b/>
        </w:rPr>
        <w:t>DISMISSAL FROM PROGRAM</w:t>
      </w:r>
    </w:p>
    <w:p w14:paraId="05B56C39"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Students may be dismissed from the program for the following:</w:t>
      </w:r>
    </w:p>
    <w:p w14:paraId="1C05807B" w14:textId="77777777" w:rsidR="00654ACA" w:rsidRPr="008878B8" w:rsidRDefault="00654ACA" w:rsidP="00B05AB7">
      <w:pPr>
        <w:numPr>
          <w:ilvl w:val="0"/>
          <w:numId w:val="39"/>
        </w:numPr>
        <w:contextualSpacing/>
        <w:rPr>
          <w:rFonts w:ascii="Times New Roman" w:hAnsi="Times New Roman" w:cs="Times New Roman"/>
        </w:rPr>
      </w:pPr>
      <w:r w:rsidRPr="008878B8">
        <w:rPr>
          <w:rFonts w:ascii="Times New Roman" w:hAnsi="Times New Roman" w:cs="Times New Roman"/>
        </w:rPr>
        <w:t>Test scores averaging less than 75 % in each nursing class or failure to achieve a “C” or better in any nursing course.</w:t>
      </w:r>
    </w:p>
    <w:p w14:paraId="1A1EA3E3" w14:textId="77777777" w:rsidR="00654ACA" w:rsidRPr="008878B8" w:rsidRDefault="00654ACA" w:rsidP="00B05AB7">
      <w:pPr>
        <w:numPr>
          <w:ilvl w:val="0"/>
          <w:numId w:val="39"/>
        </w:numPr>
        <w:contextualSpacing/>
        <w:rPr>
          <w:rFonts w:ascii="Times New Roman" w:hAnsi="Times New Roman" w:cs="Times New Roman"/>
        </w:rPr>
      </w:pPr>
      <w:r w:rsidRPr="008878B8">
        <w:rPr>
          <w:rFonts w:ascii="Times New Roman" w:hAnsi="Times New Roman" w:cs="Times New Roman"/>
        </w:rPr>
        <w:t>Medication Administration Proficiency Exam (MAPE) must be successfully completed at 100%.</w:t>
      </w:r>
    </w:p>
    <w:p w14:paraId="2481ED98" w14:textId="77777777" w:rsidR="00654ACA" w:rsidRPr="008878B8" w:rsidRDefault="00654ACA" w:rsidP="00B05AB7">
      <w:pPr>
        <w:numPr>
          <w:ilvl w:val="0"/>
          <w:numId w:val="39"/>
        </w:numPr>
        <w:contextualSpacing/>
        <w:rPr>
          <w:rFonts w:ascii="Times New Roman" w:hAnsi="Times New Roman" w:cs="Times New Roman"/>
        </w:rPr>
      </w:pPr>
      <w:r w:rsidRPr="008878B8">
        <w:rPr>
          <w:rFonts w:ascii="Times New Roman" w:hAnsi="Times New Roman" w:cs="Times New Roman"/>
        </w:rPr>
        <w:t>Failure to obtain a 75% or passing score in overall clinical performance rubric.</w:t>
      </w:r>
    </w:p>
    <w:p w14:paraId="2784A78D" w14:textId="77777777" w:rsidR="00654ACA" w:rsidRPr="008878B8" w:rsidRDefault="00654ACA" w:rsidP="00B05AB7">
      <w:pPr>
        <w:numPr>
          <w:ilvl w:val="0"/>
          <w:numId w:val="39"/>
        </w:numPr>
        <w:contextualSpacing/>
        <w:rPr>
          <w:rFonts w:ascii="Times New Roman" w:hAnsi="Times New Roman" w:cs="Times New Roman"/>
        </w:rPr>
      </w:pPr>
      <w:r w:rsidRPr="008878B8">
        <w:rPr>
          <w:rFonts w:ascii="Times New Roman" w:hAnsi="Times New Roman" w:cs="Times New Roman"/>
        </w:rPr>
        <w:t>Failure to pass a skills validation after the third 3rd attempt.</w:t>
      </w:r>
    </w:p>
    <w:p w14:paraId="271CA311" w14:textId="77777777" w:rsidR="00654ACA" w:rsidRPr="008878B8" w:rsidRDefault="00654ACA" w:rsidP="00B05AB7">
      <w:pPr>
        <w:numPr>
          <w:ilvl w:val="0"/>
          <w:numId w:val="39"/>
        </w:numPr>
        <w:contextualSpacing/>
        <w:rPr>
          <w:rFonts w:ascii="Times New Roman" w:hAnsi="Times New Roman" w:cs="Times New Roman"/>
        </w:rPr>
      </w:pPr>
      <w:r w:rsidRPr="008878B8">
        <w:rPr>
          <w:rFonts w:ascii="Times New Roman" w:hAnsi="Times New Roman" w:cs="Times New Roman"/>
        </w:rPr>
        <w:t>Failure to perform Technical Standards required of a nurse.</w:t>
      </w:r>
    </w:p>
    <w:p w14:paraId="10A88AA9" w14:textId="77777777" w:rsidR="00654ACA" w:rsidRPr="008878B8" w:rsidRDefault="00654ACA" w:rsidP="00B05AB7">
      <w:pPr>
        <w:numPr>
          <w:ilvl w:val="0"/>
          <w:numId w:val="39"/>
        </w:numPr>
        <w:contextualSpacing/>
        <w:rPr>
          <w:rFonts w:ascii="Times New Roman" w:hAnsi="Times New Roman" w:cs="Times New Roman"/>
        </w:rPr>
      </w:pPr>
      <w:r w:rsidRPr="008878B8">
        <w:rPr>
          <w:rFonts w:ascii="Times New Roman" w:hAnsi="Times New Roman" w:cs="Times New Roman"/>
        </w:rPr>
        <w:t>Failure to abide by the rules, policies, terms and/or conditions as set forth in the manual.</w:t>
      </w:r>
    </w:p>
    <w:p w14:paraId="2CDC33D0" w14:textId="77777777" w:rsidR="00654ACA" w:rsidRPr="008878B8" w:rsidRDefault="00654ACA" w:rsidP="00B05AB7">
      <w:pPr>
        <w:numPr>
          <w:ilvl w:val="0"/>
          <w:numId w:val="39"/>
        </w:numPr>
        <w:contextualSpacing/>
        <w:rPr>
          <w:rFonts w:ascii="Times New Roman" w:hAnsi="Times New Roman" w:cs="Times New Roman"/>
        </w:rPr>
      </w:pPr>
      <w:r w:rsidRPr="008878B8">
        <w:rPr>
          <w:rFonts w:ascii="Times New Roman" w:hAnsi="Times New Roman" w:cs="Times New Roman"/>
        </w:rPr>
        <w:t>Students will maintain honesty, integrity, confidentiality, and professional behavior always. Breaches in these areas will lead to disciplinary action. With any evidence of cheating, the students involved will be dismissed. Lying, cheating, concealment of error, misrepresentation, or forgery may lead to dismissal. Plagiarism or violations may lead to dismissal from the program.</w:t>
      </w:r>
    </w:p>
    <w:p w14:paraId="16BC71CE" w14:textId="77777777" w:rsidR="00654ACA" w:rsidRPr="008878B8" w:rsidRDefault="00654ACA" w:rsidP="00B05AB7">
      <w:pPr>
        <w:numPr>
          <w:ilvl w:val="0"/>
          <w:numId w:val="39"/>
        </w:numPr>
        <w:contextualSpacing/>
        <w:rPr>
          <w:rFonts w:ascii="Times New Roman" w:hAnsi="Times New Roman" w:cs="Times New Roman"/>
        </w:rPr>
      </w:pPr>
      <w:r w:rsidRPr="008878B8">
        <w:rPr>
          <w:rFonts w:ascii="Times New Roman" w:hAnsi="Times New Roman" w:cs="Times New Roman"/>
        </w:rPr>
        <w:t>Violations of HIPAA may lead to dismissal from the program.</w:t>
      </w:r>
    </w:p>
    <w:p w14:paraId="5666AB00" w14:textId="77777777" w:rsidR="00654ACA" w:rsidRDefault="00654ACA" w:rsidP="00654ACA">
      <w:pPr>
        <w:rPr>
          <w:rFonts w:ascii="Times New Roman" w:hAnsi="Times New Roman" w:cs="Times New Roman"/>
        </w:rPr>
      </w:pPr>
      <w:r w:rsidRPr="008878B8">
        <w:rPr>
          <w:rFonts w:ascii="Times New Roman" w:hAnsi="Times New Roman" w:cs="Times New Roman"/>
        </w:rPr>
        <w:t xml:space="preserve">*Dismissal appeal process: </w:t>
      </w:r>
      <w:hyperlink r:id="rId15" w:history="1">
        <w:r w:rsidRPr="00245D38">
          <w:rPr>
            <w:rStyle w:val="Hyperlink"/>
            <w:rFonts w:ascii="Times New Roman" w:hAnsi="Times New Roman" w:cs="Times New Roman"/>
          </w:rPr>
          <w:t>https://catalog.tvcc.cc/current/academic-policies-requirements/grevance-procedure.cfm</w:t>
        </w:r>
      </w:hyperlink>
    </w:p>
    <w:p w14:paraId="3BBAFD8F" w14:textId="77777777" w:rsidR="00654ACA" w:rsidRPr="008878B8" w:rsidRDefault="00654ACA" w:rsidP="00654ACA">
      <w:pPr>
        <w:rPr>
          <w:rFonts w:ascii="Times New Roman" w:hAnsi="Times New Roman" w:cs="Times New Roman"/>
        </w:rPr>
      </w:pPr>
    </w:p>
    <w:p w14:paraId="0F9E39A2"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RE-ADMISSION INTO PROGRAM</w:t>
      </w:r>
    </w:p>
    <w:p w14:paraId="4415B7CB"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Students who left the program and wish to be re-admitted must request </w:t>
      </w:r>
      <w:r>
        <w:rPr>
          <w:rFonts w:ascii="Times New Roman" w:hAnsi="Times New Roman" w:cs="Times New Roman"/>
        </w:rPr>
        <w:t xml:space="preserve">a formal readmission in the TVCC Nursing Program. This request must be </w:t>
      </w:r>
      <w:r w:rsidRPr="008878B8">
        <w:rPr>
          <w:rFonts w:ascii="Times New Roman" w:hAnsi="Times New Roman" w:cs="Times New Roman"/>
        </w:rPr>
        <w:t>in writing</w:t>
      </w:r>
      <w:r>
        <w:rPr>
          <w:rFonts w:ascii="Times New Roman" w:hAnsi="Times New Roman" w:cs="Times New Roman"/>
        </w:rPr>
        <w:t>,</w:t>
      </w:r>
      <w:r w:rsidRPr="008878B8">
        <w:rPr>
          <w:rFonts w:ascii="Times New Roman" w:hAnsi="Times New Roman" w:cs="Times New Roman"/>
        </w:rPr>
        <w:t xml:space="preserve"> </w:t>
      </w:r>
      <w:r>
        <w:rPr>
          <w:rFonts w:ascii="Times New Roman" w:hAnsi="Times New Roman" w:cs="Times New Roman"/>
        </w:rPr>
        <w:t>by the final week of Spring quarter, Thursday 5</w:t>
      </w:r>
      <w:proofErr w:type="gramStart"/>
      <w:r>
        <w:rPr>
          <w:rFonts w:ascii="Times New Roman" w:hAnsi="Times New Roman" w:cs="Times New Roman"/>
        </w:rPr>
        <w:t xml:space="preserve">pm </w:t>
      </w:r>
      <w:r w:rsidRPr="008878B8">
        <w:rPr>
          <w:rFonts w:ascii="Times New Roman" w:hAnsi="Times New Roman" w:cs="Times New Roman"/>
        </w:rPr>
        <w:t>.</w:t>
      </w:r>
      <w:proofErr w:type="gramEnd"/>
      <w:r w:rsidRPr="008878B8">
        <w:rPr>
          <w:rFonts w:ascii="Times New Roman" w:hAnsi="Times New Roman" w:cs="Times New Roman"/>
        </w:rPr>
        <w:t xml:space="preserve"> The Nursing Department is not obligated to re-admit a student.</w:t>
      </w:r>
    </w:p>
    <w:p w14:paraId="1038CC94" w14:textId="77777777" w:rsidR="00654ACA" w:rsidRDefault="00654ACA" w:rsidP="00654ACA">
      <w:pPr>
        <w:rPr>
          <w:rFonts w:ascii="Times New Roman" w:hAnsi="Times New Roman" w:cs="Times New Roman"/>
          <w:u w:val="single"/>
        </w:rPr>
      </w:pPr>
    </w:p>
    <w:p w14:paraId="6E0CF778"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The nursing faculty will determine whether the student will be readmitted based on the following:</w:t>
      </w:r>
    </w:p>
    <w:p w14:paraId="027EAF28" w14:textId="77777777" w:rsidR="00654ACA" w:rsidRPr="008878B8" w:rsidRDefault="00654ACA" w:rsidP="00B05AB7">
      <w:pPr>
        <w:numPr>
          <w:ilvl w:val="0"/>
          <w:numId w:val="40"/>
        </w:numPr>
        <w:contextualSpacing/>
        <w:rPr>
          <w:rFonts w:ascii="Times New Roman" w:hAnsi="Times New Roman" w:cs="Times New Roman"/>
        </w:rPr>
      </w:pPr>
      <w:r w:rsidRPr="008878B8">
        <w:rPr>
          <w:rFonts w:ascii="Times New Roman" w:hAnsi="Times New Roman" w:cs="Times New Roman"/>
        </w:rPr>
        <w:t>Reason for leaving the program.</w:t>
      </w:r>
    </w:p>
    <w:p w14:paraId="51124F0C" w14:textId="77777777" w:rsidR="00654ACA" w:rsidRPr="008878B8" w:rsidRDefault="00654ACA" w:rsidP="00B05AB7">
      <w:pPr>
        <w:numPr>
          <w:ilvl w:val="0"/>
          <w:numId w:val="40"/>
        </w:numPr>
        <w:contextualSpacing/>
        <w:rPr>
          <w:rFonts w:ascii="Times New Roman" w:hAnsi="Times New Roman" w:cs="Times New Roman"/>
        </w:rPr>
      </w:pPr>
      <w:r w:rsidRPr="008878B8">
        <w:rPr>
          <w:rFonts w:ascii="Times New Roman" w:hAnsi="Times New Roman" w:cs="Times New Roman"/>
        </w:rPr>
        <w:t xml:space="preserve">Students who left the program in good standing in theory and clinical </w:t>
      </w:r>
    </w:p>
    <w:p w14:paraId="466F5E12" w14:textId="77777777" w:rsidR="00654ACA" w:rsidRPr="008878B8" w:rsidRDefault="00654ACA" w:rsidP="00B05AB7">
      <w:pPr>
        <w:numPr>
          <w:ilvl w:val="0"/>
          <w:numId w:val="40"/>
        </w:numPr>
        <w:contextualSpacing/>
        <w:rPr>
          <w:rFonts w:ascii="Times New Roman" w:hAnsi="Times New Roman" w:cs="Times New Roman"/>
        </w:rPr>
      </w:pPr>
      <w:r w:rsidRPr="008878B8">
        <w:rPr>
          <w:rFonts w:ascii="Times New Roman" w:hAnsi="Times New Roman" w:cs="Times New Roman"/>
        </w:rPr>
        <w:t>Classroom and clinical performance including professional behavior.</w:t>
      </w:r>
    </w:p>
    <w:p w14:paraId="3978B9CC" w14:textId="77777777" w:rsidR="00654ACA" w:rsidRPr="008878B8" w:rsidRDefault="00654ACA" w:rsidP="00B05AB7">
      <w:pPr>
        <w:numPr>
          <w:ilvl w:val="0"/>
          <w:numId w:val="40"/>
        </w:numPr>
        <w:contextualSpacing/>
        <w:rPr>
          <w:rFonts w:ascii="Times New Roman" w:hAnsi="Times New Roman" w:cs="Times New Roman"/>
        </w:rPr>
      </w:pPr>
      <w:r w:rsidRPr="008878B8">
        <w:rPr>
          <w:rFonts w:ascii="Times New Roman" w:hAnsi="Times New Roman" w:cs="Times New Roman"/>
        </w:rPr>
        <w:t>Content of written request.</w:t>
      </w:r>
    </w:p>
    <w:p w14:paraId="677C981B" w14:textId="77777777" w:rsidR="00654ACA" w:rsidRPr="008878B8" w:rsidRDefault="00654ACA" w:rsidP="00B05AB7">
      <w:pPr>
        <w:numPr>
          <w:ilvl w:val="0"/>
          <w:numId w:val="40"/>
        </w:numPr>
        <w:contextualSpacing/>
        <w:rPr>
          <w:rFonts w:ascii="Times New Roman" w:hAnsi="Times New Roman" w:cs="Times New Roman"/>
        </w:rPr>
      </w:pPr>
      <w:r w:rsidRPr="008878B8">
        <w:rPr>
          <w:rFonts w:ascii="Times New Roman" w:hAnsi="Times New Roman" w:cs="Times New Roman"/>
        </w:rPr>
        <w:t>Resource availability</w:t>
      </w:r>
    </w:p>
    <w:p w14:paraId="31E42B36" w14:textId="77777777" w:rsidR="00654ACA" w:rsidRPr="008878B8" w:rsidRDefault="00654ACA" w:rsidP="00654ACA">
      <w:pPr>
        <w:ind w:left="720"/>
        <w:contextualSpacing/>
        <w:rPr>
          <w:rFonts w:ascii="Times New Roman" w:hAnsi="Times New Roman" w:cs="Times New Roman"/>
        </w:rPr>
      </w:pPr>
    </w:p>
    <w:p w14:paraId="195A8392"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 xml:space="preserve">The letter </w:t>
      </w:r>
      <w:r>
        <w:rPr>
          <w:rFonts w:ascii="Times New Roman" w:hAnsi="Times New Roman" w:cs="Times New Roman"/>
          <w:u w:val="single"/>
        </w:rPr>
        <w:t>must</w:t>
      </w:r>
      <w:r w:rsidRPr="008878B8">
        <w:rPr>
          <w:rFonts w:ascii="Times New Roman" w:hAnsi="Times New Roman" w:cs="Times New Roman"/>
          <w:u w:val="single"/>
        </w:rPr>
        <w:t xml:space="preserve"> focus on what steps the student </w:t>
      </w:r>
      <w:r>
        <w:rPr>
          <w:rFonts w:ascii="Times New Roman" w:hAnsi="Times New Roman" w:cs="Times New Roman"/>
          <w:u w:val="single"/>
        </w:rPr>
        <w:t>will take</w:t>
      </w:r>
      <w:r w:rsidRPr="008878B8">
        <w:rPr>
          <w:rFonts w:ascii="Times New Roman" w:hAnsi="Times New Roman" w:cs="Times New Roman"/>
          <w:u w:val="single"/>
        </w:rPr>
        <w:t xml:space="preserve"> to be successful in the program and address any other relevant information (i.e. criteria for re-admission):</w:t>
      </w:r>
    </w:p>
    <w:p w14:paraId="4076406C" w14:textId="77777777" w:rsidR="00654ACA" w:rsidRDefault="00654ACA" w:rsidP="00B05AB7">
      <w:pPr>
        <w:numPr>
          <w:ilvl w:val="0"/>
          <w:numId w:val="41"/>
        </w:numPr>
        <w:contextualSpacing/>
        <w:rPr>
          <w:rFonts w:ascii="Times New Roman" w:hAnsi="Times New Roman" w:cs="Times New Roman"/>
        </w:rPr>
      </w:pPr>
      <w:r w:rsidRPr="008878B8">
        <w:rPr>
          <w:rFonts w:ascii="Times New Roman" w:hAnsi="Times New Roman" w:cs="Times New Roman"/>
        </w:rPr>
        <w:t>A student is permitted one re-admission only.</w:t>
      </w:r>
    </w:p>
    <w:p w14:paraId="1392348C" w14:textId="77777777" w:rsidR="00654ACA" w:rsidRPr="008878B8" w:rsidRDefault="00654ACA" w:rsidP="00B05AB7">
      <w:pPr>
        <w:numPr>
          <w:ilvl w:val="0"/>
          <w:numId w:val="41"/>
        </w:numPr>
        <w:contextualSpacing/>
        <w:rPr>
          <w:rFonts w:ascii="Times New Roman" w:hAnsi="Times New Roman" w:cs="Times New Roman"/>
        </w:rPr>
      </w:pPr>
      <w:r>
        <w:rPr>
          <w:rFonts w:ascii="Times New Roman" w:hAnsi="Times New Roman" w:cs="Times New Roman"/>
        </w:rPr>
        <w:t xml:space="preserve">Students are encouraged to register for an NRS course audit of the course(s) not successfully passed. </w:t>
      </w:r>
    </w:p>
    <w:p w14:paraId="6AF69302" w14:textId="620742FB" w:rsidR="00654ACA" w:rsidRPr="008878B8" w:rsidRDefault="00654ACA" w:rsidP="00B05AB7">
      <w:pPr>
        <w:numPr>
          <w:ilvl w:val="0"/>
          <w:numId w:val="41"/>
        </w:numPr>
        <w:contextualSpacing/>
        <w:rPr>
          <w:rFonts w:ascii="Times New Roman" w:hAnsi="Times New Roman" w:cs="Times New Roman"/>
        </w:rPr>
      </w:pPr>
      <w:r w:rsidRPr="008878B8">
        <w:rPr>
          <w:rFonts w:ascii="Times New Roman" w:hAnsi="Times New Roman" w:cs="Times New Roman"/>
        </w:rPr>
        <w:lastRenderedPageBreak/>
        <w:t xml:space="preserve">Students must successfully pass a </w:t>
      </w:r>
      <w:r>
        <w:rPr>
          <w:rFonts w:ascii="Times New Roman" w:hAnsi="Times New Roman" w:cs="Times New Roman"/>
        </w:rPr>
        <w:t xml:space="preserve">comprehensive </w:t>
      </w:r>
      <w:r w:rsidRPr="008878B8">
        <w:rPr>
          <w:rFonts w:ascii="Times New Roman" w:hAnsi="Times New Roman" w:cs="Times New Roman"/>
        </w:rPr>
        <w:t>skill</w:t>
      </w:r>
      <w:r>
        <w:rPr>
          <w:rFonts w:ascii="Times New Roman" w:hAnsi="Times New Roman" w:cs="Times New Roman"/>
        </w:rPr>
        <w:t xml:space="preserve">s validation </w:t>
      </w:r>
      <w:r w:rsidRPr="008878B8">
        <w:rPr>
          <w:rFonts w:ascii="Times New Roman" w:hAnsi="Times New Roman" w:cs="Times New Roman"/>
        </w:rPr>
        <w:t>off on validations learned prior to dismissal or withdrawal.</w:t>
      </w:r>
    </w:p>
    <w:p w14:paraId="10729DC1" w14:textId="77777777" w:rsidR="00654ACA" w:rsidRPr="008878B8" w:rsidRDefault="00654ACA" w:rsidP="00B05AB7">
      <w:pPr>
        <w:numPr>
          <w:ilvl w:val="0"/>
          <w:numId w:val="41"/>
        </w:numPr>
        <w:contextualSpacing/>
        <w:rPr>
          <w:rFonts w:ascii="Times New Roman" w:hAnsi="Times New Roman" w:cs="Times New Roman"/>
        </w:rPr>
      </w:pPr>
      <w:r w:rsidRPr="008878B8">
        <w:rPr>
          <w:rFonts w:ascii="Times New Roman" w:hAnsi="Times New Roman" w:cs="Times New Roman"/>
        </w:rPr>
        <w:t xml:space="preserve">Students may only be readmitted if they have been out of the nursing program for no longer than twelve (12) consecutive months.  </w:t>
      </w:r>
    </w:p>
    <w:p w14:paraId="181AA97E" w14:textId="026B56C9" w:rsidR="00654ACA" w:rsidRPr="008878B8" w:rsidRDefault="00654ACA" w:rsidP="00B05AB7">
      <w:pPr>
        <w:numPr>
          <w:ilvl w:val="0"/>
          <w:numId w:val="41"/>
        </w:numPr>
        <w:contextualSpacing/>
        <w:rPr>
          <w:rFonts w:ascii="Times New Roman" w:hAnsi="Times New Roman" w:cs="Times New Roman"/>
        </w:rPr>
      </w:pPr>
      <w:r w:rsidRPr="008878B8">
        <w:rPr>
          <w:rFonts w:ascii="Times New Roman" w:hAnsi="Times New Roman" w:cs="Times New Roman"/>
        </w:rPr>
        <w:t xml:space="preserve">Compliance documents must be resubmitted and validated by </w:t>
      </w:r>
      <w:r w:rsidR="00B05AB7" w:rsidRPr="008878B8">
        <w:rPr>
          <w:rFonts w:ascii="Times New Roman" w:hAnsi="Times New Roman" w:cs="Times New Roman"/>
        </w:rPr>
        <w:t>the Executive</w:t>
      </w:r>
      <w:r w:rsidRPr="008878B8">
        <w:rPr>
          <w:rFonts w:ascii="Times New Roman" w:hAnsi="Times New Roman" w:cs="Times New Roman"/>
        </w:rPr>
        <w:t xml:space="preserve"> Director of Allied Health. </w:t>
      </w:r>
    </w:p>
    <w:p w14:paraId="51E4F8FA" w14:textId="77777777" w:rsidR="00654ACA" w:rsidRPr="008878B8" w:rsidRDefault="00654ACA" w:rsidP="00B05AB7">
      <w:pPr>
        <w:numPr>
          <w:ilvl w:val="0"/>
          <w:numId w:val="41"/>
        </w:numPr>
        <w:contextualSpacing/>
        <w:rPr>
          <w:rFonts w:ascii="Times New Roman" w:hAnsi="Times New Roman" w:cs="Times New Roman"/>
        </w:rPr>
      </w:pPr>
      <w:r w:rsidRPr="008878B8">
        <w:rPr>
          <w:rFonts w:ascii="Times New Roman" w:hAnsi="Times New Roman" w:cs="Times New Roman"/>
        </w:rPr>
        <w:t xml:space="preserve">Returning nursing students who have been out of the program will need to repeat their background check and urine drug test through American Data Bank.  </w:t>
      </w:r>
    </w:p>
    <w:p w14:paraId="58305D1F" w14:textId="77777777" w:rsidR="00654ACA" w:rsidRPr="008878B8" w:rsidRDefault="00654ACA" w:rsidP="00654ACA">
      <w:pPr>
        <w:jc w:val="center"/>
        <w:rPr>
          <w:rFonts w:ascii="Times New Roman" w:hAnsi="Times New Roman" w:cs="Times New Roman"/>
          <w:b/>
          <w:bCs/>
        </w:rPr>
      </w:pPr>
    </w:p>
    <w:p w14:paraId="527140FB"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SCHOOL CLOSURE DUE TO WEATHER</w:t>
      </w:r>
    </w:p>
    <w:p w14:paraId="5DD6CB67" w14:textId="77777777" w:rsidR="00654ACA" w:rsidRPr="008878B8" w:rsidRDefault="00654ACA" w:rsidP="00B05AB7">
      <w:pPr>
        <w:numPr>
          <w:ilvl w:val="0"/>
          <w:numId w:val="42"/>
        </w:numPr>
        <w:contextualSpacing/>
        <w:rPr>
          <w:rFonts w:ascii="Times New Roman" w:hAnsi="Times New Roman" w:cs="Times New Roman"/>
        </w:rPr>
      </w:pPr>
      <w:r w:rsidRPr="008878B8">
        <w:rPr>
          <w:rFonts w:ascii="Times New Roman" w:hAnsi="Times New Roman" w:cs="Times New Roman"/>
        </w:rPr>
        <w:t>When the college is closed due to weather as determined by the college representatives, clinical days and classes are canceled.</w:t>
      </w:r>
    </w:p>
    <w:p w14:paraId="14460FAE" w14:textId="77777777" w:rsidR="00654ACA" w:rsidRPr="008878B8" w:rsidRDefault="00654ACA" w:rsidP="00B05AB7">
      <w:pPr>
        <w:numPr>
          <w:ilvl w:val="0"/>
          <w:numId w:val="42"/>
        </w:numPr>
        <w:contextualSpacing/>
        <w:rPr>
          <w:rFonts w:ascii="Times New Roman" w:hAnsi="Times New Roman" w:cs="Times New Roman"/>
        </w:rPr>
      </w:pPr>
      <w:r w:rsidRPr="008878B8">
        <w:rPr>
          <w:rFonts w:ascii="Times New Roman" w:hAnsi="Times New Roman" w:cs="Times New Roman"/>
        </w:rPr>
        <w:t>Please</w:t>
      </w:r>
      <w:r>
        <w:rPr>
          <w:rFonts w:ascii="Times New Roman" w:hAnsi="Times New Roman" w:cs="Times New Roman"/>
        </w:rPr>
        <w:t xml:space="preserve"> sign up here for campus alerts: </w:t>
      </w:r>
      <w:hyperlink r:id="rId16" w:history="1">
        <w:r w:rsidRPr="00E509C3">
          <w:rPr>
            <w:rStyle w:val="Hyperlink"/>
            <w:rFonts w:ascii="Times New Roman" w:hAnsi="Times New Roman" w:cs="Times New Roman"/>
          </w:rPr>
          <w:t>https://my.tvcc.cc/ICS/Help/TVCC_Alert_System.jnz</w:t>
        </w:r>
      </w:hyperlink>
    </w:p>
    <w:p w14:paraId="5ED430D8" w14:textId="77777777" w:rsidR="00654ACA" w:rsidRPr="008878B8" w:rsidRDefault="00654ACA" w:rsidP="00B05AB7">
      <w:pPr>
        <w:numPr>
          <w:ilvl w:val="0"/>
          <w:numId w:val="42"/>
        </w:numPr>
        <w:contextualSpacing/>
        <w:rPr>
          <w:rFonts w:ascii="Times New Roman" w:hAnsi="Times New Roman" w:cs="Times New Roman"/>
        </w:rPr>
      </w:pPr>
      <w:r w:rsidRPr="008878B8">
        <w:rPr>
          <w:rFonts w:ascii="Times New Roman" w:hAnsi="Times New Roman" w:cs="Times New Roman"/>
        </w:rPr>
        <w:t xml:space="preserve">On occasion, closure is announced after you arrive in the clinical setting.  If you have arrived at the clinical facility or class prior to knowledge of the closure, contact the Clinical Coordinator, and/or instructor or the Executive Director of Nursing and Allied Health for further instructions.  </w:t>
      </w:r>
    </w:p>
    <w:p w14:paraId="0D62B5E0" w14:textId="77777777" w:rsidR="00654ACA" w:rsidRPr="008878B8" w:rsidRDefault="00654ACA" w:rsidP="00B05AB7">
      <w:pPr>
        <w:numPr>
          <w:ilvl w:val="0"/>
          <w:numId w:val="42"/>
        </w:numPr>
        <w:contextualSpacing/>
        <w:rPr>
          <w:rFonts w:ascii="Times New Roman" w:hAnsi="Times New Roman" w:cs="Times New Roman"/>
        </w:rPr>
      </w:pPr>
      <w:r w:rsidRPr="008878B8">
        <w:rPr>
          <w:rFonts w:ascii="Times New Roman" w:hAnsi="Times New Roman" w:cs="Times New Roman"/>
        </w:rPr>
        <w:t xml:space="preserve">In the event of a delayed opening, clinical sites will be cancelled for the entire day and classes that begin during the closure period will be cancelled.  The faculty reserves the right to assign projects online or assignments to ensure students are kept up to date. </w:t>
      </w:r>
    </w:p>
    <w:p w14:paraId="1EE7F8F7" w14:textId="77777777" w:rsidR="00654ACA" w:rsidRPr="008878B8" w:rsidRDefault="00654ACA" w:rsidP="00654ACA">
      <w:pPr>
        <w:jc w:val="center"/>
        <w:rPr>
          <w:rFonts w:ascii="Times New Roman" w:hAnsi="Times New Roman" w:cs="Times New Roman"/>
          <w:b/>
          <w:bCs/>
        </w:rPr>
      </w:pPr>
    </w:p>
    <w:p w14:paraId="4446E41C"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LICENSURE &amp; INSURANCE</w:t>
      </w:r>
    </w:p>
    <w:p w14:paraId="6EA9F1D7"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Licensure: It is the responsibility of the student to prepare his or her own application:</w:t>
      </w:r>
    </w:p>
    <w:p w14:paraId="08AFC5FC" w14:textId="77777777" w:rsidR="00654ACA" w:rsidRPr="008878B8" w:rsidRDefault="00654ACA" w:rsidP="00B05AB7">
      <w:pPr>
        <w:numPr>
          <w:ilvl w:val="0"/>
          <w:numId w:val="43"/>
        </w:numPr>
        <w:contextualSpacing/>
        <w:rPr>
          <w:rFonts w:ascii="Times New Roman" w:hAnsi="Times New Roman" w:cs="Times New Roman"/>
        </w:rPr>
      </w:pPr>
      <w:r w:rsidRPr="008878B8">
        <w:rPr>
          <w:rFonts w:ascii="Times New Roman" w:hAnsi="Times New Roman" w:cs="Times New Roman"/>
        </w:rPr>
        <w:t>NCLEX testing and for RN licensure.</w:t>
      </w:r>
    </w:p>
    <w:p w14:paraId="5A4B1835" w14:textId="77777777" w:rsidR="00654ACA" w:rsidRPr="008878B8" w:rsidRDefault="00654ACA" w:rsidP="00B05AB7">
      <w:pPr>
        <w:numPr>
          <w:ilvl w:val="0"/>
          <w:numId w:val="43"/>
        </w:numPr>
        <w:contextualSpacing/>
        <w:rPr>
          <w:rFonts w:ascii="Times New Roman" w:hAnsi="Times New Roman" w:cs="Times New Roman"/>
        </w:rPr>
      </w:pPr>
      <w:r w:rsidRPr="008878B8">
        <w:rPr>
          <w:rFonts w:ascii="Times New Roman" w:hAnsi="Times New Roman" w:cs="Times New Roman"/>
        </w:rPr>
        <w:t>Insurance: Every student is required to have the following insurances:</w:t>
      </w:r>
    </w:p>
    <w:p w14:paraId="0DEC83EC" w14:textId="77777777" w:rsidR="00654ACA" w:rsidRPr="008878B8" w:rsidRDefault="00654ACA" w:rsidP="00B05AB7">
      <w:pPr>
        <w:numPr>
          <w:ilvl w:val="1"/>
          <w:numId w:val="43"/>
        </w:numPr>
        <w:contextualSpacing/>
        <w:rPr>
          <w:rFonts w:ascii="Times New Roman" w:hAnsi="Times New Roman" w:cs="Times New Roman"/>
        </w:rPr>
      </w:pPr>
      <w:r w:rsidRPr="008878B8">
        <w:rPr>
          <w:rFonts w:ascii="Times New Roman" w:hAnsi="Times New Roman" w:cs="Times New Roman"/>
        </w:rPr>
        <w:t>Liability – Liability insurance is covered under course fees. All course fees are paid at fall registration.</w:t>
      </w:r>
    </w:p>
    <w:p w14:paraId="458D9FF8" w14:textId="77777777" w:rsidR="00654ACA" w:rsidRPr="008878B8" w:rsidRDefault="00654ACA" w:rsidP="00B05AB7">
      <w:pPr>
        <w:numPr>
          <w:ilvl w:val="1"/>
          <w:numId w:val="43"/>
        </w:numPr>
        <w:contextualSpacing/>
        <w:rPr>
          <w:rFonts w:ascii="Times New Roman" w:hAnsi="Times New Roman" w:cs="Times New Roman"/>
        </w:rPr>
      </w:pPr>
      <w:r w:rsidRPr="008878B8">
        <w:rPr>
          <w:rFonts w:ascii="Times New Roman" w:hAnsi="Times New Roman" w:cs="Times New Roman"/>
        </w:rPr>
        <w:t xml:space="preserve">Health - Student is responsible for his/her own health insurance. The student will maintain in full force and affect their own medical health insurance while in the nursing program. This can be purchased through the college each quarter. A student must provide proof of insurance.  Health Insurance may be through employment, parent(s), spouse, or the open market. If you do not have medical insurance, following are links to local resources in Oregon and Idaho: </w:t>
      </w:r>
    </w:p>
    <w:p w14:paraId="653EBF83" w14:textId="77777777" w:rsidR="00654ACA" w:rsidRPr="008878B8" w:rsidRDefault="00654ACA" w:rsidP="00B05AB7">
      <w:pPr>
        <w:numPr>
          <w:ilvl w:val="2"/>
          <w:numId w:val="43"/>
        </w:numPr>
        <w:contextualSpacing/>
        <w:rPr>
          <w:rFonts w:ascii="Times New Roman" w:hAnsi="Times New Roman" w:cs="Times New Roman"/>
        </w:rPr>
      </w:pPr>
      <w:r w:rsidRPr="008878B8">
        <w:rPr>
          <w:rFonts w:ascii="Times New Roman" w:hAnsi="Times New Roman" w:cs="Times New Roman"/>
        </w:rPr>
        <w:t>Oregon Health Insurance Options: https://healthcare.oregon.gov/Pages/index.aspx</w:t>
      </w:r>
    </w:p>
    <w:p w14:paraId="3345FD4D" w14:textId="77777777" w:rsidR="00654ACA" w:rsidRPr="008878B8" w:rsidRDefault="00654ACA" w:rsidP="00B05AB7">
      <w:pPr>
        <w:numPr>
          <w:ilvl w:val="2"/>
          <w:numId w:val="43"/>
        </w:numPr>
        <w:contextualSpacing/>
        <w:rPr>
          <w:rFonts w:ascii="Times New Roman" w:hAnsi="Times New Roman" w:cs="Times New Roman"/>
        </w:rPr>
      </w:pPr>
      <w:r w:rsidRPr="008878B8">
        <w:rPr>
          <w:rFonts w:ascii="Times New Roman" w:hAnsi="Times New Roman" w:cs="Times New Roman"/>
        </w:rPr>
        <w:t>Idaho Health Insurance Options: https://www.yourhealthidaho.org/</w:t>
      </w:r>
    </w:p>
    <w:p w14:paraId="1F133E5A" w14:textId="77777777" w:rsidR="00654ACA" w:rsidRPr="008878B8" w:rsidRDefault="00654ACA" w:rsidP="00B05AB7">
      <w:pPr>
        <w:numPr>
          <w:ilvl w:val="1"/>
          <w:numId w:val="43"/>
        </w:numPr>
        <w:contextualSpacing/>
        <w:rPr>
          <w:rFonts w:ascii="Times New Roman" w:hAnsi="Times New Roman" w:cs="Times New Roman"/>
        </w:rPr>
      </w:pPr>
      <w:r w:rsidRPr="008878B8">
        <w:rPr>
          <w:rFonts w:ascii="Times New Roman" w:hAnsi="Times New Roman" w:cs="Times New Roman"/>
        </w:rPr>
        <w:t>Auto Insurance/Travel- Students are responsible for providing their own transportation to and from clinical sites and classes.  Students shall maintain their own liability insurance for personal vehicles and hereby indemnify and hold the college harmless for any incident that may occur during said travel.</w:t>
      </w:r>
    </w:p>
    <w:p w14:paraId="404BD232" w14:textId="77777777" w:rsidR="00654ACA" w:rsidRPr="008878B8" w:rsidRDefault="00654ACA" w:rsidP="00B05AB7">
      <w:pPr>
        <w:numPr>
          <w:ilvl w:val="0"/>
          <w:numId w:val="43"/>
        </w:numPr>
        <w:contextualSpacing/>
        <w:rPr>
          <w:rFonts w:ascii="Times New Roman" w:hAnsi="Times New Roman" w:cs="Times New Roman"/>
        </w:rPr>
      </w:pPr>
      <w:r w:rsidRPr="008878B8">
        <w:rPr>
          <w:rFonts w:ascii="Times New Roman" w:hAnsi="Times New Roman" w:cs="Times New Roman"/>
        </w:rPr>
        <w:t>Fingerprint Screen – In Oregon, fingerprinting is accomplished through the Oregon State Police Department or your local County Sherriff. They will have the necessary paperwork and card stock for fingerprints. The fingerprinting process is at the student’s expense (approx. $15).</w:t>
      </w:r>
    </w:p>
    <w:p w14:paraId="37CB974A" w14:textId="77777777" w:rsidR="00654ACA" w:rsidRPr="008878B8" w:rsidRDefault="00654ACA" w:rsidP="00B05AB7">
      <w:pPr>
        <w:numPr>
          <w:ilvl w:val="0"/>
          <w:numId w:val="43"/>
        </w:numPr>
        <w:contextualSpacing/>
        <w:rPr>
          <w:rFonts w:ascii="Times New Roman" w:hAnsi="Times New Roman" w:cs="Times New Roman"/>
        </w:rPr>
      </w:pPr>
      <w:r w:rsidRPr="008878B8">
        <w:rPr>
          <w:rFonts w:ascii="Times New Roman" w:hAnsi="Times New Roman" w:cs="Times New Roman"/>
        </w:rPr>
        <w:lastRenderedPageBreak/>
        <w:t xml:space="preserve">Transcripts – Students obtaining their license in Idaho will have to order their </w:t>
      </w:r>
      <w:r w:rsidRPr="008878B8">
        <w:rPr>
          <w:rFonts w:ascii="Times New Roman" w:hAnsi="Times New Roman" w:cs="Times New Roman"/>
          <w:i/>
        </w:rPr>
        <w:t>Official</w:t>
      </w:r>
      <w:r w:rsidRPr="008878B8">
        <w:rPr>
          <w:rFonts w:ascii="Times New Roman" w:hAnsi="Times New Roman" w:cs="Times New Roman"/>
        </w:rPr>
        <w:t xml:space="preserve"> Transcript from TVCC via the TVCC website. </w:t>
      </w:r>
      <w:hyperlink r:id="rId17" w:history="1">
        <w:r w:rsidRPr="008878B8">
          <w:rPr>
            <w:rFonts w:ascii="Times New Roman" w:hAnsi="Times New Roman" w:cs="Times New Roman"/>
            <w:color w:val="467886" w:themeColor="hyperlink"/>
            <w:u w:val="single"/>
          </w:rPr>
          <w:t>www.tvcc.cc/transcripts/</w:t>
        </w:r>
      </w:hyperlink>
      <w:r w:rsidRPr="008878B8">
        <w:rPr>
          <w:rFonts w:ascii="Times New Roman" w:hAnsi="Times New Roman" w:cs="Times New Roman"/>
        </w:rPr>
        <w:t xml:space="preserve"> </w:t>
      </w:r>
    </w:p>
    <w:p w14:paraId="45BB564B" w14:textId="77777777" w:rsidR="00654ACA" w:rsidRPr="008878B8" w:rsidRDefault="00654ACA" w:rsidP="00654ACA">
      <w:pPr>
        <w:jc w:val="center"/>
        <w:rPr>
          <w:rFonts w:ascii="Times New Roman" w:hAnsi="Times New Roman" w:cs="Times New Roman"/>
          <w:b/>
          <w:bCs/>
        </w:rPr>
      </w:pPr>
    </w:p>
    <w:p w14:paraId="3EEA60A0"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STUDENT RESOURCES</w:t>
      </w:r>
    </w:p>
    <w:p w14:paraId="4089AAC0" w14:textId="77777777" w:rsidR="00654ACA" w:rsidRPr="008878B8" w:rsidRDefault="00814AE1" w:rsidP="00654ACA">
      <w:pPr>
        <w:rPr>
          <w:rFonts w:ascii="Times New Roman" w:hAnsi="Times New Roman" w:cs="Times New Roman"/>
        </w:rPr>
      </w:pPr>
      <w:hyperlink r:id="rId18" w:history="1">
        <w:r w:rsidR="00654ACA" w:rsidRPr="008878B8">
          <w:rPr>
            <w:rFonts w:ascii="Times New Roman" w:hAnsi="Times New Roman" w:cs="Times New Roman"/>
            <w:color w:val="467886" w:themeColor="hyperlink"/>
            <w:u w:val="single"/>
          </w:rPr>
          <w:t>https://www.tvcc.cc/about/student_right_to_know/</w:t>
        </w:r>
      </w:hyperlink>
    </w:p>
    <w:tbl>
      <w:tblPr>
        <w:tblW w:w="10619" w:type="dxa"/>
        <w:tblInd w:w="-635" w:type="dxa"/>
        <w:tblLayout w:type="fixed"/>
        <w:tblCellMar>
          <w:left w:w="0" w:type="dxa"/>
          <w:right w:w="0" w:type="dxa"/>
        </w:tblCellMar>
        <w:tblLook w:val="01E0" w:firstRow="1" w:lastRow="1" w:firstColumn="1" w:lastColumn="1" w:noHBand="0" w:noVBand="0"/>
      </w:tblPr>
      <w:tblGrid>
        <w:gridCol w:w="2766"/>
        <w:gridCol w:w="4081"/>
        <w:gridCol w:w="3772"/>
      </w:tblGrid>
      <w:tr w:rsidR="00654ACA" w:rsidRPr="008878B8" w14:paraId="2B46E1B5" w14:textId="77777777" w:rsidTr="0001554E">
        <w:trPr>
          <w:trHeight w:hRule="exact" w:val="286"/>
        </w:trPr>
        <w:tc>
          <w:tcPr>
            <w:tcW w:w="2766" w:type="dxa"/>
            <w:tcBorders>
              <w:top w:val="single" w:sz="4" w:space="0" w:color="000000"/>
              <w:left w:val="single" w:sz="4" w:space="0" w:color="000000"/>
              <w:bottom w:val="single" w:sz="4" w:space="0" w:color="000000"/>
              <w:right w:val="single" w:sz="4" w:space="0" w:color="000000"/>
            </w:tcBorders>
            <w:shd w:val="clear" w:color="auto" w:fill="BFBFBF"/>
          </w:tcPr>
          <w:p w14:paraId="7C684C4E"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b/>
                <w:sz w:val="24"/>
                <w:szCs w:val="24"/>
              </w:rPr>
              <w:t>Resource</w:t>
            </w:r>
          </w:p>
        </w:tc>
        <w:tc>
          <w:tcPr>
            <w:tcW w:w="4081" w:type="dxa"/>
            <w:tcBorders>
              <w:top w:val="single" w:sz="4" w:space="0" w:color="000000"/>
              <w:left w:val="single" w:sz="4" w:space="0" w:color="000000"/>
              <w:bottom w:val="single" w:sz="4" w:space="0" w:color="000000"/>
              <w:right w:val="single" w:sz="4" w:space="0" w:color="000000"/>
            </w:tcBorders>
            <w:shd w:val="clear" w:color="auto" w:fill="BFBFBF"/>
          </w:tcPr>
          <w:p w14:paraId="48445441"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b/>
                <w:sz w:val="24"/>
                <w:szCs w:val="24"/>
              </w:rPr>
              <w:t>Location</w:t>
            </w:r>
          </w:p>
        </w:tc>
        <w:tc>
          <w:tcPr>
            <w:tcW w:w="3772" w:type="dxa"/>
            <w:tcBorders>
              <w:top w:val="single" w:sz="4" w:space="0" w:color="000000"/>
              <w:left w:val="single" w:sz="4" w:space="0" w:color="000000"/>
              <w:bottom w:val="single" w:sz="4" w:space="0" w:color="000000"/>
              <w:right w:val="single" w:sz="4" w:space="0" w:color="000000"/>
            </w:tcBorders>
            <w:shd w:val="clear" w:color="auto" w:fill="BFBFBF"/>
          </w:tcPr>
          <w:p w14:paraId="00612EA3"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b/>
                <w:sz w:val="24"/>
                <w:szCs w:val="24"/>
              </w:rPr>
              <w:t>Phone/Hours</w:t>
            </w:r>
          </w:p>
        </w:tc>
      </w:tr>
      <w:tr w:rsidR="00654ACA" w:rsidRPr="008878B8" w14:paraId="5CDD450B" w14:textId="77777777" w:rsidTr="0001554E">
        <w:trPr>
          <w:trHeight w:hRule="exact" w:val="595"/>
        </w:trPr>
        <w:tc>
          <w:tcPr>
            <w:tcW w:w="2766" w:type="dxa"/>
            <w:tcBorders>
              <w:top w:val="single" w:sz="4" w:space="0" w:color="000000"/>
              <w:left w:val="single" w:sz="4" w:space="0" w:color="000000"/>
              <w:bottom w:val="single" w:sz="4" w:space="0" w:color="000000"/>
              <w:right w:val="single" w:sz="4" w:space="0" w:color="000000"/>
            </w:tcBorders>
          </w:tcPr>
          <w:p w14:paraId="594DA2F6"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 xml:space="preserve">Student Accommodations and Accessibility   </w:t>
            </w:r>
          </w:p>
        </w:tc>
        <w:tc>
          <w:tcPr>
            <w:tcW w:w="4081" w:type="dxa"/>
            <w:tcBorders>
              <w:top w:val="single" w:sz="4" w:space="0" w:color="000000"/>
              <w:left w:val="single" w:sz="4" w:space="0" w:color="000000"/>
              <w:bottom w:val="single" w:sz="4" w:space="0" w:color="000000"/>
              <w:right w:val="single" w:sz="4" w:space="0" w:color="000000"/>
            </w:tcBorders>
          </w:tcPr>
          <w:p w14:paraId="1271A72A"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Student Success Center</w:t>
            </w:r>
          </w:p>
        </w:tc>
        <w:tc>
          <w:tcPr>
            <w:tcW w:w="3772" w:type="dxa"/>
            <w:tcBorders>
              <w:top w:val="single" w:sz="4" w:space="0" w:color="000000"/>
              <w:left w:val="single" w:sz="4" w:space="0" w:color="000000"/>
              <w:bottom w:val="single" w:sz="4" w:space="0" w:color="000000"/>
              <w:right w:val="single" w:sz="4" w:space="0" w:color="000000"/>
            </w:tcBorders>
          </w:tcPr>
          <w:p w14:paraId="2D26AA09"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541-881-5812</w:t>
            </w:r>
          </w:p>
          <w:p w14:paraId="3F55E274"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Regular Business hours</w:t>
            </w:r>
          </w:p>
        </w:tc>
      </w:tr>
      <w:tr w:rsidR="00654ACA" w:rsidRPr="008878B8" w14:paraId="22BBD186" w14:textId="77777777" w:rsidTr="0001554E">
        <w:trPr>
          <w:trHeight w:hRule="exact" w:val="631"/>
        </w:trPr>
        <w:tc>
          <w:tcPr>
            <w:tcW w:w="2766" w:type="dxa"/>
            <w:tcBorders>
              <w:top w:val="single" w:sz="4" w:space="0" w:color="000000"/>
              <w:left w:val="single" w:sz="4" w:space="0" w:color="000000"/>
              <w:bottom w:val="single" w:sz="4" w:space="0" w:color="000000"/>
              <w:right w:val="single" w:sz="4" w:space="0" w:color="000000"/>
            </w:tcBorders>
          </w:tcPr>
          <w:p w14:paraId="2FAEAD16"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Financial Aid</w:t>
            </w:r>
          </w:p>
        </w:tc>
        <w:tc>
          <w:tcPr>
            <w:tcW w:w="4081" w:type="dxa"/>
            <w:tcBorders>
              <w:top w:val="single" w:sz="4" w:space="0" w:color="000000"/>
              <w:left w:val="single" w:sz="4" w:space="0" w:color="000000"/>
              <w:bottom w:val="single" w:sz="4" w:space="0" w:color="000000"/>
              <w:right w:val="single" w:sz="4" w:space="0" w:color="000000"/>
            </w:tcBorders>
          </w:tcPr>
          <w:p w14:paraId="5B32E2A8"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Student Services Center</w:t>
            </w:r>
          </w:p>
        </w:tc>
        <w:tc>
          <w:tcPr>
            <w:tcW w:w="3772" w:type="dxa"/>
            <w:tcBorders>
              <w:top w:val="single" w:sz="4" w:space="0" w:color="000000"/>
              <w:left w:val="single" w:sz="4" w:space="0" w:color="000000"/>
              <w:bottom w:val="single" w:sz="4" w:space="0" w:color="000000"/>
              <w:right w:val="single" w:sz="4" w:space="0" w:color="000000"/>
            </w:tcBorders>
          </w:tcPr>
          <w:p w14:paraId="4A2E33AD"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541-881-5833</w:t>
            </w:r>
          </w:p>
          <w:p w14:paraId="69815C38"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Regular Business hours</w:t>
            </w:r>
          </w:p>
        </w:tc>
      </w:tr>
      <w:tr w:rsidR="00654ACA" w:rsidRPr="008878B8" w14:paraId="5265E7ED" w14:textId="77777777" w:rsidTr="0001554E">
        <w:trPr>
          <w:trHeight w:hRule="exact" w:val="613"/>
        </w:trPr>
        <w:tc>
          <w:tcPr>
            <w:tcW w:w="2766" w:type="dxa"/>
            <w:tcBorders>
              <w:top w:val="single" w:sz="4" w:space="0" w:color="000000"/>
              <w:left w:val="single" w:sz="4" w:space="0" w:color="000000"/>
              <w:bottom w:val="single" w:sz="4" w:space="0" w:color="000000"/>
              <w:right w:val="single" w:sz="4" w:space="0" w:color="000000"/>
            </w:tcBorders>
          </w:tcPr>
          <w:p w14:paraId="1A61BADA"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General</w:t>
            </w:r>
            <w:r w:rsidRPr="008878B8">
              <w:rPr>
                <w:rFonts w:ascii="Times New Roman" w:eastAsia="Times New Roman" w:hAnsi="Times New Roman" w:cs="Times New Roman"/>
                <w:w w:val="99"/>
                <w:sz w:val="24"/>
                <w:szCs w:val="24"/>
              </w:rPr>
              <w:t xml:space="preserve"> </w:t>
            </w:r>
            <w:r w:rsidRPr="008878B8">
              <w:rPr>
                <w:rFonts w:ascii="Times New Roman" w:eastAsia="Times New Roman" w:hAnsi="Times New Roman" w:cs="Times New Roman"/>
                <w:spacing w:val="-1"/>
                <w:sz w:val="24"/>
                <w:szCs w:val="24"/>
              </w:rPr>
              <w:t>Advising</w:t>
            </w:r>
          </w:p>
          <w:p w14:paraId="324A0760"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tcPr>
          <w:p w14:paraId="5D09C0F8"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Student Services</w:t>
            </w:r>
            <w:r w:rsidRPr="008878B8">
              <w:rPr>
                <w:rFonts w:ascii="Times New Roman" w:eastAsia="Times New Roman" w:hAnsi="Times New Roman" w:cs="Times New Roman"/>
                <w:spacing w:val="-14"/>
                <w:sz w:val="24"/>
                <w:szCs w:val="24"/>
              </w:rPr>
              <w:t xml:space="preserve"> </w:t>
            </w:r>
            <w:r w:rsidRPr="008878B8">
              <w:rPr>
                <w:rFonts w:ascii="Times New Roman" w:eastAsia="Times New Roman" w:hAnsi="Times New Roman" w:cs="Times New Roman"/>
                <w:sz w:val="24"/>
                <w:szCs w:val="24"/>
              </w:rPr>
              <w:t>Center</w:t>
            </w:r>
          </w:p>
        </w:tc>
        <w:tc>
          <w:tcPr>
            <w:tcW w:w="3772" w:type="dxa"/>
            <w:tcBorders>
              <w:top w:val="single" w:sz="4" w:space="0" w:color="000000"/>
              <w:left w:val="single" w:sz="4" w:space="0" w:color="000000"/>
              <w:bottom w:val="single" w:sz="4" w:space="0" w:color="000000"/>
              <w:right w:val="single" w:sz="4" w:space="0" w:color="000000"/>
            </w:tcBorders>
          </w:tcPr>
          <w:p w14:paraId="5A3CD4CA"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541-881-5815</w:t>
            </w:r>
          </w:p>
          <w:p w14:paraId="6ABC3C65"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Regular Business</w:t>
            </w:r>
            <w:r w:rsidRPr="008878B8">
              <w:rPr>
                <w:rFonts w:ascii="Times New Roman" w:eastAsia="Times New Roman" w:hAnsi="Times New Roman" w:cs="Times New Roman"/>
                <w:spacing w:val="-20"/>
                <w:sz w:val="24"/>
                <w:szCs w:val="24"/>
              </w:rPr>
              <w:t xml:space="preserve"> </w:t>
            </w:r>
            <w:r w:rsidRPr="008878B8">
              <w:rPr>
                <w:rFonts w:ascii="Times New Roman" w:eastAsia="Times New Roman" w:hAnsi="Times New Roman" w:cs="Times New Roman"/>
                <w:sz w:val="24"/>
                <w:szCs w:val="24"/>
              </w:rPr>
              <w:t>hours</w:t>
            </w:r>
          </w:p>
        </w:tc>
      </w:tr>
      <w:tr w:rsidR="00654ACA" w:rsidRPr="008878B8" w14:paraId="38ACDC95" w14:textId="77777777" w:rsidTr="0001554E">
        <w:trPr>
          <w:trHeight w:hRule="exact" w:val="604"/>
        </w:trPr>
        <w:tc>
          <w:tcPr>
            <w:tcW w:w="2766" w:type="dxa"/>
            <w:tcBorders>
              <w:top w:val="single" w:sz="4" w:space="0" w:color="000000"/>
              <w:left w:val="single" w:sz="4" w:space="0" w:color="000000"/>
              <w:bottom w:val="single" w:sz="4" w:space="0" w:color="000000"/>
              <w:right w:val="single" w:sz="4" w:space="0" w:color="000000"/>
            </w:tcBorders>
          </w:tcPr>
          <w:p w14:paraId="2A7F44E4"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pacing w:val="-1"/>
                <w:sz w:val="24"/>
                <w:szCs w:val="24"/>
              </w:rPr>
              <w:t>Counseling</w:t>
            </w:r>
          </w:p>
        </w:tc>
        <w:tc>
          <w:tcPr>
            <w:tcW w:w="4081" w:type="dxa"/>
            <w:tcBorders>
              <w:top w:val="single" w:sz="4" w:space="0" w:color="000000"/>
              <w:left w:val="single" w:sz="4" w:space="0" w:color="000000"/>
              <w:bottom w:val="single" w:sz="4" w:space="0" w:color="000000"/>
              <w:right w:val="single" w:sz="4" w:space="0" w:color="000000"/>
            </w:tcBorders>
          </w:tcPr>
          <w:p w14:paraId="6F82B7D7"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Student Services</w:t>
            </w:r>
            <w:r w:rsidRPr="008878B8">
              <w:rPr>
                <w:rFonts w:ascii="Times New Roman" w:eastAsia="Times New Roman" w:hAnsi="Times New Roman" w:cs="Times New Roman"/>
                <w:spacing w:val="-14"/>
                <w:sz w:val="24"/>
                <w:szCs w:val="24"/>
              </w:rPr>
              <w:t xml:space="preserve"> </w:t>
            </w:r>
            <w:r w:rsidRPr="008878B8">
              <w:rPr>
                <w:rFonts w:ascii="Times New Roman" w:eastAsia="Times New Roman" w:hAnsi="Times New Roman" w:cs="Times New Roman"/>
                <w:sz w:val="24"/>
                <w:szCs w:val="24"/>
              </w:rPr>
              <w:t>Center</w:t>
            </w:r>
          </w:p>
        </w:tc>
        <w:tc>
          <w:tcPr>
            <w:tcW w:w="3772" w:type="dxa"/>
            <w:tcBorders>
              <w:top w:val="single" w:sz="4" w:space="0" w:color="000000"/>
              <w:left w:val="single" w:sz="4" w:space="0" w:color="000000"/>
              <w:bottom w:val="single" w:sz="4" w:space="0" w:color="000000"/>
              <w:right w:val="single" w:sz="4" w:space="0" w:color="000000"/>
            </w:tcBorders>
          </w:tcPr>
          <w:p w14:paraId="04D3AB38"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208-405-0020 (24-hour hotline)</w:t>
            </w:r>
          </w:p>
          <w:p w14:paraId="475C3D6A"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 xml:space="preserve">Mondays and Wednesdays 11-1 pm </w:t>
            </w:r>
          </w:p>
        </w:tc>
      </w:tr>
      <w:tr w:rsidR="00654ACA" w:rsidRPr="008878B8" w14:paraId="329DF038" w14:textId="77777777" w:rsidTr="0001554E">
        <w:trPr>
          <w:trHeight w:hRule="exact" w:val="667"/>
        </w:trPr>
        <w:tc>
          <w:tcPr>
            <w:tcW w:w="2766" w:type="dxa"/>
            <w:tcBorders>
              <w:top w:val="single" w:sz="4" w:space="0" w:color="000000"/>
              <w:left w:val="single" w:sz="4" w:space="0" w:color="000000"/>
              <w:bottom w:val="single" w:sz="4" w:space="0" w:color="000000"/>
              <w:right w:val="single" w:sz="4" w:space="0" w:color="000000"/>
            </w:tcBorders>
          </w:tcPr>
          <w:p w14:paraId="5A970822"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Grievances</w:t>
            </w:r>
          </w:p>
          <w:p w14:paraId="6F1FEF8B"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Discrimination</w:t>
            </w:r>
            <w:r w:rsidRPr="008878B8">
              <w:rPr>
                <w:rFonts w:ascii="Times New Roman" w:eastAsia="Times New Roman" w:hAnsi="Times New Roman" w:cs="Times New Roman"/>
                <w:spacing w:val="-5"/>
                <w:sz w:val="24"/>
                <w:szCs w:val="24"/>
              </w:rPr>
              <w:t xml:space="preserve"> </w:t>
            </w:r>
            <w:r w:rsidRPr="008878B8">
              <w:rPr>
                <w:rFonts w:ascii="Times New Roman" w:eastAsia="Times New Roman" w:hAnsi="Times New Roman" w:cs="Times New Roman"/>
                <w:sz w:val="24"/>
                <w:szCs w:val="24"/>
              </w:rPr>
              <w:t>Complaints</w:t>
            </w:r>
          </w:p>
        </w:tc>
        <w:tc>
          <w:tcPr>
            <w:tcW w:w="4081" w:type="dxa"/>
            <w:tcBorders>
              <w:top w:val="single" w:sz="4" w:space="0" w:color="000000"/>
              <w:left w:val="single" w:sz="4" w:space="0" w:color="000000"/>
              <w:bottom w:val="single" w:sz="4" w:space="0" w:color="000000"/>
              <w:right w:val="single" w:sz="4" w:space="0" w:color="000000"/>
            </w:tcBorders>
          </w:tcPr>
          <w:p w14:paraId="3735969E"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Performing Arts Building</w:t>
            </w:r>
          </w:p>
        </w:tc>
        <w:tc>
          <w:tcPr>
            <w:tcW w:w="3772" w:type="dxa"/>
            <w:tcBorders>
              <w:top w:val="single" w:sz="4" w:space="0" w:color="000000"/>
              <w:left w:val="single" w:sz="4" w:space="0" w:color="000000"/>
              <w:bottom w:val="single" w:sz="4" w:space="0" w:color="000000"/>
              <w:right w:val="single" w:sz="4" w:space="0" w:color="000000"/>
            </w:tcBorders>
          </w:tcPr>
          <w:p w14:paraId="1DDFED43"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541-881-5825</w:t>
            </w:r>
          </w:p>
        </w:tc>
      </w:tr>
      <w:tr w:rsidR="00654ACA" w:rsidRPr="008878B8" w14:paraId="6D1CB0E8" w14:textId="77777777" w:rsidTr="0001554E">
        <w:trPr>
          <w:trHeight w:hRule="exact" w:val="667"/>
        </w:trPr>
        <w:tc>
          <w:tcPr>
            <w:tcW w:w="2766" w:type="dxa"/>
            <w:tcBorders>
              <w:top w:val="single" w:sz="4" w:space="0" w:color="000000"/>
              <w:left w:val="single" w:sz="4" w:space="0" w:color="000000"/>
              <w:bottom w:val="single" w:sz="4" w:space="0" w:color="000000"/>
              <w:right w:val="single" w:sz="4" w:space="0" w:color="000000"/>
            </w:tcBorders>
          </w:tcPr>
          <w:p w14:paraId="701555C1"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Writing Lab</w:t>
            </w:r>
          </w:p>
        </w:tc>
        <w:tc>
          <w:tcPr>
            <w:tcW w:w="4081" w:type="dxa"/>
            <w:tcBorders>
              <w:top w:val="single" w:sz="4" w:space="0" w:color="000000"/>
              <w:left w:val="single" w:sz="4" w:space="0" w:color="000000"/>
              <w:bottom w:val="single" w:sz="4" w:space="0" w:color="000000"/>
              <w:right w:val="single" w:sz="4" w:space="0" w:color="000000"/>
            </w:tcBorders>
          </w:tcPr>
          <w:p w14:paraId="7D87BCE7"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Barber</w:t>
            </w:r>
            <w:r w:rsidRPr="008878B8">
              <w:rPr>
                <w:rFonts w:ascii="Times New Roman" w:eastAsia="Times New Roman" w:hAnsi="Times New Roman" w:cs="Times New Roman"/>
                <w:spacing w:val="-10"/>
                <w:sz w:val="24"/>
                <w:szCs w:val="24"/>
              </w:rPr>
              <w:t xml:space="preserve"> </w:t>
            </w:r>
            <w:r w:rsidRPr="008878B8">
              <w:rPr>
                <w:rFonts w:ascii="Times New Roman" w:eastAsia="Times New Roman" w:hAnsi="Times New Roman" w:cs="Times New Roman"/>
                <w:sz w:val="24"/>
                <w:szCs w:val="24"/>
              </w:rPr>
              <w:t>Hall (Room 105)</w:t>
            </w:r>
          </w:p>
        </w:tc>
        <w:tc>
          <w:tcPr>
            <w:tcW w:w="3772" w:type="dxa"/>
            <w:tcBorders>
              <w:top w:val="single" w:sz="4" w:space="0" w:color="000000"/>
              <w:left w:val="single" w:sz="4" w:space="0" w:color="000000"/>
              <w:bottom w:val="single" w:sz="4" w:space="0" w:color="000000"/>
              <w:right w:val="single" w:sz="4" w:space="0" w:color="000000"/>
            </w:tcBorders>
          </w:tcPr>
          <w:p w14:paraId="5B66EA6B"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 xml:space="preserve">Online Zoom session </w:t>
            </w:r>
            <w:r w:rsidRPr="008878B8">
              <w:rPr>
                <w:rFonts w:ascii="Times New Roman" w:eastAsia="Times New Roman" w:hAnsi="Times New Roman" w:cs="Times New Roman"/>
                <w:sz w:val="18"/>
                <w:szCs w:val="24"/>
              </w:rPr>
              <w:t>(M-R 9:00am-2:00pm)</w:t>
            </w:r>
          </w:p>
          <w:p w14:paraId="163BF87E"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In-Person – as posted in Writing lab</w:t>
            </w:r>
          </w:p>
          <w:p w14:paraId="15B8C9A6"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p>
        </w:tc>
      </w:tr>
      <w:tr w:rsidR="00654ACA" w:rsidRPr="008878B8" w14:paraId="49747242" w14:textId="77777777" w:rsidTr="0001554E">
        <w:trPr>
          <w:trHeight w:hRule="exact" w:val="694"/>
        </w:trPr>
        <w:tc>
          <w:tcPr>
            <w:tcW w:w="2766" w:type="dxa"/>
            <w:tcBorders>
              <w:top w:val="single" w:sz="4" w:space="0" w:color="000000"/>
              <w:left w:val="single" w:sz="4" w:space="0" w:color="000000"/>
              <w:bottom w:val="single" w:sz="4" w:space="0" w:color="000000"/>
              <w:right w:val="single" w:sz="4" w:space="0" w:color="000000"/>
            </w:tcBorders>
          </w:tcPr>
          <w:p w14:paraId="00BB98B0"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Math Lab</w:t>
            </w:r>
          </w:p>
        </w:tc>
        <w:tc>
          <w:tcPr>
            <w:tcW w:w="4081" w:type="dxa"/>
            <w:tcBorders>
              <w:top w:val="single" w:sz="4" w:space="0" w:color="000000"/>
              <w:left w:val="single" w:sz="4" w:space="0" w:color="000000"/>
              <w:bottom w:val="single" w:sz="4" w:space="0" w:color="000000"/>
              <w:right w:val="single" w:sz="4" w:space="0" w:color="000000"/>
            </w:tcBorders>
          </w:tcPr>
          <w:p w14:paraId="37DD5AB3"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Barber Hall (Room 111)</w:t>
            </w:r>
          </w:p>
        </w:tc>
        <w:tc>
          <w:tcPr>
            <w:tcW w:w="3772" w:type="dxa"/>
            <w:tcBorders>
              <w:top w:val="single" w:sz="4" w:space="0" w:color="000000"/>
              <w:left w:val="single" w:sz="4" w:space="0" w:color="000000"/>
              <w:bottom w:val="single" w:sz="4" w:space="0" w:color="000000"/>
              <w:right w:val="single" w:sz="4" w:space="0" w:color="000000"/>
            </w:tcBorders>
          </w:tcPr>
          <w:p w14:paraId="41ED58CC"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M-F 9:00am-6:00pm</w:t>
            </w:r>
          </w:p>
        </w:tc>
      </w:tr>
      <w:tr w:rsidR="00654ACA" w:rsidRPr="008878B8" w14:paraId="7DF8DC3F" w14:textId="77777777" w:rsidTr="0001554E">
        <w:trPr>
          <w:trHeight w:hRule="exact" w:val="640"/>
        </w:trPr>
        <w:tc>
          <w:tcPr>
            <w:tcW w:w="2766" w:type="dxa"/>
            <w:tcBorders>
              <w:top w:val="single" w:sz="4" w:space="0" w:color="000000"/>
              <w:left w:val="single" w:sz="4" w:space="0" w:color="000000"/>
              <w:bottom w:val="single" w:sz="4" w:space="0" w:color="000000"/>
              <w:right w:val="single" w:sz="4" w:space="0" w:color="000000"/>
            </w:tcBorders>
          </w:tcPr>
          <w:p w14:paraId="13503A40"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Technology-Computer</w:t>
            </w:r>
          </w:p>
        </w:tc>
        <w:tc>
          <w:tcPr>
            <w:tcW w:w="4081" w:type="dxa"/>
            <w:tcBorders>
              <w:top w:val="single" w:sz="4" w:space="0" w:color="000000"/>
              <w:left w:val="single" w:sz="4" w:space="0" w:color="000000"/>
              <w:bottom w:val="single" w:sz="4" w:space="0" w:color="000000"/>
              <w:right w:val="single" w:sz="4" w:space="0" w:color="000000"/>
            </w:tcBorders>
          </w:tcPr>
          <w:p w14:paraId="07D76ECA"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Albertson Center</w:t>
            </w:r>
            <w:r w:rsidRPr="008878B8">
              <w:rPr>
                <w:rFonts w:ascii="Times New Roman" w:eastAsia="Times New Roman" w:hAnsi="Times New Roman" w:cs="Times New Roman"/>
                <w:spacing w:val="-3"/>
                <w:sz w:val="24"/>
                <w:szCs w:val="24"/>
              </w:rPr>
              <w:t xml:space="preserve"> </w:t>
            </w:r>
            <w:r w:rsidRPr="008878B8">
              <w:rPr>
                <w:rFonts w:ascii="Times New Roman" w:eastAsia="Times New Roman" w:hAnsi="Times New Roman" w:cs="Times New Roman"/>
                <w:sz w:val="24"/>
                <w:szCs w:val="24"/>
              </w:rPr>
              <w:t>Building.</w:t>
            </w:r>
          </w:p>
        </w:tc>
        <w:tc>
          <w:tcPr>
            <w:tcW w:w="3772" w:type="dxa"/>
            <w:tcBorders>
              <w:top w:val="single" w:sz="4" w:space="0" w:color="000000"/>
              <w:left w:val="single" w:sz="4" w:space="0" w:color="000000"/>
              <w:bottom w:val="single" w:sz="4" w:space="0" w:color="000000"/>
              <w:right w:val="single" w:sz="4" w:space="0" w:color="000000"/>
            </w:tcBorders>
          </w:tcPr>
          <w:p w14:paraId="6EC1DE12"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541-881-5777</w:t>
            </w:r>
          </w:p>
          <w:p w14:paraId="1E715C91"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Regular business</w:t>
            </w:r>
            <w:r w:rsidRPr="008878B8">
              <w:rPr>
                <w:rFonts w:ascii="Times New Roman" w:eastAsia="Times New Roman" w:hAnsi="Times New Roman" w:cs="Times New Roman"/>
                <w:spacing w:val="-20"/>
                <w:sz w:val="24"/>
                <w:szCs w:val="24"/>
              </w:rPr>
              <w:t xml:space="preserve"> </w:t>
            </w:r>
            <w:r w:rsidRPr="008878B8">
              <w:rPr>
                <w:rFonts w:ascii="Times New Roman" w:eastAsia="Times New Roman" w:hAnsi="Times New Roman" w:cs="Times New Roman"/>
                <w:sz w:val="24"/>
                <w:szCs w:val="24"/>
              </w:rPr>
              <w:t>hours</w:t>
            </w:r>
          </w:p>
        </w:tc>
      </w:tr>
      <w:tr w:rsidR="00654ACA" w:rsidRPr="008878B8" w14:paraId="5C3C80E5" w14:textId="77777777" w:rsidTr="0001554E">
        <w:trPr>
          <w:trHeight w:hRule="exact" w:val="622"/>
        </w:trPr>
        <w:tc>
          <w:tcPr>
            <w:tcW w:w="2766" w:type="dxa"/>
            <w:tcBorders>
              <w:top w:val="single" w:sz="4" w:space="0" w:color="000000"/>
              <w:left w:val="single" w:sz="4" w:space="0" w:color="000000"/>
              <w:bottom w:val="single" w:sz="4" w:space="0" w:color="000000"/>
              <w:right w:val="single" w:sz="4" w:space="0" w:color="000000"/>
            </w:tcBorders>
          </w:tcPr>
          <w:p w14:paraId="4F265838"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Library</w:t>
            </w:r>
          </w:p>
        </w:tc>
        <w:tc>
          <w:tcPr>
            <w:tcW w:w="4081" w:type="dxa"/>
            <w:tcBorders>
              <w:top w:val="single" w:sz="4" w:space="0" w:color="000000"/>
              <w:left w:val="single" w:sz="4" w:space="0" w:color="000000"/>
              <w:bottom w:val="single" w:sz="4" w:space="0" w:color="000000"/>
              <w:right w:val="single" w:sz="4" w:space="0" w:color="000000"/>
            </w:tcBorders>
          </w:tcPr>
          <w:p w14:paraId="0D133596"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Weese</w:t>
            </w:r>
            <w:r w:rsidRPr="008878B8">
              <w:rPr>
                <w:rFonts w:ascii="Times New Roman" w:eastAsia="Times New Roman" w:hAnsi="Times New Roman" w:cs="Times New Roman"/>
                <w:spacing w:val="-10"/>
                <w:sz w:val="24"/>
                <w:szCs w:val="24"/>
              </w:rPr>
              <w:t xml:space="preserve"> </w:t>
            </w:r>
            <w:r w:rsidRPr="008878B8">
              <w:rPr>
                <w:rFonts w:ascii="Times New Roman" w:eastAsia="Times New Roman" w:hAnsi="Times New Roman" w:cs="Times New Roman"/>
                <w:sz w:val="24"/>
                <w:szCs w:val="24"/>
              </w:rPr>
              <w:t>Building</w:t>
            </w:r>
          </w:p>
        </w:tc>
        <w:tc>
          <w:tcPr>
            <w:tcW w:w="3772" w:type="dxa"/>
            <w:tcBorders>
              <w:top w:val="single" w:sz="4" w:space="0" w:color="000000"/>
              <w:left w:val="single" w:sz="4" w:space="0" w:color="000000"/>
              <w:bottom w:val="single" w:sz="4" w:space="0" w:color="000000"/>
              <w:right w:val="single" w:sz="4" w:space="0" w:color="000000"/>
            </w:tcBorders>
          </w:tcPr>
          <w:p w14:paraId="34FB7BC8"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541-881-5929</w:t>
            </w:r>
          </w:p>
          <w:p w14:paraId="2EC87BA7"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As posted on Library</w:t>
            </w:r>
            <w:r w:rsidRPr="008878B8">
              <w:rPr>
                <w:rFonts w:ascii="Times New Roman" w:eastAsia="Times New Roman" w:hAnsi="Times New Roman" w:cs="Times New Roman"/>
                <w:spacing w:val="-18"/>
                <w:sz w:val="24"/>
                <w:szCs w:val="24"/>
              </w:rPr>
              <w:t xml:space="preserve"> </w:t>
            </w:r>
            <w:r w:rsidRPr="008878B8">
              <w:rPr>
                <w:rFonts w:ascii="Times New Roman" w:eastAsia="Times New Roman" w:hAnsi="Times New Roman" w:cs="Times New Roman"/>
                <w:sz w:val="24"/>
                <w:szCs w:val="24"/>
              </w:rPr>
              <w:t>website</w:t>
            </w:r>
          </w:p>
        </w:tc>
      </w:tr>
      <w:tr w:rsidR="00654ACA" w:rsidRPr="008878B8" w14:paraId="48124DD2" w14:textId="77777777" w:rsidTr="0001554E">
        <w:trPr>
          <w:trHeight w:hRule="exact" w:val="667"/>
        </w:trPr>
        <w:tc>
          <w:tcPr>
            <w:tcW w:w="2766" w:type="dxa"/>
            <w:tcBorders>
              <w:top w:val="single" w:sz="4" w:space="0" w:color="000000"/>
              <w:left w:val="single" w:sz="4" w:space="0" w:color="000000"/>
              <w:bottom w:val="single" w:sz="4" w:space="0" w:color="000000"/>
              <w:right w:val="single" w:sz="4" w:space="0" w:color="000000"/>
            </w:tcBorders>
          </w:tcPr>
          <w:p w14:paraId="1829B91F"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 xml:space="preserve">Campus Security </w:t>
            </w:r>
          </w:p>
        </w:tc>
        <w:tc>
          <w:tcPr>
            <w:tcW w:w="4081" w:type="dxa"/>
            <w:tcBorders>
              <w:top w:val="single" w:sz="4" w:space="0" w:color="000000"/>
              <w:left w:val="single" w:sz="4" w:space="0" w:color="000000"/>
              <w:bottom w:val="single" w:sz="4" w:space="0" w:color="000000"/>
              <w:right w:val="single" w:sz="4" w:space="0" w:color="000000"/>
            </w:tcBorders>
          </w:tcPr>
          <w:p w14:paraId="13AF8B45"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Physical Plant</w:t>
            </w:r>
          </w:p>
        </w:tc>
        <w:tc>
          <w:tcPr>
            <w:tcW w:w="3772" w:type="dxa"/>
            <w:tcBorders>
              <w:top w:val="single" w:sz="4" w:space="0" w:color="000000"/>
              <w:left w:val="single" w:sz="4" w:space="0" w:color="000000"/>
              <w:bottom w:val="single" w:sz="4" w:space="0" w:color="000000"/>
              <w:right w:val="single" w:sz="4" w:space="0" w:color="000000"/>
            </w:tcBorders>
          </w:tcPr>
          <w:p w14:paraId="507E8199"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 xml:space="preserve">On Duty Officer: 541-212-9598 </w:t>
            </w:r>
          </w:p>
          <w:p w14:paraId="203EB8E1"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Security Manger: 541-212-9124</w:t>
            </w:r>
          </w:p>
          <w:p w14:paraId="2147519A"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p>
        </w:tc>
      </w:tr>
      <w:tr w:rsidR="00654ACA" w:rsidRPr="008878B8" w14:paraId="6800D97B" w14:textId="77777777" w:rsidTr="0001554E">
        <w:trPr>
          <w:trHeight w:hRule="exact" w:val="1234"/>
        </w:trPr>
        <w:tc>
          <w:tcPr>
            <w:tcW w:w="2766" w:type="dxa"/>
            <w:tcBorders>
              <w:top w:val="single" w:sz="4" w:space="0" w:color="000000"/>
              <w:left w:val="single" w:sz="4" w:space="0" w:color="000000"/>
              <w:bottom w:val="single" w:sz="4" w:space="0" w:color="000000"/>
              <w:right w:val="single" w:sz="4" w:space="0" w:color="000000"/>
            </w:tcBorders>
          </w:tcPr>
          <w:p w14:paraId="01405912"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Snake River Transit (SRT)/Malheur Express</w:t>
            </w:r>
          </w:p>
        </w:tc>
        <w:tc>
          <w:tcPr>
            <w:tcW w:w="4081" w:type="dxa"/>
            <w:tcBorders>
              <w:top w:val="single" w:sz="4" w:space="0" w:color="000000"/>
              <w:left w:val="single" w:sz="4" w:space="0" w:color="000000"/>
              <w:bottom w:val="single" w:sz="4" w:space="0" w:color="000000"/>
              <w:right w:val="single" w:sz="4" w:space="0" w:color="000000"/>
            </w:tcBorders>
          </w:tcPr>
          <w:p w14:paraId="1CA5AA9C"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color w:val="222222"/>
                <w:sz w:val="24"/>
                <w:szCs w:val="24"/>
                <w:shd w:val="clear" w:color="auto" w:fill="FFFFFF"/>
              </w:rPr>
              <w:t>842 SE 1st Ave, Ontario, OR 97914</w:t>
            </w:r>
          </w:p>
        </w:tc>
        <w:tc>
          <w:tcPr>
            <w:tcW w:w="3772" w:type="dxa"/>
            <w:tcBorders>
              <w:top w:val="single" w:sz="4" w:space="0" w:color="000000"/>
              <w:left w:val="single" w:sz="4" w:space="0" w:color="000000"/>
              <w:bottom w:val="single" w:sz="4" w:space="0" w:color="000000"/>
              <w:right w:val="single" w:sz="4" w:space="0" w:color="000000"/>
            </w:tcBorders>
          </w:tcPr>
          <w:p w14:paraId="1A8ED673"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 xml:space="preserve">541-881-0000   or </w:t>
            </w:r>
          </w:p>
          <w:p w14:paraId="74C5CC75" w14:textId="77777777" w:rsidR="00654ACA" w:rsidRPr="008878B8" w:rsidRDefault="00814AE1" w:rsidP="0001554E">
            <w:pPr>
              <w:widowControl w:val="0"/>
              <w:spacing w:after="0" w:line="240" w:lineRule="auto"/>
              <w:rPr>
                <w:rFonts w:ascii="Times New Roman" w:eastAsia="Times New Roman" w:hAnsi="Times New Roman" w:cs="Times New Roman"/>
                <w:sz w:val="24"/>
                <w:szCs w:val="24"/>
              </w:rPr>
            </w:pPr>
            <w:hyperlink r:id="rId19" w:history="1">
              <w:r w:rsidR="00654ACA" w:rsidRPr="00684FE2">
                <w:rPr>
                  <w:rStyle w:val="Hyperlink"/>
                  <w:rFonts w:ascii="Times New Roman" w:eastAsia="Times New Roman" w:hAnsi="Times New Roman" w:cs="Times New Roman"/>
                  <w:sz w:val="24"/>
                  <w:szCs w:val="24"/>
                </w:rPr>
                <w:t>https://www.treasurevalleytransit.com/service-areas/snake-river-transit/</w:t>
              </w:r>
            </w:hyperlink>
          </w:p>
          <w:p w14:paraId="6341A26B" w14:textId="77777777" w:rsidR="00654ACA" w:rsidRPr="008878B8" w:rsidRDefault="00654ACA" w:rsidP="0001554E">
            <w:pPr>
              <w:widowControl w:val="0"/>
              <w:spacing w:after="0" w:line="240" w:lineRule="auto"/>
              <w:rPr>
                <w:rFonts w:ascii="Times New Roman" w:eastAsia="Times New Roman" w:hAnsi="Times New Roman" w:cs="Times New Roman"/>
                <w:sz w:val="24"/>
                <w:szCs w:val="24"/>
              </w:rPr>
            </w:pPr>
            <w:r w:rsidRPr="008878B8">
              <w:rPr>
                <w:rFonts w:ascii="Times New Roman" w:eastAsia="Times New Roman" w:hAnsi="Times New Roman" w:cs="Times New Roman"/>
                <w:sz w:val="24"/>
                <w:szCs w:val="24"/>
              </w:rPr>
              <w:t xml:space="preserve">for schedules </w:t>
            </w:r>
          </w:p>
        </w:tc>
      </w:tr>
    </w:tbl>
    <w:p w14:paraId="03A43222" w14:textId="77777777" w:rsidR="00654ACA" w:rsidRPr="008878B8" w:rsidRDefault="00654ACA" w:rsidP="00654ACA">
      <w:pPr>
        <w:rPr>
          <w:rFonts w:ascii="Times New Roman" w:hAnsi="Times New Roman" w:cs="Times New Roman"/>
        </w:rPr>
      </w:pPr>
    </w:p>
    <w:p w14:paraId="4D23EBC9" w14:textId="77777777" w:rsidR="00654ACA" w:rsidRPr="008878B8" w:rsidRDefault="00654ACA" w:rsidP="00654ACA">
      <w:pPr>
        <w:jc w:val="center"/>
        <w:rPr>
          <w:rFonts w:ascii="Times New Roman" w:hAnsi="Times New Roman" w:cs="Times New Roman"/>
          <w:b/>
        </w:rPr>
      </w:pPr>
      <w:r w:rsidRPr="008878B8">
        <w:rPr>
          <w:rFonts w:ascii="Times New Roman" w:hAnsi="Times New Roman" w:cs="Times New Roman"/>
          <w:b/>
        </w:rPr>
        <w:t>STATEMENT FOR STUDENTS WITH DISABILITIES</w:t>
      </w:r>
    </w:p>
    <w:p w14:paraId="76196904"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Any student with a disability that affects his/her academic functioning should contact Disability Services (DS) located in the Student Services Center next to the Testing Center, telephone (541) 881-5812, TTY (541) 881-0000, to apply for accommodations. </w:t>
      </w:r>
      <w:proofErr w:type="gramStart"/>
      <w:r w:rsidRPr="008878B8">
        <w:rPr>
          <w:rFonts w:ascii="Times New Roman" w:hAnsi="Times New Roman" w:cs="Times New Roman"/>
        </w:rPr>
        <w:t>In the event that</w:t>
      </w:r>
      <w:proofErr w:type="gramEnd"/>
      <w:r w:rsidRPr="008878B8">
        <w:rPr>
          <w:rFonts w:ascii="Times New Roman" w:hAnsi="Times New Roman" w:cs="Times New Roman"/>
        </w:rPr>
        <w:t xml:space="preserve"> accommodation is approved by DS, the student is advised to schedule an appointment with the course instructor in order to discuss the arrangements for the accommodation. </w:t>
      </w:r>
    </w:p>
    <w:p w14:paraId="47DEA6FA"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Progression in the program may be denied if a student is unable to demonstrate the technical standards with or without reasonable accommodation. Accommodations that fundamentally alter the nature of the </w:t>
      </w:r>
      <w:r w:rsidRPr="008878B8">
        <w:rPr>
          <w:rFonts w:ascii="Times New Roman" w:hAnsi="Times New Roman" w:cs="Times New Roman"/>
        </w:rPr>
        <w:lastRenderedPageBreak/>
        <w:t xml:space="preserve">academic program, jeopardize the health and safety of others or cause an undue burden to the program are not considered reasonable accommodations. </w:t>
      </w:r>
    </w:p>
    <w:p w14:paraId="43B8ADA5"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The website for Disability Services can be found here: </w:t>
      </w:r>
      <w:hyperlink r:id="rId20" w:history="1">
        <w:r w:rsidRPr="008878B8">
          <w:rPr>
            <w:rFonts w:ascii="Times New Roman" w:hAnsi="Times New Roman" w:cs="Times New Roman"/>
            <w:color w:val="467886" w:themeColor="hyperlink"/>
            <w:u w:val="single"/>
          </w:rPr>
          <w:t>https://www.tvcc.cc/collegeservices/disability.cfm</w:t>
        </w:r>
      </w:hyperlink>
      <w:r w:rsidRPr="008878B8">
        <w:rPr>
          <w:rFonts w:ascii="Times New Roman" w:hAnsi="Times New Roman" w:cs="Times New Roman"/>
        </w:rPr>
        <w:t xml:space="preserve"> </w:t>
      </w:r>
    </w:p>
    <w:p w14:paraId="23A189AF" w14:textId="77777777" w:rsidR="00B05AB7" w:rsidRDefault="00B05AB7" w:rsidP="00654ACA">
      <w:pPr>
        <w:jc w:val="center"/>
        <w:rPr>
          <w:rFonts w:ascii="Times New Roman" w:hAnsi="Times New Roman" w:cs="Times New Roman"/>
          <w:b/>
          <w:bCs/>
        </w:rPr>
      </w:pPr>
    </w:p>
    <w:p w14:paraId="1EEA7134" w14:textId="6AED1091"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NONDISCRIMINATION STATEMENT</w:t>
      </w:r>
    </w:p>
    <w:p w14:paraId="23059EB3"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Treasure Valley Community College does not discriminate </w:t>
      </w:r>
      <w:proofErr w:type="gramStart"/>
      <w:r w:rsidRPr="008878B8">
        <w:rPr>
          <w:rFonts w:ascii="Times New Roman" w:hAnsi="Times New Roman" w:cs="Times New Roman"/>
        </w:rPr>
        <w:t>on the basis of</w:t>
      </w:r>
      <w:proofErr w:type="gramEnd"/>
      <w:r w:rsidRPr="008878B8">
        <w:rPr>
          <w:rFonts w:ascii="Times New Roman" w:hAnsi="Times New Roman" w:cs="Times New Roman"/>
        </w:rPr>
        <w:t xml:space="preserve"> race, color, sex, marital status, sexual orientation, religion, national origin, age or disability in any educational programs, activities or employment. Persons having questions about equal opportunity and nondiscrimination should contact the Human Resources Director in the PAC Building on the North End of campus, email HR@tvcc.cc or call (541) 881-5838 or TTY (541) 881-2723. </w:t>
      </w:r>
    </w:p>
    <w:p w14:paraId="29A60575"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Additional information can be found here: </w:t>
      </w:r>
    </w:p>
    <w:p w14:paraId="612C1778" w14:textId="77777777" w:rsidR="00654ACA" w:rsidRPr="008878B8" w:rsidRDefault="00814AE1" w:rsidP="00654ACA">
      <w:pPr>
        <w:rPr>
          <w:rFonts w:ascii="Times New Roman" w:hAnsi="Times New Roman" w:cs="Times New Roman"/>
        </w:rPr>
      </w:pPr>
      <w:hyperlink r:id="rId21" w:history="1">
        <w:r w:rsidR="00654ACA" w:rsidRPr="008878B8">
          <w:rPr>
            <w:rFonts w:ascii="Times New Roman" w:hAnsi="Times New Roman" w:cs="Times New Roman"/>
            <w:color w:val="467886" w:themeColor="hyperlink"/>
            <w:u w:val="single"/>
          </w:rPr>
          <w:t>http://www.tvcc.cc/about/student_right_to_know/non-discrimination.cfm</w:t>
        </w:r>
      </w:hyperlink>
      <w:r w:rsidR="00654ACA" w:rsidRPr="008878B8">
        <w:rPr>
          <w:rFonts w:ascii="Times New Roman" w:hAnsi="Times New Roman" w:cs="Times New Roman"/>
        </w:rPr>
        <w:t xml:space="preserve">  </w:t>
      </w:r>
    </w:p>
    <w:p w14:paraId="738D38BF" w14:textId="77777777" w:rsidR="00654ACA" w:rsidRPr="008878B8" w:rsidRDefault="00654ACA" w:rsidP="00654ACA">
      <w:pPr>
        <w:jc w:val="center"/>
        <w:rPr>
          <w:rFonts w:ascii="Times New Roman" w:hAnsi="Times New Roman" w:cs="Times New Roman"/>
          <w:b/>
          <w:bCs/>
        </w:rPr>
      </w:pPr>
    </w:p>
    <w:p w14:paraId="0BC6F5A5"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CONSUMER INFORMATION</w:t>
      </w:r>
    </w:p>
    <w:p w14:paraId="6ACA70F6"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Treasure Valley Community College (TVCC), in accordance with the Higher Education Act of 1965, makes the following information available to current and prospective students, current and prospective employees, and other parties, as applicable. This information includes but is not limited to Accessibility and Accommodations, Non-Discrimination Policies, TVCC Student Rights, Freedoms and Responsibilities, Annual Security Report, Drug and Alcohol Abuse Prevention Programs, Family Education Rights and Privacy Act (FERPA), Institutional Effectiveness, Voter Registration and Constitution Day, and Title IX, </w:t>
      </w:r>
      <w:proofErr w:type="gramStart"/>
      <w:r w:rsidRPr="008878B8">
        <w:rPr>
          <w:rFonts w:ascii="Times New Roman" w:hAnsi="Times New Roman" w:cs="Times New Roman"/>
        </w:rPr>
        <w:t>The</w:t>
      </w:r>
      <w:proofErr w:type="gramEnd"/>
      <w:r w:rsidRPr="008878B8">
        <w:rPr>
          <w:rFonts w:ascii="Times New Roman" w:hAnsi="Times New Roman" w:cs="Times New Roman"/>
        </w:rPr>
        <w:t xml:space="preserve"> website can be found here: </w:t>
      </w:r>
    </w:p>
    <w:p w14:paraId="735C8C25" w14:textId="77777777" w:rsidR="00654ACA" w:rsidRPr="008878B8" w:rsidRDefault="00814AE1" w:rsidP="00654ACA">
      <w:pPr>
        <w:rPr>
          <w:rFonts w:ascii="Times New Roman" w:hAnsi="Times New Roman" w:cs="Times New Roman"/>
        </w:rPr>
      </w:pPr>
      <w:hyperlink r:id="rId22" w:history="1">
        <w:r w:rsidR="00654ACA" w:rsidRPr="008878B8">
          <w:rPr>
            <w:rFonts w:ascii="Times New Roman" w:hAnsi="Times New Roman" w:cs="Times New Roman"/>
            <w:color w:val="467886" w:themeColor="hyperlink"/>
            <w:u w:val="single"/>
          </w:rPr>
          <w:t>http://www.tvcc.cc/about/student_right_to_know/index.cfm</w:t>
        </w:r>
      </w:hyperlink>
      <w:r w:rsidR="00654ACA" w:rsidRPr="008878B8">
        <w:rPr>
          <w:rFonts w:ascii="Times New Roman" w:hAnsi="Times New Roman" w:cs="Times New Roman"/>
        </w:rPr>
        <w:t xml:space="preserve">   </w:t>
      </w:r>
    </w:p>
    <w:p w14:paraId="40794E2B" w14:textId="77777777" w:rsidR="00654ACA" w:rsidRPr="008878B8" w:rsidRDefault="00814AE1" w:rsidP="00654ACA">
      <w:pPr>
        <w:rPr>
          <w:rFonts w:ascii="Times New Roman" w:hAnsi="Times New Roman" w:cs="Times New Roman"/>
        </w:rPr>
      </w:pPr>
      <w:hyperlink r:id="rId23" w:history="1">
        <w:r w:rsidR="00654ACA" w:rsidRPr="00E509C3">
          <w:rPr>
            <w:rStyle w:val="Hyperlink"/>
            <w:rFonts w:ascii="Times New Roman" w:hAnsi="Times New Roman" w:cs="Times New Roman"/>
          </w:rPr>
          <w:t>https://catalog.tvcc.cc/current/academic-policies-requirements/grevance-procedure.cfm</w:t>
        </w:r>
        <w:r w:rsidR="00654ACA" w:rsidRPr="008878B8">
          <w:rPr>
            <w:rStyle w:val="Hyperlink"/>
            <w:rFonts w:ascii="Times New Roman" w:hAnsi="Times New Roman" w:cs="Times New Roman"/>
          </w:rPr>
          <w:t xml:space="preserve">  </w:t>
        </w:r>
      </w:hyperlink>
      <w:r w:rsidR="00654ACA" w:rsidRPr="008878B8">
        <w:rPr>
          <w:rFonts w:ascii="Times New Roman" w:hAnsi="Times New Roman" w:cs="Times New Roman"/>
        </w:rPr>
        <w:t xml:space="preserve"> </w:t>
      </w:r>
    </w:p>
    <w:p w14:paraId="08B8A2AA" w14:textId="77777777" w:rsidR="00654ACA" w:rsidRPr="008878B8" w:rsidRDefault="00814AE1" w:rsidP="00654ACA">
      <w:pPr>
        <w:rPr>
          <w:rFonts w:ascii="Times New Roman" w:hAnsi="Times New Roman" w:cs="Times New Roman"/>
        </w:rPr>
      </w:pPr>
      <w:hyperlink r:id="rId24" w:history="1">
        <w:r w:rsidR="00654ACA" w:rsidRPr="008878B8">
          <w:rPr>
            <w:rStyle w:val="Hyperlink"/>
            <w:rFonts w:ascii="Times New Roman" w:hAnsi="Times New Roman" w:cs="Times New Roman"/>
          </w:rPr>
          <w:t>https://webtools.tvcc.cc/documents/AR_documents/General/StudentComplaintProcedure.pdf</w:t>
        </w:r>
      </w:hyperlink>
      <w:r w:rsidR="00654ACA" w:rsidRPr="008878B8">
        <w:rPr>
          <w:rFonts w:ascii="Times New Roman" w:hAnsi="Times New Roman" w:cs="Times New Roman"/>
        </w:rPr>
        <w:t xml:space="preserve">  </w:t>
      </w:r>
    </w:p>
    <w:p w14:paraId="2E44FB79" w14:textId="77777777" w:rsidR="00654ACA" w:rsidRPr="008878B8" w:rsidRDefault="00654ACA" w:rsidP="00654ACA">
      <w:pPr>
        <w:rPr>
          <w:rFonts w:ascii="Times New Roman" w:hAnsi="Times New Roman" w:cs="Times New Roman"/>
        </w:rPr>
      </w:pPr>
    </w:p>
    <w:p w14:paraId="27700EC6" w14:textId="77777777" w:rsidR="00654ACA" w:rsidRPr="008878B8" w:rsidRDefault="00654ACA" w:rsidP="00654ACA">
      <w:pPr>
        <w:jc w:val="center"/>
        <w:rPr>
          <w:rFonts w:ascii="Times New Roman" w:hAnsi="Times New Roman" w:cs="Times New Roman"/>
          <w:b/>
          <w:bCs/>
        </w:rPr>
      </w:pPr>
      <w:r w:rsidRPr="008878B8">
        <w:rPr>
          <w:rFonts w:ascii="Times New Roman" w:hAnsi="Times New Roman" w:cs="Times New Roman"/>
          <w:b/>
          <w:bCs/>
        </w:rPr>
        <w:t>GLOSSARY</w:t>
      </w:r>
    </w:p>
    <w:p w14:paraId="10F39627"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Environment:</w:t>
      </w:r>
    </w:p>
    <w:p w14:paraId="6BD40FEF"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The environment is defined as the sum of internal and external influence that surrounds the person. The patient’s environment is a major determinant of his or her health/illness status. It can include spiritual, political, legal, ethical, physical, economic, spatial and mortal aspects in which the family, community, or healthcare exists. The changing environment stimulates the patient to make adaptive or maladaptive responses. The nurse facilitates an environment which brings optimal health to the individual, family and community.</w:t>
      </w:r>
    </w:p>
    <w:p w14:paraId="417445C0"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Health:</w:t>
      </w:r>
    </w:p>
    <w:p w14:paraId="24A4AF64"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Health is considered a harmonious balance of various dimensions of </w:t>
      </w:r>
      <w:proofErr w:type="gramStart"/>
      <w:r w:rsidRPr="008878B8">
        <w:rPr>
          <w:rFonts w:ascii="Times New Roman" w:hAnsi="Times New Roman" w:cs="Times New Roman"/>
        </w:rPr>
        <w:t>the human</w:t>
      </w:r>
      <w:proofErr w:type="gramEnd"/>
      <w:r w:rsidRPr="008878B8">
        <w:rPr>
          <w:rFonts w:ascii="Times New Roman" w:hAnsi="Times New Roman" w:cs="Times New Roman"/>
        </w:rPr>
        <w:t xml:space="preserve"> experience which include physical, emotional, mental, and spiritual components. Throughout the lifespan the patient experiences </w:t>
      </w:r>
      <w:r w:rsidRPr="008878B8">
        <w:rPr>
          <w:rFonts w:ascii="Times New Roman" w:hAnsi="Times New Roman" w:cs="Times New Roman"/>
        </w:rPr>
        <w:lastRenderedPageBreak/>
        <w:t xml:space="preserve">different levels of wellness, disease, and impairment. The patient is continually engaged in the process of adaptation of internal and external factors that challenge their physiological and psychological integrity </w:t>
      </w:r>
      <w:proofErr w:type="gramStart"/>
      <w:r w:rsidRPr="008878B8">
        <w:rPr>
          <w:rFonts w:ascii="Times New Roman" w:hAnsi="Times New Roman" w:cs="Times New Roman"/>
        </w:rPr>
        <w:t>in an attempt to</w:t>
      </w:r>
      <w:proofErr w:type="gramEnd"/>
      <w:r w:rsidRPr="008878B8">
        <w:rPr>
          <w:rFonts w:ascii="Times New Roman" w:hAnsi="Times New Roman" w:cs="Times New Roman"/>
        </w:rPr>
        <w:t xml:space="preserve"> maintain equilibrium along the health-illness continuum. The perception of health may be determined by the patient’s perception of health and clinical indicators, to include physical, and psychological functioning. The role of nursing is to work cooperatively with the patient as a member of the health care team </w:t>
      </w:r>
      <w:proofErr w:type="gramStart"/>
      <w:r w:rsidRPr="008878B8">
        <w:rPr>
          <w:rFonts w:ascii="Times New Roman" w:hAnsi="Times New Roman" w:cs="Times New Roman"/>
        </w:rPr>
        <w:t>in an effort to</w:t>
      </w:r>
      <w:proofErr w:type="gramEnd"/>
      <w:r w:rsidRPr="008878B8">
        <w:rPr>
          <w:rFonts w:ascii="Times New Roman" w:hAnsi="Times New Roman" w:cs="Times New Roman"/>
        </w:rPr>
        <w:t xml:space="preserve"> promote, maintain, or restore the highest potential of health.</w:t>
      </w:r>
    </w:p>
    <w:p w14:paraId="5CE96498"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HIPAA:</w:t>
      </w:r>
    </w:p>
    <w:p w14:paraId="00C51030"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HIPAA (Health Insurance Portability and Accountability Act of 1996) is United States legislation that provides data privacy and security provisions for safeguarding medical information.</w:t>
      </w:r>
    </w:p>
    <w:p w14:paraId="230AA34F"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HITECH Act Enforcement Interim Final Rule:</w:t>
      </w:r>
    </w:p>
    <w:p w14:paraId="6A27C512"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The Health Information Technology for Economic and Clinical Health (HITECH) Act, enacted as part of the American Recovery and Reinvestment Act of 2009, was signed into law on February 17, 2009, to promote the adoption and meaningful use of health information technology.  Subtitle D of the HITECH Act addresses the privacy and security concerns associated with the electronic transmission of health information, in part, through several provisions that strengthen the civil and criminal enforcement of the HIPAA rules.  </w:t>
      </w:r>
    </w:p>
    <w:p w14:paraId="12C031CD"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Section 13410(d) of the HITECH Act, which became effective on February 18, 2009, revised section 1176(a) of the Social Security Act (the Act) by establishing:</w:t>
      </w:r>
    </w:p>
    <w:p w14:paraId="724330A1"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1.</w:t>
      </w:r>
      <w:r>
        <w:rPr>
          <w:rFonts w:ascii="Times New Roman" w:hAnsi="Times New Roman" w:cs="Times New Roman"/>
        </w:rPr>
        <w:t xml:space="preserve"> </w:t>
      </w:r>
      <w:r w:rsidRPr="008878B8">
        <w:rPr>
          <w:rFonts w:ascii="Times New Roman" w:hAnsi="Times New Roman" w:cs="Times New Roman"/>
        </w:rPr>
        <w:t>Four categories of violations that reflect increasing levels of culpability.</w:t>
      </w:r>
    </w:p>
    <w:p w14:paraId="16AD824F"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2.</w:t>
      </w:r>
      <w:r>
        <w:rPr>
          <w:rFonts w:ascii="Times New Roman" w:hAnsi="Times New Roman" w:cs="Times New Roman"/>
        </w:rPr>
        <w:t xml:space="preserve"> </w:t>
      </w:r>
      <w:r w:rsidRPr="008878B8">
        <w:rPr>
          <w:rFonts w:ascii="Times New Roman" w:hAnsi="Times New Roman" w:cs="Times New Roman"/>
        </w:rPr>
        <w:t>Four corresponding tiers of penalty amounts that significantly increase the minimum penalty amount for each violation; and</w:t>
      </w:r>
    </w:p>
    <w:p w14:paraId="196CC0E1"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3.</w:t>
      </w:r>
      <w:r>
        <w:rPr>
          <w:rFonts w:ascii="Times New Roman" w:hAnsi="Times New Roman" w:cs="Times New Roman"/>
        </w:rPr>
        <w:t xml:space="preserve"> </w:t>
      </w:r>
      <w:r w:rsidRPr="008878B8">
        <w:rPr>
          <w:rFonts w:ascii="Times New Roman" w:hAnsi="Times New Roman" w:cs="Times New Roman"/>
        </w:rPr>
        <w:t>A maximum penalty amount of $1.5 million for all violations of an identical provision.</w:t>
      </w:r>
    </w:p>
    <w:p w14:paraId="7C3049B5"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It also amended section 1176(b) of the Act by:</w:t>
      </w:r>
    </w:p>
    <w:p w14:paraId="63889A04"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1.</w:t>
      </w:r>
      <w:r>
        <w:rPr>
          <w:rFonts w:ascii="Times New Roman" w:hAnsi="Times New Roman" w:cs="Times New Roman"/>
        </w:rPr>
        <w:t xml:space="preserve"> </w:t>
      </w:r>
      <w:r w:rsidRPr="008878B8">
        <w:rPr>
          <w:rFonts w:ascii="Times New Roman" w:hAnsi="Times New Roman" w:cs="Times New Roman"/>
        </w:rPr>
        <w:t>Striking the previous bar on the imposition of penalties if the covered entity did not know and with the exercise of reasonable diligence would not have known of the violation (such violations are now punishable under the lowest tier of penalties); and</w:t>
      </w:r>
    </w:p>
    <w:p w14:paraId="0A896FA3" w14:textId="77777777" w:rsidR="00654ACA" w:rsidRPr="008878B8" w:rsidRDefault="00654ACA" w:rsidP="00654ACA">
      <w:pPr>
        <w:rPr>
          <w:rFonts w:ascii="Times New Roman" w:hAnsi="Times New Roman" w:cs="Times New Roman"/>
        </w:rPr>
      </w:pPr>
      <w:r>
        <w:rPr>
          <w:rFonts w:ascii="Times New Roman" w:hAnsi="Times New Roman" w:cs="Times New Roman"/>
        </w:rPr>
        <w:t xml:space="preserve">2.  </w:t>
      </w:r>
      <w:r w:rsidRPr="008878B8">
        <w:rPr>
          <w:rFonts w:ascii="Times New Roman" w:hAnsi="Times New Roman" w:cs="Times New Roman"/>
        </w:rPr>
        <w:t xml:space="preserve">Providing a prohibition on the imposition of penalties for any violation that is corrected within a 30-day period, </w:t>
      </w:r>
      <w:proofErr w:type="gramStart"/>
      <w:r w:rsidRPr="008878B8">
        <w:rPr>
          <w:rFonts w:ascii="Times New Roman" w:hAnsi="Times New Roman" w:cs="Times New Roman"/>
        </w:rPr>
        <w:t>as long as</w:t>
      </w:r>
      <w:proofErr w:type="gramEnd"/>
      <w:r w:rsidRPr="008878B8">
        <w:rPr>
          <w:rFonts w:ascii="Times New Roman" w:hAnsi="Times New Roman" w:cs="Times New Roman"/>
        </w:rPr>
        <w:t xml:space="preserve"> the violation was not due to willful neglect. </w:t>
      </w:r>
    </w:p>
    <w:p w14:paraId="558C6E12"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This interim final rule conforms HIPAA’s enforcement regulations to these statutory revisions that are currently effective under section 13410(d) of the HITECH Act.  This interim final rule does not make amendments with respect to those enforcement provisions of the HITECH Act that are not yet effective under the applicable statutory provisions. </w:t>
      </w:r>
    </w:p>
    <w:p w14:paraId="076788AD"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This interim final rule will become effective on November 30, 2009.  HHS has invited public comments on the interim final rule, which will be considered if received by December 29, 2009.  </w:t>
      </w:r>
    </w:p>
    <w:p w14:paraId="29F30A0C"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Nursing:</w:t>
      </w:r>
    </w:p>
    <w:p w14:paraId="6BD546D9"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Nursing is a dynamic part of health care delivery that is influenced by changing systems, government, economics, and values.  From as far back as Florence Nightingale, nursing has been considered both an art and a science, providing holistic care to patients, while promoting health restoration, maintenance, and </w:t>
      </w:r>
      <w:r w:rsidRPr="008878B8">
        <w:rPr>
          <w:rFonts w:ascii="Times New Roman" w:hAnsi="Times New Roman" w:cs="Times New Roman"/>
        </w:rPr>
        <w:lastRenderedPageBreak/>
        <w:t xml:space="preserve">education.  Nursing also supports the patient’s adaptation from long-term illness to health or hospice when health is no longer possible. The nursing process provides a structure for problem solving and decision-making, to formulate individualized plans of care for the patient. Through this process, utilizing scientific principles, the nurse facilitates </w:t>
      </w:r>
      <w:proofErr w:type="gramStart"/>
      <w:r w:rsidRPr="008878B8">
        <w:rPr>
          <w:rFonts w:ascii="Times New Roman" w:hAnsi="Times New Roman" w:cs="Times New Roman"/>
        </w:rPr>
        <w:t>patient</w:t>
      </w:r>
      <w:proofErr w:type="gramEnd"/>
      <w:r w:rsidRPr="008878B8">
        <w:rPr>
          <w:rFonts w:ascii="Times New Roman" w:hAnsi="Times New Roman" w:cs="Times New Roman"/>
        </w:rPr>
        <w:t xml:space="preserve"> and families in applying techniques and strategies to adapt to changes in health. Clients have the right of access to health care, the nurse, as part of the health care team, assists the client to their optimum level of health by establishing, maintaining, and being accountable for standards of practice and adhering to the Nursing Code of Ethics. The nurse demonstrates professional behaviors, characterized by critical thinking, accountability, integrity and a commitment to the value of caring.</w:t>
      </w:r>
    </w:p>
    <w:p w14:paraId="700BE086"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Professionalism:</w:t>
      </w:r>
    </w:p>
    <w:p w14:paraId="12B171E3"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 xml:space="preserve">Professionalism implies respect and courtesy for others in our educational setting and chosen profession. We expect students to maintain the highest standards of professionalism in the classroom, clinical settings, the community college, and related public settings. All that you do and say, and the way you present yourself visually either elevates or diminishes your professional image in the eyes of others. In addition, what each of us does affects the way all of us are viewed. </w:t>
      </w:r>
    </w:p>
    <w:p w14:paraId="3C6AD906" w14:textId="77777777" w:rsidR="00654ACA" w:rsidRPr="008878B8" w:rsidRDefault="00654ACA" w:rsidP="00654ACA">
      <w:pPr>
        <w:rPr>
          <w:rFonts w:ascii="Times New Roman" w:hAnsi="Times New Roman" w:cs="Times New Roman"/>
          <w:u w:val="single"/>
        </w:rPr>
      </w:pPr>
      <w:r w:rsidRPr="008878B8">
        <w:rPr>
          <w:rFonts w:ascii="Times New Roman" w:hAnsi="Times New Roman" w:cs="Times New Roman"/>
          <w:u w:val="single"/>
        </w:rPr>
        <w:t>Client:</w:t>
      </w:r>
    </w:p>
    <w:p w14:paraId="07BD8559" w14:textId="072BC47C" w:rsidR="00654ACA" w:rsidRDefault="00654ACA" w:rsidP="00654ACA">
      <w:pPr>
        <w:rPr>
          <w:rFonts w:ascii="Times New Roman" w:hAnsi="Times New Roman" w:cs="Times New Roman"/>
        </w:rPr>
      </w:pPr>
      <w:r w:rsidRPr="008878B8">
        <w:rPr>
          <w:rFonts w:ascii="Times New Roman" w:hAnsi="Times New Roman" w:cs="Times New Roman"/>
        </w:rPr>
        <w:t xml:space="preserve">The client is an individual, a family, or group of individuals. The patient is a complex and dynamic individual, composed of physical, psychological, social and spiritual components that are interdependent but make a unified whole. Although people have common basic needs and shared characteristics, </w:t>
      </w:r>
      <w:proofErr w:type="gramStart"/>
      <w:r w:rsidRPr="008878B8">
        <w:rPr>
          <w:rFonts w:ascii="Times New Roman" w:hAnsi="Times New Roman" w:cs="Times New Roman"/>
        </w:rPr>
        <w:t>each individual</w:t>
      </w:r>
      <w:proofErr w:type="gramEnd"/>
      <w:r w:rsidRPr="008878B8">
        <w:rPr>
          <w:rFonts w:ascii="Times New Roman" w:hAnsi="Times New Roman" w:cs="Times New Roman"/>
        </w:rPr>
        <w:t xml:space="preserve"> is unique, with intrinsic values and worth.  Additionally, heredity, environment, and culture individualize and personalize common needs, and influences a person’s value system and their expectations of quality and life.</w:t>
      </w:r>
    </w:p>
    <w:p w14:paraId="0CB14F0C" w14:textId="77777777" w:rsidR="00654ACA" w:rsidRDefault="00654ACA" w:rsidP="00654ACA">
      <w:pPr>
        <w:rPr>
          <w:rFonts w:ascii="Times New Roman" w:hAnsi="Times New Roman" w:cs="Times New Roman"/>
        </w:rPr>
      </w:pPr>
    </w:p>
    <w:p w14:paraId="093248AE" w14:textId="77777777" w:rsidR="00654ACA" w:rsidRPr="008878B8" w:rsidRDefault="00654ACA" w:rsidP="00654ACA">
      <w:pPr>
        <w:rPr>
          <w:rFonts w:ascii="Times New Roman" w:hAnsi="Times New Roman" w:cs="Times New Roman"/>
        </w:rPr>
      </w:pPr>
    </w:p>
    <w:p w14:paraId="691AF7B7" w14:textId="77777777" w:rsidR="00654ACA" w:rsidRPr="008878B8" w:rsidRDefault="00654ACA" w:rsidP="00654ACA">
      <w:pPr>
        <w:jc w:val="center"/>
        <w:rPr>
          <w:rFonts w:ascii="Times New Roman" w:hAnsi="Times New Roman" w:cs="Times New Roman"/>
          <w:b/>
        </w:rPr>
      </w:pPr>
      <w:r w:rsidRPr="008878B8">
        <w:rPr>
          <w:rFonts w:ascii="Times New Roman" w:hAnsi="Times New Roman" w:cs="Times New Roman"/>
          <w:b/>
        </w:rPr>
        <w:t>LICENSURE FEES</w:t>
      </w:r>
    </w:p>
    <w:p w14:paraId="4A9E0806" w14:textId="77777777" w:rsidR="00654ACA" w:rsidRPr="008878B8" w:rsidRDefault="00654ACA" w:rsidP="00654ACA">
      <w:pPr>
        <w:rPr>
          <w:rFonts w:ascii="Times New Roman" w:hAnsi="Times New Roman" w:cs="Times New Roman"/>
        </w:rPr>
      </w:pPr>
      <w:r w:rsidRPr="008878B8">
        <w:rPr>
          <w:rFonts w:ascii="Times New Roman" w:hAnsi="Times New Roman" w:cs="Times New Roman"/>
        </w:rPr>
        <w:t>Anticipated at the end of the program include graduation pin, NCLEX exam, and OSBN licensure costs.</w:t>
      </w:r>
    </w:p>
    <w:p w14:paraId="2BA6BCED" w14:textId="77777777" w:rsidR="00654ACA" w:rsidRPr="008878B8" w:rsidRDefault="00654ACA" w:rsidP="00654ACA">
      <w:pPr>
        <w:rPr>
          <w:u w:val="single"/>
        </w:rPr>
      </w:pPr>
      <w:r w:rsidRPr="008878B8">
        <w:rPr>
          <w:u w:val="single"/>
        </w:rPr>
        <w:t>SECOND YEAR Oregon State Board of Nursing (OSBN) FEES:</w:t>
      </w:r>
    </w:p>
    <w:tbl>
      <w:tblPr>
        <w:tblStyle w:val="TableGrid"/>
        <w:tblW w:w="0" w:type="auto"/>
        <w:tblLook w:val="04A0" w:firstRow="1" w:lastRow="0" w:firstColumn="1" w:lastColumn="0" w:noHBand="0" w:noVBand="1"/>
      </w:tblPr>
      <w:tblGrid>
        <w:gridCol w:w="4675"/>
        <w:gridCol w:w="4675"/>
      </w:tblGrid>
      <w:tr w:rsidR="00654ACA" w:rsidRPr="008878B8" w14:paraId="33FCD445" w14:textId="77777777" w:rsidTr="0001554E">
        <w:tc>
          <w:tcPr>
            <w:tcW w:w="4675" w:type="dxa"/>
          </w:tcPr>
          <w:p w14:paraId="36AA9568" w14:textId="77777777" w:rsidR="00654ACA" w:rsidRPr="008878B8" w:rsidRDefault="00654ACA" w:rsidP="0001554E">
            <w:r w:rsidRPr="008878B8">
              <w:t>OSBN License fee</w:t>
            </w:r>
          </w:p>
        </w:tc>
        <w:tc>
          <w:tcPr>
            <w:tcW w:w="4675" w:type="dxa"/>
          </w:tcPr>
          <w:p w14:paraId="4932914B" w14:textId="77777777" w:rsidR="00654ACA" w:rsidRPr="008878B8" w:rsidRDefault="00654ACA" w:rsidP="0001554E">
            <w:r w:rsidRPr="008878B8">
              <w:t>approx.</w:t>
            </w:r>
            <w:r w:rsidRPr="008878B8">
              <w:tab/>
              <w:t>$160</w:t>
            </w:r>
          </w:p>
        </w:tc>
      </w:tr>
      <w:tr w:rsidR="00654ACA" w:rsidRPr="008878B8" w14:paraId="41D3EBD4" w14:textId="77777777" w:rsidTr="0001554E">
        <w:tc>
          <w:tcPr>
            <w:tcW w:w="4675" w:type="dxa"/>
          </w:tcPr>
          <w:p w14:paraId="056835BC" w14:textId="77777777" w:rsidR="00654ACA" w:rsidRPr="008878B8" w:rsidRDefault="00654ACA" w:rsidP="0001554E">
            <w:r>
              <w:t>PN-</w:t>
            </w:r>
            <w:r w:rsidRPr="008878B8">
              <w:t>NCLEX Exam Fee</w:t>
            </w:r>
          </w:p>
        </w:tc>
        <w:tc>
          <w:tcPr>
            <w:tcW w:w="4675" w:type="dxa"/>
          </w:tcPr>
          <w:p w14:paraId="09E21889" w14:textId="77777777" w:rsidR="00654ACA" w:rsidRPr="008878B8" w:rsidRDefault="00654ACA" w:rsidP="0001554E">
            <w:r w:rsidRPr="008878B8">
              <w:t>approx. $200</w:t>
            </w:r>
          </w:p>
        </w:tc>
      </w:tr>
      <w:tr w:rsidR="00654ACA" w:rsidRPr="008878B8" w14:paraId="5FC42FE8" w14:textId="77777777" w:rsidTr="0001554E">
        <w:tc>
          <w:tcPr>
            <w:tcW w:w="4675" w:type="dxa"/>
          </w:tcPr>
          <w:p w14:paraId="7A0AF65C" w14:textId="77777777" w:rsidR="00654ACA" w:rsidRPr="008878B8" w:rsidRDefault="00654ACA" w:rsidP="0001554E">
            <w:r>
              <w:t>RN-</w:t>
            </w:r>
            <w:r w:rsidRPr="008878B8">
              <w:t>NCLEX Exam Fee</w:t>
            </w:r>
          </w:p>
        </w:tc>
        <w:tc>
          <w:tcPr>
            <w:tcW w:w="4675" w:type="dxa"/>
          </w:tcPr>
          <w:p w14:paraId="119A192B" w14:textId="77777777" w:rsidR="00654ACA" w:rsidRPr="008878B8" w:rsidRDefault="00654ACA" w:rsidP="0001554E">
            <w:r w:rsidRPr="008878B8">
              <w:t>approx. $200</w:t>
            </w:r>
          </w:p>
        </w:tc>
      </w:tr>
      <w:tr w:rsidR="00654ACA" w:rsidRPr="008878B8" w14:paraId="50764A83" w14:textId="77777777" w:rsidTr="0001554E">
        <w:tc>
          <w:tcPr>
            <w:tcW w:w="4675" w:type="dxa"/>
          </w:tcPr>
          <w:p w14:paraId="046EB459" w14:textId="77777777" w:rsidR="00654ACA" w:rsidRPr="008878B8" w:rsidRDefault="00654ACA" w:rsidP="0001554E">
            <w:r w:rsidRPr="008878B8">
              <w:t xml:space="preserve">Fingerprinting by Oregon State Police </w:t>
            </w:r>
          </w:p>
        </w:tc>
        <w:tc>
          <w:tcPr>
            <w:tcW w:w="4675" w:type="dxa"/>
          </w:tcPr>
          <w:p w14:paraId="26095E60" w14:textId="77777777" w:rsidR="00654ACA" w:rsidRPr="008878B8" w:rsidRDefault="00654ACA" w:rsidP="0001554E">
            <w:r w:rsidRPr="008878B8">
              <w:t>approx. $</w:t>
            </w:r>
            <w:r>
              <w:t>60</w:t>
            </w:r>
          </w:p>
        </w:tc>
      </w:tr>
    </w:tbl>
    <w:p w14:paraId="651561EC" w14:textId="77777777" w:rsidR="00654ACA" w:rsidRPr="008878B8" w:rsidRDefault="00654ACA" w:rsidP="00654ACA"/>
    <w:p w14:paraId="005A8EE1" w14:textId="77777777" w:rsidR="00654ACA" w:rsidRPr="008878B8" w:rsidRDefault="00654ACA" w:rsidP="00654ACA"/>
    <w:p w14:paraId="05D010C8" w14:textId="77777777" w:rsidR="00CF4D5E" w:rsidRDefault="00CF4D5E"/>
    <w:sectPr w:rsidR="00CF4D5E" w:rsidSect="00654ACA">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A7AE1B" w14:textId="77777777" w:rsidR="00654ACA" w:rsidRDefault="00654ACA" w:rsidP="00654ACA">
      <w:pPr>
        <w:spacing w:after="0" w:line="240" w:lineRule="auto"/>
      </w:pPr>
      <w:r>
        <w:separator/>
      </w:r>
    </w:p>
  </w:endnote>
  <w:endnote w:type="continuationSeparator" w:id="0">
    <w:p w14:paraId="47E1970A" w14:textId="77777777" w:rsidR="00654ACA" w:rsidRDefault="00654ACA" w:rsidP="0065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FF67C" w14:textId="77777777" w:rsidR="00E57DC6" w:rsidRDefault="00814AE1" w:rsidP="00E57DC6">
    <w:pPr>
      <w:pStyle w:val="Footer"/>
      <w:jc w:val="right"/>
    </w:pPr>
    <w:sdt>
      <w:sdtPr>
        <w:id w:val="-1125770504"/>
        <w:docPartObj>
          <w:docPartGallery w:val="Page Numbers (Bottom of Page)"/>
          <w:docPartUnique/>
        </w:docPartObj>
      </w:sdtPr>
      <w:sdtEndPr>
        <w:rPr>
          <w:noProof/>
        </w:rPr>
      </w:sdtEndPr>
      <w:sdtContent>
        <w:r w:rsidR="000059A5">
          <w:fldChar w:fldCharType="begin"/>
        </w:r>
        <w:r w:rsidR="000059A5">
          <w:instrText xml:space="preserve"> PAGE   \* MERGEFORMAT </w:instrText>
        </w:r>
        <w:r w:rsidR="000059A5">
          <w:fldChar w:fldCharType="separate"/>
        </w:r>
        <w:r w:rsidR="000059A5">
          <w:rPr>
            <w:noProof/>
          </w:rPr>
          <w:t>13</w:t>
        </w:r>
        <w:r w:rsidR="000059A5">
          <w:rPr>
            <w:noProof/>
          </w:rPr>
          <w:fldChar w:fldCharType="end"/>
        </w:r>
      </w:sdtContent>
    </w:sdt>
  </w:p>
  <w:p w14:paraId="1361D407" w14:textId="22DB56CF" w:rsidR="000059A5" w:rsidRPr="00E57DC6" w:rsidRDefault="000059A5" w:rsidP="00E57DC6">
    <w:pPr>
      <w:pStyle w:val="Footer"/>
    </w:pPr>
    <w:r w:rsidRPr="6BFE6359">
      <w:rPr>
        <w:sz w:val="16"/>
        <w:szCs w:val="16"/>
      </w:rPr>
      <w:t>Handbooks Developed: 4/21/2022      Revised:5/24/2022, 10/19/22, 5/12/23, 10/6/23, 10/17/23</w:t>
    </w:r>
    <w:r w:rsidR="00654ACA">
      <w:rPr>
        <w:sz w:val="16"/>
        <w:szCs w:val="16"/>
      </w:rPr>
      <w:t>, 5.22.24,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A79EB" w14:textId="77777777" w:rsidR="00654ACA" w:rsidRDefault="00654ACA" w:rsidP="00654ACA">
      <w:pPr>
        <w:spacing w:after="0" w:line="240" w:lineRule="auto"/>
      </w:pPr>
      <w:r>
        <w:separator/>
      </w:r>
    </w:p>
  </w:footnote>
  <w:footnote w:type="continuationSeparator" w:id="0">
    <w:p w14:paraId="2795E4AB" w14:textId="77777777" w:rsidR="00654ACA" w:rsidRDefault="00654ACA" w:rsidP="0065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51F679A" w14:paraId="10B4F8A2" w14:textId="77777777" w:rsidTr="651F679A">
      <w:trPr>
        <w:trHeight w:val="300"/>
      </w:trPr>
      <w:tc>
        <w:tcPr>
          <w:tcW w:w="3120" w:type="dxa"/>
        </w:tcPr>
        <w:p w14:paraId="01CF6008" w14:textId="77777777" w:rsidR="000059A5" w:rsidRDefault="000059A5" w:rsidP="651F679A">
          <w:pPr>
            <w:pStyle w:val="Header"/>
            <w:ind w:left="-115"/>
          </w:pPr>
        </w:p>
      </w:tc>
      <w:tc>
        <w:tcPr>
          <w:tcW w:w="3120" w:type="dxa"/>
        </w:tcPr>
        <w:p w14:paraId="0BA3D17A" w14:textId="77777777" w:rsidR="000059A5" w:rsidRDefault="000059A5" w:rsidP="651F679A">
          <w:pPr>
            <w:pStyle w:val="Header"/>
            <w:jc w:val="center"/>
          </w:pPr>
        </w:p>
      </w:tc>
      <w:tc>
        <w:tcPr>
          <w:tcW w:w="3120" w:type="dxa"/>
        </w:tcPr>
        <w:p w14:paraId="26A7DC23" w14:textId="77777777" w:rsidR="000059A5" w:rsidRDefault="000059A5" w:rsidP="651F679A">
          <w:pPr>
            <w:pStyle w:val="Header"/>
            <w:ind w:right="-115"/>
            <w:jc w:val="right"/>
          </w:pPr>
        </w:p>
      </w:tc>
    </w:tr>
  </w:tbl>
  <w:p w14:paraId="09B325DA" w14:textId="77777777" w:rsidR="000059A5" w:rsidRDefault="000059A5" w:rsidP="651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23C"/>
    <w:multiLevelType w:val="hybridMultilevel"/>
    <w:tmpl w:val="88C4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1C56"/>
    <w:multiLevelType w:val="hybridMultilevel"/>
    <w:tmpl w:val="7B0A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33F"/>
    <w:multiLevelType w:val="hybridMultilevel"/>
    <w:tmpl w:val="652A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E714E"/>
    <w:multiLevelType w:val="hybridMultilevel"/>
    <w:tmpl w:val="F9E2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E4402"/>
    <w:multiLevelType w:val="hybridMultilevel"/>
    <w:tmpl w:val="6BDC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A6C39"/>
    <w:multiLevelType w:val="hybridMultilevel"/>
    <w:tmpl w:val="7F9E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932FC"/>
    <w:multiLevelType w:val="hybridMultilevel"/>
    <w:tmpl w:val="56C2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642DF9"/>
    <w:multiLevelType w:val="hybridMultilevel"/>
    <w:tmpl w:val="EAEA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655CD"/>
    <w:multiLevelType w:val="hybridMultilevel"/>
    <w:tmpl w:val="C844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3153E"/>
    <w:multiLevelType w:val="hybridMultilevel"/>
    <w:tmpl w:val="3F04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A258A"/>
    <w:multiLevelType w:val="hybridMultilevel"/>
    <w:tmpl w:val="C3A2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580A17"/>
    <w:multiLevelType w:val="hybridMultilevel"/>
    <w:tmpl w:val="AD3C5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74EB4"/>
    <w:multiLevelType w:val="hybridMultilevel"/>
    <w:tmpl w:val="3C68E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3E4BAE"/>
    <w:multiLevelType w:val="hybridMultilevel"/>
    <w:tmpl w:val="142A0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654C"/>
    <w:multiLevelType w:val="hybridMultilevel"/>
    <w:tmpl w:val="47AA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E26DD"/>
    <w:multiLevelType w:val="hybridMultilevel"/>
    <w:tmpl w:val="439AD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47CEA"/>
    <w:multiLevelType w:val="hybridMultilevel"/>
    <w:tmpl w:val="C952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B0DB3"/>
    <w:multiLevelType w:val="hybridMultilevel"/>
    <w:tmpl w:val="822C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32A1E"/>
    <w:multiLevelType w:val="hybridMultilevel"/>
    <w:tmpl w:val="D70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CC6EEA"/>
    <w:multiLevelType w:val="hybridMultilevel"/>
    <w:tmpl w:val="C2A2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EB0B8D"/>
    <w:multiLevelType w:val="hybridMultilevel"/>
    <w:tmpl w:val="B5D0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5F5EDA"/>
    <w:multiLevelType w:val="hybridMultilevel"/>
    <w:tmpl w:val="4B2A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E17BCD"/>
    <w:multiLevelType w:val="hybridMultilevel"/>
    <w:tmpl w:val="613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0248C"/>
    <w:multiLevelType w:val="hybridMultilevel"/>
    <w:tmpl w:val="842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25873"/>
    <w:multiLevelType w:val="hybridMultilevel"/>
    <w:tmpl w:val="F82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2A3E1D"/>
    <w:multiLevelType w:val="hybridMultilevel"/>
    <w:tmpl w:val="3BE6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0A371B"/>
    <w:multiLevelType w:val="hybridMultilevel"/>
    <w:tmpl w:val="6A46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B573FA"/>
    <w:multiLevelType w:val="hybridMultilevel"/>
    <w:tmpl w:val="2B04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9D15AA"/>
    <w:multiLevelType w:val="hybridMultilevel"/>
    <w:tmpl w:val="BEA695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8EE3ACB"/>
    <w:multiLevelType w:val="hybridMultilevel"/>
    <w:tmpl w:val="0B4A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7F0787"/>
    <w:multiLevelType w:val="hybridMultilevel"/>
    <w:tmpl w:val="3C78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587BDE"/>
    <w:multiLevelType w:val="hybridMultilevel"/>
    <w:tmpl w:val="70025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C2F2A79"/>
    <w:multiLevelType w:val="hybridMultilevel"/>
    <w:tmpl w:val="DDDE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585881"/>
    <w:multiLevelType w:val="hybridMultilevel"/>
    <w:tmpl w:val="0C8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5258A2"/>
    <w:multiLevelType w:val="hybridMultilevel"/>
    <w:tmpl w:val="ECFC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B642C2"/>
    <w:multiLevelType w:val="hybridMultilevel"/>
    <w:tmpl w:val="80E8D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1F46D90"/>
    <w:multiLevelType w:val="hybridMultilevel"/>
    <w:tmpl w:val="D934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16159"/>
    <w:multiLevelType w:val="hybridMultilevel"/>
    <w:tmpl w:val="BF18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A20BA6"/>
    <w:multiLevelType w:val="hybridMultilevel"/>
    <w:tmpl w:val="4242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F1A84"/>
    <w:multiLevelType w:val="hybridMultilevel"/>
    <w:tmpl w:val="D28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B20EA6"/>
    <w:multiLevelType w:val="hybridMultilevel"/>
    <w:tmpl w:val="75EC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F816E9"/>
    <w:multiLevelType w:val="hybridMultilevel"/>
    <w:tmpl w:val="2D56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1E63AA"/>
    <w:multiLevelType w:val="hybridMultilevel"/>
    <w:tmpl w:val="95FE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742BBD"/>
    <w:multiLevelType w:val="hybridMultilevel"/>
    <w:tmpl w:val="731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760BAA"/>
    <w:multiLevelType w:val="hybridMultilevel"/>
    <w:tmpl w:val="523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BE2876"/>
    <w:multiLevelType w:val="hybridMultilevel"/>
    <w:tmpl w:val="0748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EB4D19"/>
    <w:multiLevelType w:val="hybridMultilevel"/>
    <w:tmpl w:val="8F22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40072D"/>
    <w:multiLevelType w:val="hybridMultilevel"/>
    <w:tmpl w:val="EA0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D127C1"/>
    <w:multiLevelType w:val="hybridMultilevel"/>
    <w:tmpl w:val="7CAA2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4F5AFD"/>
    <w:multiLevelType w:val="hybridMultilevel"/>
    <w:tmpl w:val="EC4A5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3427A3C"/>
    <w:multiLevelType w:val="hybridMultilevel"/>
    <w:tmpl w:val="3448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B3416B"/>
    <w:multiLevelType w:val="hybridMultilevel"/>
    <w:tmpl w:val="D406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6828BA"/>
    <w:multiLevelType w:val="hybridMultilevel"/>
    <w:tmpl w:val="B2C6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522E42"/>
    <w:multiLevelType w:val="hybridMultilevel"/>
    <w:tmpl w:val="C0E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084753">
    <w:abstractNumId w:val="46"/>
  </w:num>
  <w:num w:numId="2" w16cid:durableId="1156142231">
    <w:abstractNumId w:val="15"/>
  </w:num>
  <w:num w:numId="3" w16cid:durableId="2086761707">
    <w:abstractNumId w:val="32"/>
  </w:num>
  <w:num w:numId="4" w16cid:durableId="1056591862">
    <w:abstractNumId w:val="22"/>
  </w:num>
  <w:num w:numId="5" w16cid:durableId="1663193669">
    <w:abstractNumId w:val="33"/>
  </w:num>
  <w:num w:numId="6" w16cid:durableId="1699044549">
    <w:abstractNumId w:val="37"/>
  </w:num>
  <w:num w:numId="7" w16cid:durableId="1198393457">
    <w:abstractNumId w:val="29"/>
  </w:num>
  <w:num w:numId="8" w16cid:durableId="361052867">
    <w:abstractNumId w:val="26"/>
  </w:num>
  <w:num w:numId="9" w16cid:durableId="2128088004">
    <w:abstractNumId w:val="9"/>
  </w:num>
  <w:num w:numId="10" w16cid:durableId="304706005">
    <w:abstractNumId w:val="39"/>
  </w:num>
  <w:num w:numId="11" w16cid:durableId="1369837733">
    <w:abstractNumId w:val="44"/>
  </w:num>
  <w:num w:numId="12" w16cid:durableId="1037043169">
    <w:abstractNumId w:val="24"/>
  </w:num>
  <w:num w:numId="13" w16cid:durableId="768965561">
    <w:abstractNumId w:val="45"/>
  </w:num>
  <w:num w:numId="14" w16cid:durableId="814640418">
    <w:abstractNumId w:val="10"/>
  </w:num>
  <w:num w:numId="15" w16cid:durableId="1863936892">
    <w:abstractNumId w:val="5"/>
  </w:num>
  <w:num w:numId="16" w16cid:durableId="988706391">
    <w:abstractNumId w:val="18"/>
  </w:num>
  <w:num w:numId="17" w16cid:durableId="1223910104">
    <w:abstractNumId w:val="27"/>
  </w:num>
  <w:num w:numId="18" w16cid:durableId="999962582">
    <w:abstractNumId w:val="8"/>
  </w:num>
  <w:num w:numId="19" w16cid:durableId="1077747213">
    <w:abstractNumId w:val="30"/>
  </w:num>
  <w:num w:numId="20" w16cid:durableId="1862875">
    <w:abstractNumId w:val="7"/>
  </w:num>
  <w:num w:numId="21" w16cid:durableId="1724712485">
    <w:abstractNumId w:val="50"/>
  </w:num>
  <w:num w:numId="22" w16cid:durableId="1626690176">
    <w:abstractNumId w:val="11"/>
  </w:num>
  <w:num w:numId="23" w16cid:durableId="1053238590">
    <w:abstractNumId w:val="21"/>
  </w:num>
  <w:num w:numId="24" w16cid:durableId="2017882862">
    <w:abstractNumId w:val="42"/>
  </w:num>
  <w:num w:numId="25" w16cid:durableId="1818106867">
    <w:abstractNumId w:val="36"/>
  </w:num>
  <w:num w:numId="26" w16cid:durableId="2044595401">
    <w:abstractNumId w:val="41"/>
  </w:num>
  <w:num w:numId="27" w16cid:durableId="1029531837">
    <w:abstractNumId w:val="14"/>
  </w:num>
  <w:num w:numId="28" w16cid:durableId="1509785200">
    <w:abstractNumId w:val="40"/>
  </w:num>
  <w:num w:numId="29" w16cid:durableId="1924954282">
    <w:abstractNumId w:val="1"/>
  </w:num>
  <w:num w:numId="30" w16cid:durableId="1865054176">
    <w:abstractNumId w:val="53"/>
  </w:num>
  <w:num w:numId="31" w16cid:durableId="434444113">
    <w:abstractNumId w:val="34"/>
  </w:num>
  <w:num w:numId="32" w16cid:durableId="916791567">
    <w:abstractNumId w:val="6"/>
  </w:num>
  <w:num w:numId="33" w16cid:durableId="1891570498">
    <w:abstractNumId w:val="23"/>
  </w:num>
  <w:num w:numId="34" w16cid:durableId="2061510069">
    <w:abstractNumId w:val="25"/>
  </w:num>
  <w:num w:numId="35" w16cid:durableId="1190873348">
    <w:abstractNumId w:val="17"/>
  </w:num>
  <w:num w:numId="36" w16cid:durableId="1800344394">
    <w:abstractNumId w:val="38"/>
  </w:num>
  <w:num w:numId="37" w16cid:durableId="1016076622">
    <w:abstractNumId w:val="20"/>
  </w:num>
  <w:num w:numId="38" w16cid:durableId="89008324">
    <w:abstractNumId w:val="47"/>
  </w:num>
  <w:num w:numId="39" w16cid:durableId="632491428">
    <w:abstractNumId w:val="52"/>
  </w:num>
  <w:num w:numId="40" w16cid:durableId="129372122">
    <w:abstractNumId w:val="4"/>
  </w:num>
  <w:num w:numId="41" w16cid:durableId="1062020281">
    <w:abstractNumId w:val="2"/>
  </w:num>
  <w:num w:numId="42" w16cid:durableId="2089426818">
    <w:abstractNumId w:val="3"/>
  </w:num>
  <w:num w:numId="43" w16cid:durableId="91173960">
    <w:abstractNumId w:val="13"/>
  </w:num>
  <w:num w:numId="44" w16cid:durableId="1842430597">
    <w:abstractNumId w:val="19"/>
  </w:num>
  <w:num w:numId="45" w16cid:durableId="483158074">
    <w:abstractNumId w:val="16"/>
  </w:num>
  <w:num w:numId="46" w16cid:durableId="1435053874">
    <w:abstractNumId w:val="51"/>
  </w:num>
  <w:num w:numId="47" w16cid:durableId="1316953931">
    <w:abstractNumId w:val="43"/>
  </w:num>
  <w:num w:numId="48" w16cid:durableId="1142382794">
    <w:abstractNumId w:val="49"/>
  </w:num>
  <w:num w:numId="49" w16cid:durableId="1648436554">
    <w:abstractNumId w:val="12"/>
  </w:num>
  <w:num w:numId="50" w16cid:durableId="1015769356">
    <w:abstractNumId w:val="31"/>
  </w:num>
  <w:num w:numId="51" w16cid:durableId="1296057670">
    <w:abstractNumId w:val="28"/>
  </w:num>
  <w:num w:numId="52" w16cid:durableId="1434672011">
    <w:abstractNumId w:val="48"/>
  </w:num>
  <w:num w:numId="53" w16cid:durableId="1042942501">
    <w:abstractNumId w:val="0"/>
  </w:num>
  <w:num w:numId="54" w16cid:durableId="909459641">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CA"/>
    <w:rsid w:val="000059A5"/>
    <w:rsid w:val="0033240A"/>
    <w:rsid w:val="00654ACA"/>
    <w:rsid w:val="006B1156"/>
    <w:rsid w:val="008C7666"/>
    <w:rsid w:val="009B6156"/>
    <w:rsid w:val="009F0279"/>
    <w:rsid w:val="00B05AB7"/>
    <w:rsid w:val="00CF4D5E"/>
    <w:rsid w:val="00E57DC6"/>
    <w:rsid w:val="00EB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B94"/>
  <w15:chartTrackingRefBased/>
  <w15:docId w15:val="{BA13B07F-1254-40CA-8144-6956342E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ACA"/>
    <w:rPr>
      <w:kern w:val="0"/>
      <w14:ligatures w14:val="none"/>
    </w:rPr>
  </w:style>
  <w:style w:type="paragraph" w:styleId="Heading1">
    <w:name w:val="heading 1"/>
    <w:basedOn w:val="Normal"/>
    <w:next w:val="Normal"/>
    <w:link w:val="Heading1Char"/>
    <w:qFormat/>
    <w:rsid w:val="00654A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4A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4A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4A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4A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4A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4A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4A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4A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A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4A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4A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4A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4A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4A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4A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4A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4ACA"/>
    <w:rPr>
      <w:rFonts w:eastAsiaTheme="majorEastAsia" w:cstheme="majorBidi"/>
      <w:color w:val="272727" w:themeColor="text1" w:themeTint="D8"/>
    </w:rPr>
  </w:style>
  <w:style w:type="paragraph" w:styleId="Title">
    <w:name w:val="Title"/>
    <w:basedOn w:val="Normal"/>
    <w:next w:val="Normal"/>
    <w:link w:val="TitleChar"/>
    <w:uiPriority w:val="10"/>
    <w:qFormat/>
    <w:rsid w:val="00654A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A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4A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4A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4ACA"/>
    <w:pPr>
      <w:spacing w:before="160"/>
      <w:jc w:val="center"/>
    </w:pPr>
    <w:rPr>
      <w:i/>
      <w:iCs/>
      <w:color w:val="404040" w:themeColor="text1" w:themeTint="BF"/>
    </w:rPr>
  </w:style>
  <w:style w:type="character" w:customStyle="1" w:styleId="QuoteChar">
    <w:name w:val="Quote Char"/>
    <w:basedOn w:val="DefaultParagraphFont"/>
    <w:link w:val="Quote"/>
    <w:uiPriority w:val="29"/>
    <w:rsid w:val="00654ACA"/>
    <w:rPr>
      <w:i/>
      <w:iCs/>
      <w:color w:val="404040" w:themeColor="text1" w:themeTint="BF"/>
    </w:rPr>
  </w:style>
  <w:style w:type="paragraph" w:styleId="ListParagraph">
    <w:name w:val="List Paragraph"/>
    <w:basedOn w:val="Normal"/>
    <w:uiPriority w:val="34"/>
    <w:qFormat/>
    <w:rsid w:val="00654ACA"/>
    <w:pPr>
      <w:ind w:left="720"/>
      <w:contextualSpacing/>
    </w:pPr>
  </w:style>
  <w:style w:type="character" w:styleId="IntenseEmphasis">
    <w:name w:val="Intense Emphasis"/>
    <w:basedOn w:val="DefaultParagraphFont"/>
    <w:uiPriority w:val="21"/>
    <w:qFormat/>
    <w:rsid w:val="00654ACA"/>
    <w:rPr>
      <w:i/>
      <w:iCs/>
      <w:color w:val="0F4761" w:themeColor="accent1" w:themeShade="BF"/>
    </w:rPr>
  </w:style>
  <w:style w:type="paragraph" w:styleId="IntenseQuote">
    <w:name w:val="Intense Quote"/>
    <w:basedOn w:val="Normal"/>
    <w:next w:val="Normal"/>
    <w:link w:val="IntenseQuoteChar"/>
    <w:uiPriority w:val="30"/>
    <w:qFormat/>
    <w:rsid w:val="00654A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4ACA"/>
    <w:rPr>
      <w:i/>
      <w:iCs/>
      <w:color w:val="0F4761" w:themeColor="accent1" w:themeShade="BF"/>
    </w:rPr>
  </w:style>
  <w:style w:type="character" w:styleId="IntenseReference">
    <w:name w:val="Intense Reference"/>
    <w:basedOn w:val="DefaultParagraphFont"/>
    <w:uiPriority w:val="32"/>
    <w:qFormat/>
    <w:rsid w:val="00654ACA"/>
    <w:rPr>
      <w:b/>
      <w:bCs/>
      <w:smallCaps/>
      <w:color w:val="0F4761" w:themeColor="accent1" w:themeShade="BF"/>
      <w:spacing w:val="5"/>
    </w:rPr>
  </w:style>
  <w:style w:type="paragraph" w:styleId="Header">
    <w:name w:val="header"/>
    <w:basedOn w:val="Normal"/>
    <w:link w:val="HeaderChar"/>
    <w:uiPriority w:val="99"/>
    <w:unhideWhenUsed/>
    <w:rsid w:val="0065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CA"/>
    <w:rPr>
      <w:kern w:val="0"/>
      <w14:ligatures w14:val="none"/>
    </w:rPr>
  </w:style>
  <w:style w:type="paragraph" w:styleId="Footer">
    <w:name w:val="footer"/>
    <w:basedOn w:val="Normal"/>
    <w:link w:val="FooterChar"/>
    <w:uiPriority w:val="99"/>
    <w:unhideWhenUsed/>
    <w:rsid w:val="0065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CA"/>
    <w:rPr>
      <w:kern w:val="0"/>
      <w14:ligatures w14:val="none"/>
    </w:rPr>
  </w:style>
  <w:style w:type="table" w:styleId="TableGrid">
    <w:name w:val="Table Grid"/>
    <w:basedOn w:val="TableNormal"/>
    <w:uiPriority w:val="39"/>
    <w:rsid w:val="00654A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ACA"/>
    <w:rPr>
      <w:color w:val="467886" w:themeColor="hyperlink"/>
      <w:u w:val="single"/>
    </w:rPr>
  </w:style>
  <w:style w:type="paragraph" w:styleId="BodyText">
    <w:name w:val="Body Text"/>
    <w:basedOn w:val="Normal"/>
    <w:link w:val="BodyTextChar"/>
    <w:uiPriority w:val="1"/>
    <w:qFormat/>
    <w:rsid w:val="00654ACA"/>
    <w:pPr>
      <w:widowControl w:val="0"/>
      <w:spacing w:after="0" w:line="240" w:lineRule="auto"/>
      <w:ind w:left="12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54ACA"/>
    <w:rPr>
      <w:rFonts w:ascii="Times New Roman" w:eastAsia="Times New Roman" w:hAnsi="Times New Roman"/>
      <w:kern w:val="0"/>
      <w:sz w:val="24"/>
      <w:szCs w:val="24"/>
      <w14:ligatures w14:val="none"/>
    </w:rPr>
  </w:style>
  <w:style w:type="character" w:styleId="Strong">
    <w:name w:val="Strong"/>
    <w:basedOn w:val="DefaultParagraphFont"/>
    <w:uiPriority w:val="22"/>
    <w:qFormat/>
    <w:rsid w:val="00654ACA"/>
    <w:rPr>
      <w:b/>
      <w:bCs/>
    </w:rPr>
  </w:style>
  <w:style w:type="character" w:customStyle="1" w:styleId="apple-converted-space">
    <w:name w:val="apple-converted-space"/>
    <w:basedOn w:val="DefaultParagraphFont"/>
    <w:rsid w:val="00654ACA"/>
  </w:style>
  <w:style w:type="character" w:customStyle="1" w:styleId="ng-binding">
    <w:name w:val="ng-binding"/>
    <w:basedOn w:val="DefaultParagraphFont"/>
    <w:rsid w:val="00654ACA"/>
  </w:style>
  <w:style w:type="character" w:customStyle="1" w:styleId="a-size-base">
    <w:name w:val="a-size-base"/>
    <w:basedOn w:val="DefaultParagraphFont"/>
    <w:rsid w:val="00654ACA"/>
  </w:style>
  <w:style w:type="character" w:customStyle="1" w:styleId="inline">
    <w:name w:val="inline"/>
    <w:basedOn w:val="DefaultParagraphFont"/>
    <w:rsid w:val="00654ACA"/>
  </w:style>
  <w:style w:type="character" w:customStyle="1" w:styleId="BalloonTextChar">
    <w:name w:val="Balloon Text Char"/>
    <w:basedOn w:val="DefaultParagraphFont"/>
    <w:link w:val="BalloonText"/>
    <w:uiPriority w:val="99"/>
    <w:semiHidden/>
    <w:rsid w:val="00654ACA"/>
    <w:rPr>
      <w:rFonts w:ascii="Segoe UI" w:hAnsi="Segoe UI" w:cs="Segoe UI"/>
      <w:sz w:val="18"/>
      <w:szCs w:val="18"/>
    </w:rPr>
  </w:style>
  <w:style w:type="paragraph" w:styleId="BalloonText">
    <w:name w:val="Balloon Text"/>
    <w:basedOn w:val="Normal"/>
    <w:link w:val="BalloonTextChar"/>
    <w:uiPriority w:val="99"/>
    <w:semiHidden/>
    <w:unhideWhenUsed/>
    <w:rsid w:val="00654ACA"/>
    <w:pPr>
      <w:spacing w:after="0" w:line="240" w:lineRule="auto"/>
    </w:pPr>
    <w:rPr>
      <w:rFonts w:ascii="Segoe UI" w:hAnsi="Segoe UI" w:cs="Segoe UI"/>
      <w:kern w:val="2"/>
      <w:sz w:val="18"/>
      <w:szCs w:val="18"/>
      <w14:ligatures w14:val="standardContextual"/>
    </w:rPr>
  </w:style>
  <w:style w:type="character" w:customStyle="1" w:styleId="BalloonTextChar1">
    <w:name w:val="Balloon Text Char1"/>
    <w:basedOn w:val="DefaultParagraphFont"/>
    <w:uiPriority w:val="99"/>
    <w:semiHidden/>
    <w:rsid w:val="00654ACA"/>
    <w:rPr>
      <w:rFonts w:ascii="Segoe UI" w:hAnsi="Segoe UI" w:cs="Segoe UI"/>
      <w:kern w:val="0"/>
      <w:sz w:val="18"/>
      <w:szCs w:val="18"/>
      <w14:ligatures w14:val="none"/>
    </w:rPr>
  </w:style>
  <w:style w:type="paragraph" w:styleId="CommentText">
    <w:name w:val="annotation text"/>
    <w:basedOn w:val="Normal"/>
    <w:link w:val="CommentTextChar"/>
    <w:uiPriority w:val="99"/>
    <w:semiHidden/>
    <w:unhideWhenUsed/>
    <w:rsid w:val="00654ACA"/>
    <w:pPr>
      <w:spacing w:line="240" w:lineRule="auto"/>
    </w:pPr>
    <w:rPr>
      <w:sz w:val="20"/>
      <w:szCs w:val="20"/>
    </w:rPr>
  </w:style>
  <w:style w:type="character" w:customStyle="1" w:styleId="CommentTextChar">
    <w:name w:val="Comment Text Char"/>
    <w:basedOn w:val="DefaultParagraphFont"/>
    <w:link w:val="CommentText"/>
    <w:uiPriority w:val="99"/>
    <w:semiHidden/>
    <w:rsid w:val="00654ACA"/>
    <w:rPr>
      <w:kern w:val="0"/>
      <w:sz w:val="20"/>
      <w:szCs w:val="20"/>
      <w14:ligatures w14:val="none"/>
    </w:rPr>
  </w:style>
  <w:style w:type="character" w:customStyle="1" w:styleId="CommentSubjectChar">
    <w:name w:val="Comment Subject Char"/>
    <w:basedOn w:val="CommentTextChar"/>
    <w:link w:val="CommentSubject"/>
    <w:uiPriority w:val="99"/>
    <w:semiHidden/>
    <w:rsid w:val="00654ACA"/>
    <w:rPr>
      <w:b/>
      <w:bCs/>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54ACA"/>
    <w:rPr>
      <w:b/>
      <w:bCs/>
    </w:rPr>
  </w:style>
  <w:style w:type="character" w:customStyle="1" w:styleId="CommentSubjectChar1">
    <w:name w:val="Comment Subject Char1"/>
    <w:basedOn w:val="CommentTextChar"/>
    <w:uiPriority w:val="99"/>
    <w:semiHidden/>
    <w:rsid w:val="00654ACA"/>
    <w:rPr>
      <w:b/>
      <w:bCs/>
      <w:kern w:val="0"/>
      <w:sz w:val="20"/>
      <w:szCs w:val="20"/>
      <w14:ligatures w14:val="none"/>
    </w:rPr>
  </w:style>
  <w:style w:type="paragraph" w:customStyle="1" w:styleId="a">
    <w:name w:val="_"/>
    <w:basedOn w:val="Normal"/>
    <w:rsid w:val="00654ACA"/>
    <w:pPr>
      <w:widowControl w:val="0"/>
      <w:autoSpaceDE w:val="0"/>
      <w:autoSpaceDN w:val="0"/>
      <w:adjustRightInd w:val="0"/>
      <w:spacing w:after="0" w:line="240" w:lineRule="auto"/>
      <w:ind w:left="720" w:hanging="720"/>
    </w:pPr>
    <w:rPr>
      <w:rFonts w:ascii="Courier" w:eastAsia="Times New Roman" w:hAnsi="Courier" w:cs="Times New Roman"/>
      <w:sz w:val="20"/>
      <w:szCs w:val="24"/>
    </w:rPr>
  </w:style>
  <w:style w:type="paragraph" w:styleId="NormalWeb">
    <w:name w:val="Normal (Web)"/>
    <w:basedOn w:val="Normal"/>
    <w:uiPriority w:val="99"/>
    <w:semiHidden/>
    <w:unhideWhenUsed/>
    <w:rsid w:val="00654A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54ACA"/>
    <w:pPr>
      <w:spacing w:after="0" w:line="240" w:lineRule="auto"/>
    </w:pPr>
    <w:rPr>
      <w:kern w:val="0"/>
      <w14:ligatures w14:val="none"/>
    </w:rPr>
  </w:style>
  <w:style w:type="character" w:styleId="UnresolvedMention">
    <w:name w:val="Unresolved Mention"/>
    <w:basedOn w:val="DefaultParagraphFont"/>
    <w:uiPriority w:val="99"/>
    <w:semiHidden/>
    <w:unhideWhenUsed/>
    <w:rsid w:val="00654ACA"/>
    <w:rPr>
      <w:color w:val="605E5C"/>
      <w:shd w:val="clear" w:color="auto" w:fill="E1DFDD"/>
    </w:rPr>
  </w:style>
  <w:style w:type="character" w:customStyle="1" w:styleId="ui-provider">
    <w:name w:val="ui-provider"/>
    <w:basedOn w:val="DefaultParagraphFont"/>
    <w:rsid w:val="006B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ohr@tvcc.cc" TargetMode="External"/><Relationship Id="rId13" Type="http://schemas.openxmlformats.org/officeDocument/2006/relationships/hyperlink" Target="https://catalog.tvcc.cc/current/academic-policies-requirements/grevance-procedure.cfm" TargetMode="External"/><Relationship Id="rId18" Type="http://schemas.openxmlformats.org/officeDocument/2006/relationships/hyperlink" Target="https://www.tvcc.cc/about/student_right_to_know/"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vcc.cc/about/student_right_to_know/non-discrimination.cfm" TargetMode="External"/><Relationship Id="rId7" Type="http://schemas.openxmlformats.org/officeDocument/2006/relationships/image" Target="media/image1.png"/><Relationship Id="rId12" Type="http://schemas.openxmlformats.org/officeDocument/2006/relationships/hyperlink" Target="mailto:HR@tvcc.cc" TargetMode="External"/><Relationship Id="rId17" Type="http://schemas.openxmlformats.org/officeDocument/2006/relationships/hyperlink" Target="http://www.tvcc.cc/transcript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y.tvcc.cc/ICS/Help/TVCC_Alert_System.jnz" TargetMode="External"/><Relationship Id="rId20" Type="http://schemas.openxmlformats.org/officeDocument/2006/relationships/hyperlink" Target="https://www.tvcc.cc/collegeservices/disability.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tvcc.ont/ontario/Depts/Nursing/CNA/NA%20Program/www.tvccbackgroundcheck.com" TargetMode="External"/><Relationship Id="rId24" Type="http://schemas.openxmlformats.org/officeDocument/2006/relationships/hyperlink" Target="https://webtools.tvcc.cc/documents/AR_documents/General/StudentComplaintProcedure.pdf" TargetMode="External"/><Relationship Id="rId5" Type="http://schemas.openxmlformats.org/officeDocument/2006/relationships/footnotes" Target="footnotes.xml"/><Relationship Id="rId15" Type="http://schemas.openxmlformats.org/officeDocument/2006/relationships/hyperlink" Target="https://catalog.tvcc.cc/current/academic-policies-requirements/grevance-procedure.cfm" TargetMode="External"/><Relationship Id="rId23" Type="http://schemas.openxmlformats.org/officeDocument/2006/relationships/hyperlink" Target="https://catalog.tvcc.cc/current/academic-policies-requirements/grevance-procedure.cfm" TargetMode="External"/><Relationship Id="rId28" Type="http://schemas.openxmlformats.org/officeDocument/2006/relationships/theme" Target="theme/theme1.xml"/><Relationship Id="rId10" Type="http://schemas.openxmlformats.org/officeDocument/2006/relationships/hyperlink" Target="http://tvccbackgroundcheck.com/" TargetMode="External"/><Relationship Id="rId19" Type="http://schemas.openxmlformats.org/officeDocument/2006/relationships/hyperlink" Target="https://www.treasurevalleytransit.com/service-areas/snake-river-transit/" TargetMode="External"/><Relationship Id="rId4" Type="http://schemas.openxmlformats.org/officeDocument/2006/relationships/webSettings" Target="webSettings.xml"/><Relationship Id="rId9" Type="http://schemas.openxmlformats.org/officeDocument/2006/relationships/hyperlink" Target="https://webtools.tvcc.cc/documents/advising_documents/2020-2021/nursing_aas.pdf" TargetMode="External"/><Relationship Id="rId14" Type="http://schemas.openxmlformats.org/officeDocument/2006/relationships/hyperlink" Target="https://resources.tvcc.cc/documents/AR_documents/General/StudentComplaintProcedure.pdf" TargetMode="External"/><Relationship Id="rId22" Type="http://schemas.openxmlformats.org/officeDocument/2006/relationships/hyperlink" Target="http://www.tvcc.cc/about/student_right_to_know/index.cf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38</Pages>
  <Words>13872</Words>
  <Characters>79071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Poynter</dc:creator>
  <cp:keywords/>
  <dc:description/>
  <cp:lastModifiedBy>Mara  Poynter</cp:lastModifiedBy>
  <cp:revision>4</cp:revision>
  <dcterms:created xsi:type="dcterms:W3CDTF">2024-05-22T21:18:00Z</dcterms:created>
  <dcterms:modified xsi:type="dcterms:W3CDTF">2024-06-14T18:52:00Z</dcterms:modified>
</cp:coreProperties>
</file>